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459" w:type="dxa"/>
        <w:tblLook w:val="04A0"/>
      </w:tblPr>
      <w:tblGrid>
        <w:gridCol w:w="5529"/>
        <w:gridCol w:w="5497"/>
        <w:gridCol w:w="4709"/>
      </w:tblGrid>
      <w:tr w:rsidR="00EE67FD" w:rsidRPr="00BF6F1D" w:rsidTr="00E32AA1">
        <w:trPr>
          <w:trHeight w:val="9492"/>
        </w:trPr>
        <w:tc>
          <w:tcPr>
            <w:tcW w:w="5529" w:type="dxa"/>
            <w:shd w:val="clear" w:color="auto" w:fill="auto"/>
          </w:tcPr>
          <w:p w:rsidR="00EE67FD" w:rsidRDefault="00EE67FD" w:rsidP="00801360"/>
          <w:p w:rsidR="002027D2" w:rsidRPr="00115308" w:rsidRDefault="000C0353" w:rsidP="00115308">
            <w:pPr>
              <w:jc w:val="center"/>
              <w:rPr>
                <w:i/>
                <w:sz w:val="28"/>
                <w:szCs w:val="28"/>
              </w:rPr>
            </w:pPr>
            <w:r w:rsidRPr="00115308">
              <w:rPr>
                <w:b/>
                <w:bCs/>
                <w:i/>
                <w:color w:val="FF0000"/>
                <w:sz w:val="28"/>
                <w:szCs w:val="28"/>
              </w:rPr>
              <w:t>Мнемоквадрат</w:t>
            </w:r>
          </w:p>
          <w:p w:rsidR="002027D2" w:rsidRDefault="002027D2" w:rsidP="00801360"/>
          <w:p w:rsidR="002027D2" w:rsidRDefault="000C0353" w:rsidP="000C0353">
            <w:pPr>
              <w:jc w:val="center"/>
            </w:pPr>
            <w:r w:rsidRPr="000C0353">
              <w:rPr>
                <w:noProof/>
              </w:rPr>
              <w:drawing>
                <wp:inline distT="0" distB="0" distL="0" distR="0">
                  <wp:extent cx="1349375" cy="1165225"/>
                  <wp:effectExtent l="19050" t="0" r="3175" b="0"/>
                  <wp:docPr id="13" name="Рисунок 8" descr="зая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3" name="Picture 11" descr="зая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116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7D2" w:rsidRDefault="002027D2" w:rsidP="00801360"/>
          <w:p w:rsidR="002027D2" w:rsidRPr="00115308" w:rsidRDefault="000C0353" w:rsidP="000C0353">
            <w:pPr>
              <w:jc w:val="center"/>
              <w:rPr>
                <w:sz w:val="28"/>
                <w:szCs w:val="28"/>
              </w:rPr>
            </w:pPr>
            <w:r w:rsidRPr="00115308">
              <w:rPr>
                <w:b/>
                <w:bCs/>
                <w:i/>
                <w:color w:val="FF0000"/>
                <w:sz w:val="28"/>
                <w:szCs w:val="28"/>
              </w:rPr>
              <w:t>Мнемодорожка</w:t>
            </w:r>
          </w:p>
          <w:p w:rsidR="002027D2" w:rsidRDefault="002027D2" w:rsidP="00801360"/>
          <w:p w:rsidR="002027D2" w:rsidRDefault="002027D2" w:rsidP="00801360">
            <w:r w:rsidRPr="002027D2">
              <w:rPr>
                <w:noProof/>
              </w:rPr>
              <w:drawing>
                <wp:inline distT="0" distB="0" distL="0" distR="0">
                  <wp:extent cx="3343275" cy="1285875"/>
                  <wp:effectExtent l="19050" t="0" r="9525" b="0"/>
                  <wp:docPr id="7" name="Рисунок 64" descr="C:\Users\Администратор\Downloads\На опушк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Администратор\Downloads\На опушк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942" cy="128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7D2" w:rsidRPr="000C0353" w:rsidRDefault="002027D2" w:rsidP="000C0353">
            <w:pPr>
              <w:jc w:val="center"/>
              <w:rPr>
                <w:b/>
                <w:bCs/>
                <w:i/>
                <w:color w:val="FF0000"/>
              </w:rPr>
            </w:pPr>
          </w:p>
          <w:p w:rsidR="000C0353" w:rsidRPr="00115308" w:rsidRDefault="000C0353" w:rsidP="000C0353">
            <w:pPr>
              <w:jc w:val="center"/>
              <w:rPr>
                <w:i/>
                <w:sz w:val="28"/>
                <w:szCs w:val="28"/>
              </w:rPr>
            </w:pPr>
            <w:r w:rsidRPr="00115308">
              <w:rPr>
                <w:b/>
                <w:bCs/>
                <w:i/>
                <w:color w:val="FF0000"/>
                <w:sz w:val="28"/>
                <w:szCs w:val="28"/>
              </w:rPr>
              <w:t>Мнемотаблица</w:t>
            </w:r>
          </w:p>
          <w:p w:rsidR="002027D2" w:rsidRDefault="002027D2" w:rsidP="00801360"/>
          <w:p w:rsidR="00EE67FD" w:rsidRDefault="00115308" w:rsidP="00801360">
            <w:r w:rsidRPr="00115308">
              <w:rPr>
                <w:noProof/>
              </w:rPr>
              <w:drawing>
                <wp:inline distT="0" distB="0" distL="0" distR="0">
                  <wp:extent cx="3267075" cy="2228850"/>
                  <wp:effectExtent l="19050" t="0" r="9525" b="0"/>
                  <wp:docPr id="4" name="Рисунок 68" descr="https://fs01.vseosvita.ua/0100bipj-7181/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fs01.vseosvita.ua/0100bipj-7181/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F05" w:rsidRDefault="00705F05" w:rsidP="00801360"/>
          <w:p w:rsidR="00022CDE" w:rsidRPr="005A33BB" w:rsidRDefault="00022CDE" w:rsidP="00022CDE">
            <w:pPr>
              <w:pStyle w:val="a5"/>
              <w:jc w:val="both"/>
              <w:rPr>
                <w:sz w:val="22"/>
                <w:szCs w:val="22"/>
              </w:rPr>
            </w:pPr>
            <w:r w:rsidRPr="009B3782">
              <w:rPr>
                <w:b/>
                <w:bCs/>
                <w:sz w:val="22"/>
                <w:szCs w:val="22"/>
                <w:highlight w:val="cyan"/>
              </w:rPr>
              <w:lastRenderedPageBreak/>
              <w:t>Мнемоквадрат</w:t>
            </w:r>
            <w:r w:rsidRPr="005A33BB">
              <w:rPr>
                <w:b/>
                <w:bCs/>
                <w:sz w:val="22"/>
                <w:szCs w:val="22"/>
              </w:rPr>
              <w:t> </w:t>
            </w:r>
            <w:r w:rsidRPr="005A33BB">
              <w:rPr>
                <w:sz w:val="22"/>
                <w:szCs w:val="22"/>
              </w:rPr>
              <w:t>(опорная картинка) – это одиночное изображение, которое обозначает одно слово, словосочетание или простое предложение</w:t>
            </w:r>
          </w:p>
          <w:p w:rsidR="00022CDE" w:rsidRPr="005A33BB" w:rsidRDefault="00203EED" w:rsidP="00203EED">
            <w:pPr>
              <w:rPr>
                <w:b/>
              </w:rPr>
            </w:pPr>
            <w:r w:rsidRPr="005A33BB">
              <w:rPr>
                <w:b/>
              </w:rPr>
              <w:t>Этапы работы</w:t>
            </w:r>
            <w:r w:rsidR="00E32AA1">
              <w:rPr>
                <w:b/>
              </w:rPr>
              <w:t xml:space="preserve"> </w:t>
            </w:r>
            <w:r w:rsidR="00E32AA1" w:rsidRPr="00E42633">
              <w:rPr>
                <w:b/>
              </w:rPr>
              <w:t>с мнемо</w:t>
            </w:r>
            <w:r w:rsidR="00E32AA1">
              <w:rPr>
                <w:b/>
              </w:rPr>
              <w:t>квадратом</w:t>
            </w:r>
            <w:r w:rsidRPr="005A33BB">
              <w:rPr>
                <w:b/>
              </w:rPr>
              <w:t>:</w:t>
            </w:r>
          </w:p>
          <w:p w:rsidR="005A33BB" w:rsidRDefault="00022CDE" w:rsidP="00203EE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03EED">
              <w:rPr>
                <w:color w:val="000000"/>
              </w:rPr>
              <w:t>На начальном этапе применяю</w:t>
            </w:r>
            <w:r w:rsidR="00203EED">
              <w:rPr>
                <w:color w:val="000000"/>
              </w:rPr>
              <w:t>тся</w:t>
            </w:r>
            <w:r w:rsidRPr="00203EED">
              <w:rPr>
                <w:color w:val="000000"/>
              </w:rPr>
              <w:t xml:space="preserve"> понятные и яркие одиночные картинки, четко озвучива</w:t>
            </w:r>
            <w:r w:rsidR="00203EED">
              <w:rPr>
                <w:color w:val="000000"/>
              </w:rPr>
              <w:t>ется</w:t>
            </w:r>
            <w:r w:rsidRPr="00203EED">
              <w:rPr>
                <w:color w:val="000000"/>
              </w:rPr>
              <w:t xml:space="preserve"> название изображенного предмета: «</w:t>
            </w:r>
            <w:r w:rsidR="005A33BB">
              <w:rPr>
                <w:color w:val="000000"/>
              </w:rPr>
              <w:t>Посмотрите, детки, это дерево».</w:t>
            </w:r>
          </w:p>
          <w:p w:rsidR="005A33BB" w:rsidRDefault="00022CDE" w:rsidP="005A33BB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203EED">
              <w:rPr>
                <w:color w:val="000000"/>
              </w:rPr>
              <w:t>Затем произно</w:t>
            </w:r>
            <w:r w:rsidR="005A33BB">
              <w:rPr>
                <w:color w:val="000000"/>
              </w:rPr>
              <w:t>сится</w:t>
            </w:r>
            <w:r w:rsidRPr="00203EED">
              <w:rPr>
                <w:color w:val="000000"/>
              </w:rPr>
              <w:t xml:space="preserve"> слово по слогам и предлага</w:t>
            </w:r>
            <w:r w:rsidR="005A33BB">
              <w:rPr>
                <w:color w:val="000000"/>
              </w:rPr>
              <w:t>ется детям</w:t>
            </w:r>
            <w:r w:rsidRPr="00203EED">
              <w:rPr>
                <w:color w:val="000000"/>
              </w:rPr>
              <w:t xml:space="preserve"> несколько раз повторить его вслух. Таким образом, опираясь на наглядность,   расширя</w:t>
            </w:r>
            <w:r w:rsidR="005A33BB">
              <w:rPr>
                <w:color w:val="000000"/>
              </w:rPr>
              <w:t>ется</w:t>
            </w:r>
            <w:r w:rsidRPr="00203EED">
              <w:rPr>
                <w:color w:val="000000"/>
              </w:rPr>
              <w:t xml:space="preserve"> словарный запас, развива</w:t>
            </w:r>
            <w:r w:rsidR="005A33BB">
              <w:rPr>
                <w:color w:val="000000"/>
              </w:rPr>
              <w:t>ется</w:t>
            </w:r>
            <w:r w:rsidRPr="00203EED">
              <w:rPr>
                <w:color w:val="000000"/>
              </w:rPr>
              <w:t xml:space="preserve"> фонематический слух и </w:t>
            </w:r>
            <w:r w:rsidR="005A33BB">
              <w:rPr>
                <w:color w:val="000000"/>
              </w:rPr>
              <w:t xml:space="preserve">дети учатся </w:t>
            </w:r>
            <w:r w:rsidRPr="00203EED">
              <w:rPr>
                <w:color w:val="000000"/>
              </w:rPr>
              <w:t xml:space="preserve">правильному произношению. </w:t>
            </w:r>
            <w:r w:rsidR="005A33BB">
              <w:rPr>
                <w:color w:val="000000"/>
              </w:rPr>
              <w:t xml:space="preserve"> </w:t>
            </w:r>
            <w:r w:rsidRPr="00203EED">
              <w:rPr>
                <w:color w:val="000000"/>
              </w:rPr>
              <w:t> </w:t>
            </w:r>
          </w:p>
          <w:p w:rsidR="005A33BB" w:rsidRDefault="00022CDE" w:rsidP="00203EE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5A33BB">
              <w:rPr>
                <w:color w:val="000000"/>
              </w:rPr>
              <w:t>Следующий шаг – формир</w:t>
            </w:r>
            <w:r w:rsidR="005A33BB">
              <w:rPr>
                <w:color w:val="000000"/>
              </w:rPr>
              <w:t>ование</w:t>
            </w:r>
            <w:r w:rsidRPr="005A33BB">
              <w:rPr>
                <w:color w:val="000000"/>
              </w:rPr>
              <w:t xml:space="preserve"> лексик</w:t>
            </w:r>
            <w:r w:rsidR="005A33BB">
              <w:rPr>
                <w:color w:val="000000"/>
              </w:rPr>
              <w:t>и</w:t>
            </w:r>
            <w:r w:rsidRPr="005A33BB">
              <w:rPr>
                <w:color w:val="000000"/>
              </w:rPr>
              <w:t xml:space="preserve"> </w:t>
            </w:r>
            <w:r w:rsidR="005A33BB">
              <w:rPr>
                <w:color w:val="000000"/>
              </w:rPr>
              <w:t>ребенка</w:t>
            </w:r>
            <w:r w:rsidRPr="005A33BB">
              <w:rPr>
                <w:color w:val="000000"/>
              </w:rPr>
              <w:t>, путем знакомства с признаками предметов. Теперь с картинкой соотнос</w:t>
            </w:r>
            <w:r w:rsidR="005A33BB">
              <w:rPr>
                <w:color w:val="000000"/>
              </w:rPr>
              <w:t>ятся</w:t>
            </w:r>
            <w:r w:rsidRPr="005A33BB">
              <w:rPr>
                <w:color w:val="000000"/>
              </w:rPr>
              <w:t xml:space="preserve"> не отдельные слова, а их сочетания: дерево высокое, ветвистое, зеленое.</w:t>
            </w:r>
          </w:p>
          <w:p w:rsidR="00022CDE" w:rsidRPr="005A33BB" w:rsidRDefault="00022CDE" w:rsidP="00203EED">
            <w:pPr>
              <w:pStyle w:val="a4"/>
              <w:numPr>
                <w:ilvl w:val="0"/>
                <w:numId w:val="4"/>
              </w:numPr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5A33BB">
              <w:t xml:space="preserve">Далее детей </w:t>
            </w:r>
            <w:r w:rsidR="005A33BB" w:rsidRPr="005A33BB">
              <w:t>знаком</w:t>
            </w:r>
            <w:r w:rsidR="005A33BB">
              <w:t>ят</w:t>
            </w:r>
            <w:r w:rsidR="005A33BB" w:rsidRPr="005A33BB">
              <w:t xml:space="preserve"> </w:t>
            </w:r>
            <w:r w:rsidRPr="005A33BB">
              <w:t>с глаголами и уч</w:t>
            </w:r>
            <w:r w:rsidR="005A33BB">
              <w:t>ат</w:t>
            </w:r>
            <w:r w:rsidRPr="005A33BB">
              <w:t xml:space="preserve"> составлять элементарные предложения: дерево растет, шумит, покрывается листьями.</w:t>
            </w:r>
          </w:p>
          <w:p w:rsidR="005A33BB" w:rsidRPr="005A33BB" w:rsidRDefault="005A33BB" w:rsidP="005A33BB">
            <w:pPr>
              <w:rPr>
                <w:color w:val="7030A0"/>
              </w:rPr>
            </w:pPr>
            <w:r w:rsidRPr="009B3782">
              <w:rPr>
                <w:b/>
                <w:bCs/>
                <w:highlight w:val="cyan"/>
              </w:rPr>
              <w:t>Мнемодорожка</w:t>
            </w:r>
            <w:r w:rsidRPr="005A33BB">
              <w:rPr>
                <w:color w:val="C00000"/>
              </w:rPr>
              <w:t> </w:t>
            </w:r>
            <w:r>
              <w:t xml:space="preserve">– это последовательность </w:t>
            </w:r>
            <w:r w:rsidRPr="005A33BB">
              <w:t>изображений, которые расположены в ряд</w:t>
            </w:r>
            <w:r>
              <w:t xml:space="preserve">, </w:t>
            </w:r>
            <w:r w:rsidRPr="005A33BB">
              <w:t xml:space="preserve"> соединены одним сюжетом. В изображение может быть зашифровано одно слово, словосочетание, или простое предложение.</w:t>
            </w:r>
          </w:p>
          <w:p w:rsidR="0028501B" w:rsidRPr="005A33BB" w:rsidRDefault="0028501B" w:rsidP="0028501B">
            <w:pPr>
              <w:rPr>
                <w:b/>
              </w:rPr>
            </w:pPr>
            <w:r w:rsidRPr="005A33BB">
              <w:rPr>
                <w:b/>
              </w:rPr>
              <w:t>Этапы работы</w:t>
            </w:r>
            <w:r w:rsidR="00E32AA1">
              <w:rPr>
                <w:b/>
              </w:rPr>
              <w:t xml:space="preserve"> </w:t>
            </w:r>
            <w:r w:rsidR="00E32AA1" w:rsidRPr="00E42633">
              <w:rPr>
                <w:b/>
              </w:rPr>
              <w:t>с мнемо</w:t>
            </w:r>
            <w:r w:rsidR="00E32AA1">
              <w:rPr>
                <w:b/>
              </w:rPr>
              <w:t>дорожкой</w:t>
            </w:r>
            <w:r w:rsidRPr="005A33BB">
              <w:rPr>
                <w:b/>
              </w:rPr>
              <w:t>:</w:t>
            </w:r>
          </w:p>
          <w:p w:rsidR="00E42633" w:rsidRDefault="0028501B" w:rsidP="0028501B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</w:pPr>
            <w:r w:rsidRPr="00E42633">
              <w:t>Рассматриваются все квадратики мнемодорожки.</w:t>
            </w:r>
          </w:p>
          <w:p w:rsidR="00E42633" w:rsidRDefault="0028501B" w:rsidP="0028501B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</w:pPr>
            <w:r w:rsidRPr="00E42633">
              <w:t>Выразительно читается текст.</w:t>
            </w:r>
          </w:p>
          <w:p w:rsidR="00E42633" w:rsidRDefault="0028501B" w:rsidP="0028501B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</w:pPr>
            <w:r w:rsidRPr="00E42633">
              <w:t xml:space="preserve">Повторяется прочтение текста с указанием на картинку в мнемодорожке.  </w:t>
            </w:r>
          </w:p>
          <w:p w:rsidR="00E42633" w:rsidRDefault="0028501B" w:rsidP="0028501B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</w:pPr>
            <w:r w:rsidRPr="00E42633">
              <w:t>Текст читается еще раз для закрепления материала.</w:t>
            </w:r>
          </w:p>
          <w:p w:rsidR="0028501B" w:rsidRPr="00E42633" w:rsidRDefault="0028501B" w:rsidP="0028501B">
            <w:pPr>
              <w:pStyle w:val="a4"/>
              <w:numPr>
                <w:ilvl w:val="0"/>
                <w:numId w:val="5"/>
              </w:numPr>
              <w:shd w:val="clear" w:color="auto" w:fill="FFFFFF"/>
              <w:textAlignment w:val="baseline"/>
            </w:pPr>
            <w:r w:rsidRPr="00E42633">
              <w:t>Про</w:t>
            </w:r>
            <w:r w:rsidR="00E42633" w:rsidRPr="00E42633">
              <w:t>сим</w:t>
            </w:r>
            <w:r w:rsidRPr="00E42633">
              <w:t xml:space="preserve"> ребенка повторить то, что он запомнил, глядя на мнемодорожку.</w:t>
            </w:r>
          </w:p>
          <w:p w:rsidR="00022CDE" w:rsidRPr="00C711E7" w:rsidRDefault="00022CDE" w:rsidP="005A33BB">
            <w:pPr>
              <w:ind w:firstLine="708"/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97" w:type="dxa"/>
          </w:tcPr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705F05" w:rsidRDefault="00705F05" w:rsidP="00705F05">
            <w:pPr>
              <w:rPr>
                <w:sz w:val="24"/>
                <w:szCs w:val="24"/>
              </w:rPr>
            </w:pPr>
            <w:r>
              <w:rPr>
                <w:noProof/>
              </w:rPr>
              <w:t xml:space="preserve">    </w:t>
            </w:r>
            <w:r w:rsidR="008217D1" w:rsidRPr="00203EED">
              <w:rPr>
                <w:noProof/>
              </w:rPr>
              <w:drawing>
                <wp:inline distT="0" distB="0" distL="0" distR="0">
                  <wp:extent cx="2962275" cy="2686050"/>
                  <wp:effectExtent l="19050" t="0" r="9525" b="0"/>
                  <wp:docPr id="2" name="Рисунок 0" descr="do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u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67FD" w:rsidRPr="00203EED" w:rsidRDefault="00EE67FD" w:rsidP="0080136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E67FD" w:rsidRPr="00203EED" w:rsidRDefault="008217D1" w:rsidP="00801360">
            <w:pPr>
              <w:jc w:val="center"/>
              <w:rPr>
                <w:color w:val="FF0000"/>
                <w:sz w:val="24"/>
                <w:szCs w:val="24"/>
              </w:rPr>
            </w:pPr>
            <w:r w:rsidRPr="00203EED">
              <w:rPr>
                <w:color w:val="FF0000"/>
                <w:sz w:val="24"/>
                <w:szCs w:val="24"/>
              </w:rPr>
              <w:t xml:space="preserve"> </w:t>
            </w:r>
          </w:p>
          <w:p w:rsidR="00EE67FD" w:rsidRPr="00203EED" w:rsidRDefault="00EE67FD" w:rsidP="0080136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E67FD" w:rsidRPr="00203EED" w:rsidRDefault="00EE67FD" w:rsidP="00BF1A9B">
            <w:pPr>
              <w:rPr>
                <w:color w:val="FF0000"/>
                <w:sz w:val="24"/>
                <w:szCs w:val="24"/>
              </w:rPr>
            </w:pPr>
          </w:p>
          <w:p w:rsidR="009B3782" w:rsidRDefault="009B3782" w:rsidP="00801360">
            <w:pPr>
              <w:jc w:val="center"/>
              <w:rPr>
                <w:sz w:val="24"/>
                <w:szCs w:val="24"/>
              </w:rPr>
            </w:pPr>
          </w:p>
          <w:p w:rsidR="009B3782" w:rsidRDefault="009B3782" w:rsidP="00801360">
            <w:pPr>
              <w:jc w:val="center"/>
              <w:rPr>
                <w:sz w:val="24"/>
                <w:szCs w:val="24"/>
              </w:rPr>
            </w:pPr>
          </w:p>
          <w:p w:rsidR="009B3782" w:rsidRDefault="009B3782" w:rsidP="00801360">
            <w:pPr>
              <w:jc w:val="center"/>
              <w:rPr>
                <w:sz w:val="24"/>
                <w:szCs w:val="24"/>
              </w:rPr>
            </w:pPr>
          </w:p>
          <w:p w:rsidR="009B3782" w:rsidRDefault="009B3782" w:rsidP="00801360">
            <w:pPr>
              <w:jc w:val="center"/>
              <w:rPr>
                <w:sz w:val="24"/>
                <w:szCs w:val="24"/>
              </w:rPr>
            </w:pPr>
          </w:p>
          <w:p w:rsidR="009B3782" w:rsidRDefault="009B3782" w:rsidP="00801360">
            <w:pPr>
              <w:jc w:val="center"/>
              <w:rPr>
                <w:sz w:val="24"/>
                <w:szCs w:val="24"/>
              </w:rPr>
            </w:pPr>
          </w:p>
          <w:p w:rsidR="009B3782" w:rsidRDefault="009B3782" w:rsidP="00801360">
            <w:pPr>
              <w:jc w:val="center"/>
              <w:rPr>
                <w:sz w:val="24"/>
                <w:szCs w:val="24"/>
              </w:rPr>
            </w:pPr>
          </w:p>
          <w:p w:rsidR="009B3782" w:rsidRDefault="009B3782" w:rsidP="00801360">
            <w:pPr>
              <w:jc w:val="center"/>
              <w:rPr>
                <w:sz w:val="24"/>
                <w:szCs w:val="24"/>
              </w:rPr>
            </w:pPr>
          </w:p>
          <w:p w:rsidR="009B3782" w:rsidRDefault="009B3782" w:rsidP="00801360">
            <w:pPr>
              <w:jc w:val="center"/>
              <w:rPr>
                <w:sz w:val="24"/>
                <w:szCs w:val="24"/>
              </w:rPr>
            </w:pPr>
          </w:p>
          <w:p w:rsidR="00BF1A9B" w:rsidRPr="00203EED" w:rsidRDefault="00BF1A9B" w:rsidP="00801360">
            <w:pPr>
              <w:jc w:val="center"/>
              <w:rPr>
                <w:sz w:val="24"/>
                <w:szCs w:val="24"/>
              </w:rPr>
            </w:pPr>
            <w:r w:rsidRPr="00203EED">
              <w:rPr>
                <w:noProof/>
              </w:rPr>
              <w:drawing>
                <wp:inline distT="0" distB="0" distL="0" distR="0">
                  <wp:extent cx="2495550" cy="1247775"/>
                  <wp:effectExtent l="19050" t="0" r="0" b="0"/>
                  <wp:docPr id="3" name="Объект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643470" cy="1428760"/>
                            <a:chOff x="2285984" y="1714488"/>
                            <a:chExt cx="4643470" cy="1428760"/>
                          </a:xfrm>
                        </a:grpSpPr>
                        <a:sp>
                          <a:nvSpPr>
                            <a:cNvPr id="6" name="Овал 5"/>
                            <a:cNvSpPr/>
                          </a:nvSpPr>
                          <a:spPr>
                            <a:xfrm>
                              <a:off x="2285984" y="1714488"/>
                              <a:ext cx="4643470" cy="1428760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3200" dirty="0">
                                    <a:solidFill>
                                      <a:schemeClr val="tx1"/>
                                    </a:solidFill>
                                  </a:rPr>
                                  <a:t>Мнемотехника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BF1A9B" w:rsidRPr="00203EED" w:rsidRDefault="00BF1A9B" w:rsidP="00BF1A9B">
            <w:pPr>
              <w:rPr>
                <w:sz w:val="24"/>
                <w:szCs w:val="24"/>
              </w:rPr>
            </w:pPr>
          </w:p>
          <w:p w:rsidR="00BF1A9B" w:rsidRPr="00203EED" w:rsidRDefault="00BF1A9B" w:rsidP="00BF1A9B">
            <w:pPr>
              <w:rPr>
                <w:sz w:val="24"/>
                <w:szCs w:val="24"/>
              </w:rPr>
            </w:pPr>
          </w:p>
          <w:p w:rsidR="00BF1A9B" w:rsidRPr="00203EED" w:rsidRDefault="00BF1A9B" w:rsidP="00BF1A9B">
            <w:pPr>
              <w:rPr>
                <w:sz w:val="24"/>
                <w:szCs w:val="24"/>
              </w:rPr>
            </w:pPr>
          </w:p>
          <w:p w:rsidR="00BF1A9B" w:rsidRPr="00203EED" w:rsidRDefault="00BF1A9B" w:rsidP="00BF1A9B">
            <w:pPr>
              <w:rPr>
                <w:sz w:val="24"/>
                <w:szCs w:val="24"/>
              </w:rPr>
            </w:pPr>
            <w:r w:rsidRPr="00203EED">
              <w:rPr>
                <w:noProof/>
              </w:rPr>
              <w:drawing>
                <wp:inline distT="0" distB="0" distL="0" distR="0">
                  <wp:extent cx="1600200" cy="1114425"/>
                  <wp:effectExtent l="19050" t="0" r="0" b="0"/>
                  <wp:docPr id="5" name="Объект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571900" cy="1285884"/>
                            <a:chOff x="214282" y="3643314"/>
                            <a:chExt cx="3571900" cy="1285884"/>
                          </a:xfrm>
                        </a:grpSpPr>
                        <a:sp>
                          <a:nvSpPr>
                            <a:cNvPr id="7" name="Овал 6"/>
                            <a:cNvSpPr/>
                          </a:nvSpPr>
                          <a:spPr>
                            <a:xfrm>
                              <a:off x="214282" y="3643314"/>
                              <a:ext cx="3571900" cy="1285884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ru-RU" sz="2400" dirty="0">
                                    <a:solidFill>
                                      <a:schemeClr val="tx1"/>
                                    </a:solidFill>
                                  </a:rPr>
                                  <a:t>Мнемоквадраты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203EED">
              <w:rPr>
                <w:sz w:val="24"/>
                <w:szCs w:val="24"/>
              </w:rPr>
              <w:t xml:space="preserve">  </w:t>
            </w:r>
            <w:r w:rsidR="00015D62" w:rsidRPr="00015D62">
              <w:rPr>
                <w:noProof/>
              </w:rPr>
              <w:drawing>
                <wp:inline distT="0" distB="0" distL="0" distR="0">
                  <wp:extent cx="1590675" cy="1114425"/>
                  <wp:effectExtent l="19050" t="0" r="0" b="0"/>
                  <wp:docPr id="9" name="Объект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429024" cy="1285884"/>
                            <a:chOff x="5286380" y="3643314"/>
                            <a:chExt cx="3429024" cy="1285884"/>
                          </a:xfrm>
                        </a:grpSpPr>
                        <a:sp>
                          <a:nvSpPr>
                            <a:cNvPr id="10" name="Овал 9"/>
                            <a:cNvSpPr/>
                          </a:nvSpPr>
                          <a:spPr>
                            <a:xfrm>
                              <a:off x="5286380" y="3643314"/>
                              <a:ext cx="3429024" cy="1285884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ru-RU" sz="2400" dirty="0">
                                    <a:solidFill>
                                      <a:schemeClr val="tx1"/>
                                    </a:solidFill>
                                  </a:rPr>
                                  <a:t>Мнемодорожки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203EED">
              <w:rPr>
                <w:sz w:val="24"/>
                <w:szCs w:val="24"/>
              </w:rPr>
              <w:t xml:space="preserve">  </w:t>
            </w:r>
            <w:r w:rsidR="00015D62">
              <w:rPr>
                <w:sz w:val="24"/>
                <w:szCs w:val="24"/>
              </w:rPr>
              <w:t xml:space="preserve">                   </w:t>
            </w:r>
          </w:p>
          <w:p w:rsidR="00EE67FD" w:rsidRPr="00203EED" w:rsidRDefault="00BF1A9B" w:rsidP="00BF1A9B">
            <w:pPr>
              <w:jc w:val="center"/>
              <w:rPr>
                <w:sz w:val="24"/>
                <w:szCs w:val="24"/>
              </w:rPr>
            </w:pPr>
            <w:r w:rsidRPr="00203EED">
              <w:rPr>
                <w:noProof/>
              </w:rPr>
              <w:drawing>
                <wp:inline distT="0" distB="0" distL="0" distR="0">
                  <wp:extent cx="1724025" cy="1076325"/>
                  <wp:effectExtent l="0" t="0" r="0" b="0"/>
                  <wp:docPr id="15" name="Объект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3429024" cy="1071570"/>
                            <a:chOff x="2714612" y="5214950"/>
                            <a:chExt cx="3429024" cy="1071570"/>
                          </a:xfrm>
                        </a:grpSpPr>
                        <a:sp>
                          <a:nvSpPr>
                            <a:cNvPr id="8" name="Овал 7"/>
                            <a:cNvSpPr/>
                          </a:nvSpPr>
                          <a:spPr>
                            <a:xfrm>
                              <a:off x="2714612" y="5214950"/>
                              <a:ext cx="3429024" cy="1071570"/>
                            </a:xfrm>
                            <a:prstGeom prst="ellipse">
                              <a:avLst/>
                            </a:prstGeom>
                            <a:solidFill>
                              <a:srgbClr val="FFCCFF"/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a:spPr>
                          <a:txSp>
                            <a:txBody>
                              <a:bodyPr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defRPr/>
                                </a:pPr>
                                <a:r>
                                  <a:rPr lang="ru-RU" sz="2400" dirty="0">
                                    <a:solidFill>
                                      <a:schemeClr val="tx1"/>
                                    </a:solidFill>
                                  </a:rPr>
                                  <a:t>Мнемотаблицы</a:t>
                                </a: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</w:tc>
        <w:tc>
          <w:tcPr>
            <w:tcW w:w="4709" w:type="dxa"/>
          </w:tcPr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115308" w:rsidRDefault="00EE67FD" w:rsidP="00801360">
            <w:pPr>
              <w:jc w:val="center"/>
              <w:rPr>
                <w:sz w:val="20"/>
                <w:szCs w:val="20"/>
              </w:rPr>
            </w:pPr>
            <w:r w:rsidRPr="00115308">
              <w:rPr>
                <w:sz w:val="20"/>
                <w:szCs w:val="20"/>
              </w:rPr>
              <w:t xml:space="preserve">МДОАУ «Детский сад № 1 компенсирующего вида с приоритетным осуществлением квалифицированной коррекции отклонений в физическом и психическом развитии воспитанников </w:t>
            </w:r>
            <w:proofErr w:type="gramStart"/>
            <w:r w:rsidRPr="00115308">
              <w:rPr>
                <w:sz w:val="20"/>
                <w:szCs w:val="20"/>
              </w:rPr>
              <w:t>г</w:t>
            </w:r>
            <w:proofErr w:type="gramEnd"/>
            <w:r w:rsidRPr="00115308">
              <w:rPr>
                <w:sz w:val="20"/>
                <w:szCs w:val="20"/>
              </w:rPr>
              <w:t>. Орска»</w:t>
            </w: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705F05" w:rsidRDefault="00705F05" w:rsidP="00801360">
            <w:pPr>
              <w:jc w:val="center"/>
              <w:rPr>
                <w:sz w:val="24"/>
                <w:szCs w:val="24"/>
              </w:rPr>
            </w:pPr>
          </w:p>
          <w:p w:rsidR="00705F05" w:rsidRDefault="00705F05" w:rsidP="00801360">
            <w:pPr>
              <w:jc w:val="center"/>
              <w:rPr>
                <w:sz w:val="24"/>
                <w:szCs w:val="24"/>
              </w:rPr>
            </w:pPr>
          </w:p>
          <w:p w:rsidR="00705F05" w:rsidRDefault="00705F05" w:rsidP="00801360">
            <w:pPr>
              <w:jc w:val="center"/>
              <w:rPr>
                <w:sz w:val="24"/>
                <w:szCs w:val="24"/>
              </w:rPr>
            </w:pPr>
          </w:p>
          <w:p w:rsidR="00705F05" w:rsidRPr="00203EED" w:rsidRDefault="00705F05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115308" w:rsidRDefault="008217D1" w:rsidP="00801360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115308">
              <w:rPr>
                <w:b/>
                <w:i/>
                <w:color w:val="FF0000"/>
                <w:sz w:val="32"/>
                <w:szCs w:val="32"/>
              </w:rPr>
              <w:t>Августовское совещание</w:t>
            </w: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jc w:val="center"/>
              <w:rPr>
                <w:sz w:val="24"/>
                <w:szCs w:val="24"/>
              </w:rPr>
            </w:pPr>
          </w:p>
          <w:p w:rsidR="00115308" w:rsidRDefault="00EE67FD" w:rsidP="00115308">
            <w:pPr>
              <w:shd w:val="clear" w:color="auto" w:fill="FFFFFF"/>
              <w:spacing w:after="100" w:afterAutospacing="1"/>
              <w:ind w:firstLine="150"/>
              <w:jc w:val="center"/>
              <w:outlineLvl w:val="1"/>
              <w:rPr>
                <w:b/>
                <w:sz w:val="28"/>
                <w:szCs w:val="28"/>
              </w:rPr>
            </w:pPr>
            <w:r w:rsidRPr="00115308">
              <w:rPr>
                <w:b/>
                <w:i/>
                <w:sz w:val="28"/>
                <w:szCs w:val="28"/>
              </w:rPr>
              <w:t>Тема</w:t>
            </w:r>
            <w:r w:rsidR="00115308">
              <w:rPr>
                <w:b/>
                <w:i/>
                <w:sz w:val="28"/>
                <w:szCs w:val="28"/>
              </w:rPr>
              <w:t xml:space="preserve"> выступления</w:t>
            </w:r>
            <w:r w:rsidRPr="00115308">
              <w:rPr>
                <w:b/>
                <w:i/>
                <w:sz w:val="28"/>
                <w:szCs w:val="28"/>
              </w:rPr>
              <w:t>:</w:t>
            </w:r>
          </w:p>
          <w:p w:rsidR="00EE67FD" w:rsidRPr="00115308" w:rsidRDefault="00EE67FD" w:rsidP="00115308">
            <w:pPr>
              <w:shd w:val="clear" w:color="auto" w:fill="FFFFFF"/>
              <w:spacing w:after="100" w:afterAutospacing="1"/>
              <w:ind w:firstLine="150"/>
              <w:jc w:val="center"/>
              <w:outlineLvl w:val="1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15308">
              <w:rPr>
                <w:b/>
                <w:bCs/>
                <w:i/>
                <w:sz w:val="28"/>
                <w:szCs w:val="28"/>
              </w:rPr>
              <w:t>«</w:t>
            </w:r>
            <w:r w:rsidR="008217D1" w:rsidRPr="00115308">
              <w:rPr>
                <w:b/>
                <w:bCs/>
                <w:i/>
                <w:iCs/>
                <w:color w:val="000000"/>
                <w:sz w:val="28"/>
                <w:szCs w:val="28"/>
              </w:rPr>
              <w:t>Активация речи и</w:t>
            </w:r>
            <w:r w:rsidR="00115308" w:rsidRPr="0011530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памяти у детей</w:t>
            </w:r>
            <w:r w:rsidR="008217D1" w:rsidRPr="0011530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с задержкой психического развития                                                     средствами мнемотехники</w:t>
            </w:r>
            <w:r w:rsidRPr="00115308">
              <w:rPr>
                <w:b/>
                <w:bCs/>
                <w:i/>
                <w:color w:val="000000"/>
                <w:sz w:val="28"/>
                <w:szCs w:val="28"/>
              </w:rPr>
              <w:t>»</w:t>
            </w:r>
          </w:p>
          <w:p w:rsidR="00EE67FD" w:rsidRPr="00203EED" w:rsidRDefault="00EE67FD" w:rsidP="00801360">
            <w:pPr>
              <w:shd w:val="clear" w:color="auto" w:fill="FFFFFF"/>
              <w:spacing w:after="100" w:afterAutospacing="1"/>
              <w:ind w:firstLine="150"/>
              <w:jc w:val="center"/>
              <w:outlineLvl w:val="1"/>
              <w:rPr>
                <w:b/>
                <w:bCs/>
                <w:color w:val="000000"/>
                <w:sz w:val="24"/>
                <w:szCs w:val="24"/>
              </w:rPr>
            </w:pPr>
          </w:p>
          <w:p w:rsidR="00EE67FD" w:rsidRPr="00203EED" w:rsidRDefault="00EE67FD" w:rsidP="00801360">
            <w:pPr>
              <w:rPr>
                <w:sz w:val="24"/>
                <w:szCs w:val="24"/>
              </w:rPr>
            </w:pPr>
          </w:p>
          <w:p w:rsidR="00EE67FD" w:rsidRPr="00203EED" w:rsidRDefault="00EE67FD" w:rsidP="00801360">
            <w:pPr>
              <w:rPr>
                <w:sz w:val="24"/>
                <w:szCs w:val="24"/>
              </w:rPr>
            </w:pPr>
          </w:p>
          <w:p w:rsidR="00022CDE" w:rsidRPr="00203EED" w:rsidRDefault="00022CDE" w:rsidP="00801360">
            <w:pPr>
              <w:rPr>
                <w:color w:val="7030A0"/>
                <w:sz w:val="24"/>
                <w:szCs w:val="24"/>
              </w:rPr>
            </w:pPr>
          </w:p>
          <w:p w:rsidR="00022CDE" w:rsidRPr="00203EED" w:rsidRDefault="00022CDE" w:rsidP="00801360">
            <w:pPr>
              <w:rPr>
                <w:color w:val="7030A0"/>
                <w:sz w:val="24"/>
                <w:szCs w:val="24"/>
              </w:rPr>
            </w:pPr>
          </w:p>
          <w:p w:rsidR="00022CDE" w:rsidRPr="00203EED" w:rsidRDefault="00022CDE" w:rsidP="00801360">
            <w:pPr>
              <w:rPr>
                <w:color w:val="7030A0"/>
                <w:sz w:val="24"/>
                <w:szCs w:val="24"/>
              </w:rPr>
            </w:pPr>
          </w:p>
          <w:p w:rsidR="00015D62" w:rsidRDefault="00015D62" w:rsidP="00801360">
            <w:pPr>
              <w:rPr>
                <w:color w:val="7030A0"/>
                <w:sz w:val="24"/>
                <w:szCs w:val="24"/>
              </w:rPr>
            </w:pPr>
          </w:p>
          <w:p w:rsidR="00705F05" w:rsidRDefault="00705F05" w:rsidP="00801360">
            <w:pPr>
              <w:rPr>
                <w:color w:val="7030A0"/>
                <w:sz w:val="24"/>
                <w:szCs w:val="24"/>
              </w:rPr>
            </w:pPr>
          </w:p>
          <w:p w:rsidR="00705F05" w:rsidRDefault="00705F05" w:rsidP="00801360">
            <w:pPr>
              <w:rPr>
                <w:color w:val="7030A0"/>
                <w:sz w:val="24"/>
                <w:szCs w:val="24"/>
              </w:rPr>
            </w:pPr>
          </w:p>
          <w:p w:rsidR="00015D62" w:rsidRPr="00203EED" w:rsidRDefault="00015D62" w:rsidP="00801360">
            <w:pPr>
              <w:rPr>
                <w:color w:val="7030A0"/>
                <w:sz w:val="24"/>
                <w:szCs w:val="24"/>
              </w:rPr>
            </w:pPr>
          </w:p>
          <w:p w:rsidR="00115308" w:rsidRDefault="00115308" w:rsidP="00115308">
            <w:pPr>
              <w:jc w:val="center"/>
              <w:rPr>
                <w:b/>
                <w:i/>
                <w:sz w:val="24"/>
                <w:szCs w:val="24"/>
              </w:rPr>
            </w:pPr>
            <w:r w:rsidRPr="00E03037">
              <w:rPr>
                <w:b/>
                <w:i/>
                <w:sz w:val="24"/>
                <w:szCs w:val="24"/>
              </w:rPr>
              <w:t>Учитель-дефектолог: Рябчикова Н.Г.</w:t>
            </w:r>
          </w:p>
          <w:p w:rsidR="00015D62" w:rsidRDefault="00015D62" w:rsidP="00E42633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E42633" w:rsidRDefault="00015D62" w:rsidP="00E42633">
            <w:pPr>
              <w:jc w:val="both"/>
              <w:rPr>
                <w:color w:val="000000"/>
              </w:rPr>
            </w:pPr>
            <w:r>
              <w:rPr>
                <w:b/>
                <w:bCs/>
                <w:color w:val="FF0000"/>
              </w:rPr>
              <w:t xml:space="preserve">                               </w:t>
            </w:r>
            <w:r w:rsidR="00705F05">
              <w:rPr>
                <w:b/>
                <w:bCs/>
                <w:color w:val="FF0000"/>
              </w:rPr>
              <w:t xml:space="preserve">                              </w:t>
            </w:r>
            <w:r w:rsidR="00203EED" w:rsidRPr="009B3782">
              <w:rPr>
                <w:b/>
                <w:bCs/>
                <w:highlight w:val="cyan"/>
              </w:rPr>
              <w:lastRenderedPageBreak/>
              <w:t>Мнемотаблиц</w:t>
            </w:r>
            <w:r w:rsidR="00754678" w:rsidRPr="009B3782">
              <w:rPr>
                <w:b/>
                <w:bCs/>
                <w:highlight w:val="cyan"/>
              </w:rPr>
              <w:t>а</w:t>
            </w:r>
            <w:r w:rsidR="00203EED" w:rsidRPr="0028501B">
              <w:rPr>
                <w:color w:val="FF0000"/>
              </w:rPr>
              <w:t> </w:t>
            </w:r>
            <w:r w:rsidR="00E42633">
              <w:rPr>
                <w:color w:val="000000"/>
              </w:rPr>
              <w:t>-</w:t>
            </w:r>
            <w:r w:rsidR="00203EED" w:rsidRPr="0028501B">
              <w:rPr>
                <w:color w:val="000000"/>
              </w:rPr>
              <w:t>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</w:t>
            </w:r>
          </w:p>
          <w:p w:rsidR="00E42633" w:rsidRDefault="00E42633" w:rsidP="00E42633">
            <w:pPr>
              <w:jc w:val="both"/>
            </w:pPr>
          </w:p>
          <w:p w:rsidR="00E42633" w:rsidRPr="00B45C1C" w:rsidRDefault="00E42633" w:rsidP="00B45C1C">
            <w:pPr>
              <w:pStyle w:val="a5"/>
              <w:rPr>
                <w:b/>
                <w:sz w:val="22"/>
                <w:szCs w:val="22"/>
              </w:rPr>
            </w:pPr>
            <w:r w:rsidRPr="00B45C1C">
              <w:rPr>
                <w:b/>
                <w:sz w:val="22"/>
                <w:szCs w:val="22"/>
              </w:rPr>
              <w:t>Этапы работы</w:t>
            </w:r>
            <w:r w:rsidR="00E32AA1">
              <w:rPr>
                <w:b/>
                <w:sz w:val="22"/>
                <w:szCs w:val="22"/>
              </w:rPr>
              <w:t xml:space="preserve"> </w:t>
            </w:r>
            <w:r w:rsidR="00E32AA1" w:rsidRPr="00E42633">
              <w:rPr>
                <w:b/>
                <w:sz w:val="22"/>
                <w:szCs w:val="22"/>
              </w:rPr>
              <w:t>с мнемотаблицей</w:t>
            </w:r>
            <w:r w:rsidRPr="00B45C1C">
              <w:rPr>
                <w:b/>
                <w:sz w:val="22"/>
                <w:szCs w:val="22"/>
              </w:rPr>
              <w:t>:</w:t>
            </w:r>
          </w:p>
          <w:p w:rsidR="00E42633" w:rsidRPr="00B45C1C" w:rsidRDefault="00E42633" w:rsidP="00B45C1C">
            <w:pPr>
              <w:pStyle w:val="a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 w:rsidRPr="00B45C1C">
              <w:rPr>
                <w:color w:val="000000"/>
                <w:sz w:val="22"/>
                <w:szCs w:val="22"/>
              </w:rPr>
              <w:t>Рассматривание таблицы и разбор того, что на ней изображено. </w:t>
            </w:r>
          </w:p>
          <w:p w:rsidR="00E42633" w:rsidRDefault="00E42633" w:rsidP="00E42633">
            <w:pPr>
              <w:pStyle w:val="a4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000000"/>
              </w:rPr>
            </w:pPr>
            <w:r w:rsidRPr="00E42633">
              <w:rPr>
                <w:color w:val="000000"/>
              </w:rPr>
              <w:t>Осуществляется перекодирование информации, т.е. преобразование из абстрактных символов  в образы.</w:t>
            </w:r>
          </w:p>
          <w:p w:rsidR="00E42633" w:rsidRDefault="00E42633" w:rsidP="00E42633">
            <w:pPr>
              <w:pStyle w:val="a4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000000"/>
              </w:rPr>
            </w:pPr>
            <w:r w:rsidRPr="00E42633">
              <w:rPr>
                <w:color w:val="000000"/>
              </w:rPr>
              <w:t xml:space="preserve">Осуществляется пересказ сказки или рассказа по заданной теме </w:t>
            </w:r>
            <w:r w:rsidRPr="00E42633">
              <w:rPr>
                <w:bCs/>
                <w:color w:val="000000"/>
              </w:rPr>
              <w:t>по мнемотаблице</w:t>
            </w:r>
            <w:r w:rsidRPr="00E4263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(</w:t>
            </w:r>
            <w:r w:rsidRPr="00E42633">
              <w:rPr>
                <w:color w:val="000000"/>
              </w:rPr>
              <w:t>В младших группах с  помощью взрослого, в старших – дети самостоятельно</w:t>
            </w:r>
            <w:r>
              <w:rPr>
                <w:color w:val="000000"/>
              </w:rPr>
              <w:t>)</w:t>
            </w:r>
            <w:r w:rsidRPr="00E42633">
              <w:rPr>
                <w:color w:val="000000"/>
              </w:rPr>
              <w:t xml:space="preserve"> </w:t>
            </w:r>
          </w:p>
          <w:p w:rsidR="00E42633" w:rsidRPr="00E42633" w:rsidRDefault="00E42633" w:rsidP="00E42633">
            <w:pPr>
              <w:pStyle w:val="a4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color w:val="000000"/>
              </w:rPr>
            </w:pPr>
            <w:r w:rsidRPr="00E42633">
              <w:rPr>
                <w:color w:val="000000"/>
              </w:rPr>
              <w:t xml:space="preserve">Осуществляется пересказ сказки или рассказа по заданной теме </w:t>
            </w:r>
            <w:r w:rsidRPr="00E42633">
              <w:rPr>
                <w:bCs/>
                <w:color w:val="000000"/>
              </w:rPr>
              <w:t>без мнемотаблицы</w:t>
            </w:r>
            <w:r w:rsidRPr="00E42633">
              <w:rPr>
                <w:color w:val="000000"/>
              </w:rPr>
              <w:t>.</w:t>
            </w:r>
          </w:p>
          <w:p w:rsidR="00E42633" w:rsidRPr="00E42633" w:rsidRDefault="00B45C1C" w:rsidP="00E42633">
            <w:pPr>
              <w:pStyle w:val="a5"/>
              <w:rPr>
                <w:sz w:val="22"/>
                <w:szCs w:val="22"/>
              </w:rPr>
            </w:pPr>
            <w:r>
              <w:t xml:space="preserve"> </w:t>
            </w:r>
          </w:p>
          <w:p w:rsidR="00E42633" w:rsidRPr="00E42633" w:rsidRDefault="00E42633" w:rsidP="00E42633">
            <w:pPr>
              <w:pStyle w:val="a5"/>
              <w:rPr>
                <w:sz w:val="22"/>
                <w:szCs w:val="22"/>
              </w:rPr>
            </w:pPr>
            <w:r w:rsidRPr="00E42633">
              <w:rPr>
                <w:b/>
                <w:sz w:val="22"/>
                <w:szCs w:val="22"/>
              </w:rPr>
              <w:t>Этапы работы с мнемотаблицей для заучивания стихотворения:</w:t>
            </w:r>
          </w:p>
          <w:p w:rsidR="00B45C1C" w:rsidRDefault="00E42633" w:rsidP="00754678">
            <w:pPr>
              <w:pStyle w:val="a5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42633">
              <w:rPr>
                <w:sz w:val="22"/>
                <w:szCs w:val="22"/>
              </w:rPr>
              <w:t>Выразительно чита</w:t>
            </w:r>
            <w:r w:rsidR="00B45C1C">
              <w:rPr>
                <w:sz w:val="22"/>
                <w:szCs w:val="22"/>
              </w:rPr>
              <w:t>ется</w:t>
            </w:r>
            <w:r w:rsidRPr="00E42633">
              <w:rPr>
                <w:sz w:val="22"/>
                <w:szCs w:val="22"/>
              </w:rPr>
              <w:t xml:space="preserve"> стихотворение.</w:t>
            </w:r>
          </w:p>
          <w:p w:rsidR="00DD4016" w:rsidRDefault="00E42633" w:rsidP="00DD4016">
            <w:pPr>
              <w:pStyle w:val="a5"/>
              <w:ind w:left="720"/>
              <w:jc w:val="both"/>
              <w:rPr>
                <w:sz w:val="22"/>
                <w:szCs w:val="22"/>
              </w:rPr>
            </w:pPr>
            <w:r w:rsidRPr="00B45C1C">
              <w:rPr>
                <w:sz w:val="22"/>
                <w:szCs w:val="22"/>
              </w:rPr>
              <w:t>Объясня</w:t>
            </w:r>
            <w:r w:rsidR="00B45C1C">
              <w:rPr>
                <w:sz w:val="22"/>
                <w:szCs w:val="22"/>
              </w:rPr>
              <w:t>ется</w:t>
            </w:r>
            <w:r w:rsidRPr="00B45C1C">
              <w:rPr>
                <w:sz w:val="22"/>
                <w:szCs w:val="22"/>
              </w:rPr>
              <w:t xml:space="preserve"> ребенку смысл трудных слов. Ребенок повторяет их.</w:t>
            </w:r>
          </w:p>
          <w:p w:rsidR="00DD4016" w:rsidRDefault="00DD4016" w:rsidP="00E42633">
            <w:pPr>
              <w:pStyle w:val="a5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Повторно</w:t>
            </w:r>
            <w:r w:rsidR="00E42633" w:rsidRPr="00E42633">
              <w:rPr>
                <w:sz w:val="22"/>
                <w:szCs w:val="22"/>
              </w:rPr>
              <w:t xml:space="preserve"> чита</w:t>
            </w:r>
            <w:r>
              <w:rPr>
                <w:sz w:val="22"/>
                <w:szCs w:val="22"/>
              </w:rPr>
              <w:t>ется</w:t>
            </w:r>
            <w:r w:rsidR="00E42633" w:rsidRPr="00E42633">
              <w:rPr>
                <w:sz w:val="22"/>
                <w:szCs w:val="22"/>
              </w:rPr>
              <w:t xml:space="preserve"> стихотворение с опорой на мнемотаблицу.</w:t>
            </w:r>
          </w:p>
          <w:p w:rsidR="00DD4016" w:rsidRDefault="00E42633" w:rsidP="00E42633">
            <w:pPr>
              <w:pStyle w:val="a5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DD4016">
              <w:rPr>
                <w:sz w:val="22"/>
                <w:szCs w:val="22"/>
              </w:rPr>
              <w:t>Задаю</w:t>
            </w:r>
            <w:r w:rsidR="00DD4016">
              <w:rPr>
                <w:sz w:val="22"/>
                <w:szCs w:val="22"/>
              </w:rPr>
              <w:t>тся</w:t>
            </w:r>
            <w:r w:rsidRPr="00DD4016">
              <w:rPr>
                <w:sz w:val="22"/>
                <w:szCs w:val="22"/>
              </w:rPr>
              <w:t xml:space="preserve"> вопросы по содержанию стихотворения, помога</w:t>
            </w:r>
            <w:r w:rsidR="00DD4016">
              <w:rPr>
                <w:sz w:val="22"/>
                <w:szCs w:val="22"/>
              </w:rPr>
              <w:t>ем</w:t>
            </w:r>
            <w:r w:rsidRPr="00DD4016">
              <w:rPr>
                <w:sz w:val="22"/>
                <w:szCs w:val="22"/>
              </w:rPr>
              <w:t xml:space="preserve"> ребенку уяснить основную мысль.</w:t>
            </w:r>
          </w:p>
          <w:p w:rsidR="00DD4016" w:rsidRDefault="00E42633" w:rsidP="00B45C1C">
            <w:pPr>
              <w:pStyle w:val="a5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DD4016">
              <w:rPr>
                <w:sz w:val="22"/>
                <w:szCs w:val="22"/>
              </w:rPr>
              <w:t>Чита</w:t>
            </w:r>
            <w:r w:rsidR="00DD4016">
              <w:rPr>
                <w:sz w:val="22"/>
                <w:szCs w:val="22"/>
              </w:rPr>
              <w:t>ется</w:t>
            </w:r>
            <w:r w:rsidRPr="00DD4016">
              <w:rPr>
                <w:sz w:val="22"/>
                <w:szCs w:val="22"/>
              </w:rPr>
              <w:t xml:space="preserve"> отдельно кажд</w:t>
            </w:r>
            <w:r w:rsidR="00DD4016">
              <w:rPr>
                <w:sz w:val="22"/>
                <w:szCs w:val="22"/>
              </w:rPr>
              <w:t>ая</w:t>
            </w:r>
            <w:r w:rsidRPr="00DD4016">
              <w:rPr>
                <w:sz w:val="22"/>
                <w:szCs w:val="22"/>
              </w:rPr>
              <w:t xml:space="preserve"> строчк</w:t>
            </w:r>
            <w:r w:rsidR="00DD4016">
              <w:rPr>
                <w:sz w:val="22"/>
                <w:szCs w:val="22"/>
              </w:rPr>
              <w:t>а</w:t>
            </w:r>
            <w:r w:rsidRPr="00DD4016">
              <w:rPr>
                <w:sz w:val="22"/>
                <w:szCs w:val="22"/>
              </w:rPr>
              <w:t xml:space="preserve"> стихотворения. Ребенок повторяет ее с опорой на мнемотаблицу.</w:t>
            </w:r>
          </w:p>
          <w:p w:rsidR="00B45C1C" w:rsidRPr="00DD4016" w:rsidRDefault="00B45C1C" w:rsidP="00B45C1C">
            <w:pPr>
              <w:pStyle w:val="a5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DD4016">
              <w:rPr>
                <w:sz w:val="22"/>
                <w:szCs w:val="22"/>
              </w:rPr>
              <w:t>Ребенок рассказывает стихотворение с опорой на мнемотаблицу.</w:t>
            </w:r>
          </w:p>
          <w:p w:rsidR="00B45C1C" w:rsidRPr="00E42633" w:rsidRDefault="00B45C1C" w:rsidP="00E42633">
            <w:pPr>
              <w:pStyle w:val="a5"/>
              <w:jc w:val="both"/>
              <w:rPr>
                <w:sz w:val="22"/>
                <w:szCs w:val="22"/>
              </w:rPr>
            </w:pPr>
          </w:p>
          <w:p w:rsidR="00E42633" w:rsidRPr="00E42633" w:rsidRDefault="00E42633" w:rsidP="00E42633">
            <w:pPr>
              <w:shd w:val="clear" w:color="auto" w:fill="FFFFFF"/>
              <w:spacing w:after="375"/>
              <w:jc w:val="both"/>
              <w:textAlignment w:val="baseline"/>
              <w:rPr>
                <w:color w:val="000000"/>
              </w:rPr>
            </w:pPr>
          </w:p>
          <w:p w:rsidR="00022CDE" w:rsidRPr="00E42633" w:rsidRDefault="00022CDE" w:rsidP="00E42633"/>
        </w:tc>
      </w:tr>
      <w:tr w:rsidR="00EE67FD" w:rsidRPr="006D6A82" w:rsidTr="00E32AA1">
        <w:trPr>
          <w:trHeight w:val="11626"/>
        </w:trPr>
        <w:tc>
          <w:tcPr>
            <w:tcW w:w="5529" w:type="dxa"/>
          </w:tcPr>
          <w:p w:rsidR="00EE67FD" w:rsidRPr="00524093" w:rsidRDefault="00EE67FD" w:rsidP="008013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97" w:type="dxa"/>
          </w:tcPr>
          <w:p w:rsidR="00EE67FD" w:rsidRPr="0061170B" w:rsidRDefault="00EE67FD" w:rsidP="00801360">
            <w:pPr>
              <w:jc w:val="center"/>
            </w:pPr>
          </w:p>
        </w:tc>
        <w:tc>
          <w:tcPr>
            <w:tcW w:w="4709" w:type="dxa"/>
          </w:tcPr>
          <w:p w:rsidR="00EE67FD" w:rsidRPr="006D6A82" w:rsidRDefault="00EE67FD" w:rsidP="00801360">
            <w:pPr>
              <w:rPr>
                <w:sz w:val="28"/>
              </w:rPr>
            </w:pPr>
          </w:p>
        </w:tc>
      </w:tr>
    </w:tbl>
    <w:p w:rsidR="00BC4EE7" w:rsidRDefault="00BC4EE7"/>
    <w:sectPr w:rsidR="00BC4EE7" w:rsidSect="00705F0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181D"/>
    <w:multiLevelType w:val="multilevel"/>
    <w:tmpl w:val="1DB4D6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E75B3"/>
    <w:multiLevelType w:val="hybridMultilevel"/>
    <w:tmpl w:val="FF90B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67694"/>
    <w:multiLevelType w:val="hybridMultilevel"/>
    <w:tmpl w:val="B95E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50C38"/>
    <w:multiLevelType w:val="multilevel"/>
    <w:tmpl w:val="EAE6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70D62"/>
    <w:multiLevelType w:val="hybridMultilevel"/>
    <w:tmpl w:val="ECC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11C9E"/>
    <w:multiLevelType w:val="hybridMultilevel"/>
    <w:tmpl w:val="0DC83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5048E"/>
    <w:multiLevelType w:val="hybridMultilevel"/>
    <w:tmpl w:val="D284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EE67FD"/>
    <w:rsid w:val="00015D62"/>
    <w:rsid w:val="00022CDE"/>
    <w:rsid w:val="000C0353"/>
    <w:rsid w:val="000C719F"/>
    <w:rsid w:val="00115308"/>
    <w:rsid w:val="002027D2"/>
    <w:rsid w:val="00203EED"/>
    <w:rsid w:val="002331AD"/>
    <w:rsid w:val="0028501B"/>
    <w:rsid w:val="003219BF"/>
    <w:rsid w:val="003741C8"/>
    <w:rsid w:val="005A33BB"/>
    <w:rsid w:val="00705F05"/>
    <w:rsid w:val="00752203"/>
    <w:rsid w:val="00754678"/>
    <w:rsid w:val="00781834"/>
    <w:rsid w:val="008166C6"/>
    <w:rsid w:val="008217D1"/>
    <w:rsid w:val="00916635"/>
    <w:rsid w:val="009B3782"/>
    <w:rsid w:val="00B45C1C"/>
    <w:rsid w:val="00BC4EE7"/>
    <w:rsid w:val="00BF1A9B"/>
    <w:rsid w:val="00D71634"/>
    <w:rsid w:val="00DD4016"/>
    <w:rsid w:val="00E32AA1"/>
    <w:rsid w:val="00E42633"/>
    <w:rsid w:val="00E72859"/>
    <w:rsid w:val="00EE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67FD"/>
    <w:pPr>
      <w:ind w:left="720"/>
      <w:contextualSpacing/>
    </w:pPr>
  </w:style>
  <w:style w:type="paragraph" w:styleId="a5">
    <w:name w:val="No Spacing"/>
    <w:uiPriority w:val="1"/>
    <w:qFormat/>
    <w:rsid w:val="00EE6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67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7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217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D7821-FD66-4A44-A070-4DB44E33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2020-06-15T12:18:00Z</dcterms:created>
  <dcterms:modified xsi:type="dcterms:W3CDTF">2020-08-10T13:56:00Z</dcterms:modified>
</cp:coreProperties>
</file>