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859" w:rsidRDefault="002B2D7E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1E08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</w:t>
      </w: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Pr="00AD5859" w:rsidRDefault="0088437A" w:rsidP="00AD58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bdr w:val="none" w:sz="0" w:space="0" w:color="auto" w:frame="1"/>
          <w:lang w:eastAsia="ru-RU"/>
        </w:rPr>
        <w:t xml:space="preserve">Сообщение из </w:t>
      </w:r>
      <w:r w:rsidR="00AD5859" w:rsidRPr="00AD5859">
        <w:rPr>
          <w:rFonts w:ascii="Times New Roman" w:hAnsi="Times New Roman" w:cs="Times New Roman"/>
          <w:color w:val="000000" w:themeColor="text1"/>
          <w:sz w:val="40"/>
          <w:szCs w:val="40"/>
          <w:bdr w:val="none" w:sz="0" w:space="0" w:color="auto" w:frame="1"/>
          <w:lang w:eastAsia="ru-RU"/>
        </w:rPr>
        <w:t>опыта работы по теме</w:t>
      </w:r>
    </w:p>
    <w:p w:rsidR="00AD5859" w:rsidRDefault="00AD5859" w:rsidP="00AD585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D5859" w:rsidRPr="00346596" w:rsidRDefault="00AD5859" w:rsidP="00AD5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  <w:bdr w:val="none" w:sz="0" w:space="0" w:color="auto" w:frame="1"/>
          <w:lang w:eastAsia="ru-RU"/>
        </w:rPr>
      </w:pPr>
      <w:r w:rsidRPr="00346596">
        <w:rPr>
          <w:rFonts w:ascii="Times New Roman" w:hAnsi="Times New Roman" w:cs="Times New Roman"/>
          <w:b/>
          <w:color w:val="7030A0"/>
          <w:sz w:val="72"/>
          <w:szCs w:val="72"/>
          <w:bdr w:val="none" w:sz="0" w:space="0" w:color="auto" w:frame="1"/>
          <w:lang w:eastAsia="ru-RU"/>
        </w:rPr>
        <w:t>«Домашняя игротека для детей и родителей»</w:t>
      </w:r>
    </w:p>
    <w:p w:rsidR="00AD5859" w:rsidRDefault="00AD5859" w:rsidP="00AD58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D585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D585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AD585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рамках работы консультационного центра для семей, воспитывающих дете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й дошкольного возраста на дому)</w:t>
      </w:r>
    </w:p>
    <w:p w:rsidR="00AD5859" w:rsidRDefault="00AD5859" w:rsidP="00AD58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AD58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AD58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      </w:t>
      </w:r>
    </w:p>
    <w:p w:rsidR="00AD5859" w:rsidRDefault="00AD5859" w:rsidP="00AD58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D57F6A" w:rsidP="00AD58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1A3D0155" wp14:editId="3168CB2F">
            <wp:simplePos x="0" y="0"/>
            <wp:positionH relativeFrom="column">
              <wp:posOffset>1905</wp:posOffset>
            </wp:positionH>
            <wp:positionV relativeFrom="paragraph">
              <wp:posOffset>97155</wp:posOffset>
            </wp:positionV>
            <wp:extent cx="5627370" cy="295084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5859" w:rsidRDefault="00AD5859" w:rsidP="001E083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2C44" w:rsidRDefault="00632C44" w:rsidP="00632C4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Материал подготовил:</w:t>
      </w:r>
    </w:p>
    <w:p w:rsidR="00AD5859" w:rsidRDefault="00632C44" w:rsidP="00632C4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 – психолог 1 КК МДОАУ № 99</w:t>
      </w:r>
    </w:p>
    <w:p w:rsidR="00D57F6A" w:rsidRDefault="00632C44" w:rsidP="0034659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Васильева Е.С.</w:t>
      </w:r>
    </w:p>
    <w:p w:rsidR="001E0836" w:rsidRPr="003A1C1B" w:rsidRDefault="00D57F6A" w:rsidP="003A1C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</w:t>
      </w:r>
      <w:r w:rsidR="00CE0419" w:rsidRPr="000F35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Детство – это не только самая счастливая и беззаботная пора в жизни человека, это пора становления будущей личности. Поэтому так важны для ребенка умные, полезные игры, которые развивают, воспитывают и приучают к здоровому образу жизни. Игра – это ведущий вид деятельности ребенка. В игре развиваются все психические процессы (память, мышление, творческие способности и т.д.). Огромное влияние игра оказывает на умственное развитие, речевое развитие, физическое развитие. То есть, игра способствует гармоничному </w:t>
      </w:r>
      <w:r w:rsidR="003007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развитию личности</w:t>
      </w:r>
      <w:r w:rsidR="00CE0419" w:rsidRPr="000F35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ребёнка. Именно в игре ребенок растет и развивается как личность, приобретает навыки общения и поведения в обществе. И с самых ранних лет жизни надо ставить ребенка в такие условия, чтобы он как можно больше играл</w:t>
      </w:r>
      <w:r w:rsidR="00CE0419"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1E0836"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Игры в жизни ребёнка должно быть не просто много: она должна усложняться и постепенно переходить в другой вид деятельности. Если в младшем школьном возрасте ребёнок наигрался, дальше ему будет интересно учиться, то есть ставить себе задачу, придумывать способ решения и таким образом развиваться. </w:t>
      </w:r>
    </w:p>
    <w:p w:rsidR="00663454" w:rsidRDefault="00C34860" w:rsidP="004F75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</w:t>
      </w:r>
      <w:r w:rsidR="009C6A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A65A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Итак</w:t>
      </w:r>
      <w:r w:rsidR="001E0836"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игра детей – это и развлечение, и обучение, и средство </w:t>
      </w:r>
      <w:proofErr w:type="spellStart"/>
      <w:r w:rsidR="001E0836"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самоисследования</w:t>
      </w:r>
      <w:proofErr w:type="spellEnd"/>
      <w:r w:rsidR="001E0836"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и построение своего «Я», и развитие навыков общения, и познание жизни взрослых, и </w:t>
      </w:r>
      <w:proofErr w:type="spellStart"/>
      <w:r w:rsidR="001E0836"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самооздоровление</w:t>
      </w:r>
      <w:proofErr w:type="spellEnd"/>
      <w:r w:rsidR="001E0836"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и, </w:t>
      </w:r>
      <w:r w:rsidR="001E0836" w:rsidRPr="003A1C1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даже,</w:t>
      </w:r>
      <w:r w:rsidR="001E0836"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коррекция детско-родительских отношений. </w:t>
      </w:r>
      <w:r w:rsid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Немало современных родителей зная</w:t>
      </w:r>
      <w:r w:rsidR="003A1C1B" w:rsidRPr="000F35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что у детей раннего и дошкольного возраста ведущей деятельностью является</w:t>
      </w:r>
      <w:r w:rsid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игра,</w:t>
      </w:r>
      <w:r w:rsidR="003A1C1B" w:rsidRPr="000F35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ожидают, что дети будут занимать игрой себя сами. И искренне недоумевают, когда этого не происходит. На нетерпеливый возглас: «Не мешай! Иди, поиграй!» – маленький ре</w:t>
      </w:r>
      <w:r w:rsid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бенок продолжает вертеться рядом</w:t>
      </w:r>
      <w:r w:rsidR="003A1C1B" w:rsidRPr="000F35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отвлекать родителей от дела и капризничать. Очень часто это происходит потому, что дети просто не умеют играть. </w:t>
      </w:r>
      <w:r w:rsidR="001E0836" w:rsidRPr="003A1C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задача взрослых создавать развивающую игровую среду,</w:t>
      </w:r>
      <w:r w:rsidR="001E0836" w:rsidRPr="000F35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учить ребенка играть в самые разные игры. </w:t>
      </w:r>
    </w:p>
    <w:p w:rsidR="003A1C1B" w:rsidRDefault="009C6AE0" w:rsidP="009C6A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</w:t>
      </w:r>
      <w:r w:rsidR="003A1C1B" w:rsidRPr="000F35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Поэтому, дорогие родители, очень важно, чтобы вы играли вместе со своими детьми. Игра детей не возникает стихийно, она складывается под руководством взрослого и в совместной деятельности с ним. В будущем, когда они усвоят навык игры, то смогут делать это сами. В организации игр главными вопросами являются два: во что играть и как. Переносите в игру все, что окружает маленького ребенка. Можно поиграть в магазин, парикмахерскую, освоить профессию повара или сходить понарошку в гости.</w:t>
      </w:r>
    </w:p>
    <w:p w:rsidR="00626428" w:rsidRPr="00626428" w:rsidRDefault="00663454" w:rsidP="003A1C1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Цель работы</w:t>
      </w:r>
    </w:p>
    <w:p w:rsidR="00663454" w:rsidRPr="00AE6800" w:rsidRDefault="00663454" w:rsidP="003A1C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</w:t>
      </w:r>
      <w:r w:rsidRPr="00AE680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накомство родителей с условиями, методами использования игр и игровых упражнений, направленных на всестороннее развитие детей в домашних условиях.  </w:t>
      </w:r>
    </w:p>
    <w:p w:rsidR="00663454" w:rsidRDefault="00663454" w:rsidP="003A1C1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762C5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З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адачи</w:t>
      </w:r>
    </w:p>
    <w:p w:rsidR="00663454" w:rsidRPr="000533FD" w:rsidRDefault="00663454" w:rsidP="003A1C1B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0533FD">
        <w:rPr>
          <w:rStyle w:val="c0"/>
          <w:color w:val="000000"/>
          <w:sz w:val="28"/>
          <w:szCs w:val="28"/>
        </w:rPr>
        <w:t>Сформировать у родителей представления о значении игры в развитии ребенка, о влияни</w:t>
      </w:r>
      <w:r>
        <w:rPr>
          <w:rStyle w:val="c0"/>
          <w:color w:val="000000"/>
          <w:sz w:val="28"/>
          <w:szCs w:val="28"/>
        </w:rPr>
        <w:t>и игры на развитие</w:t>
      </w:r>
      <w:r w:rsidRPr="000533FD">
        <w:rPr>
          <w:rStyle w:val="c0"/>
          <w:color w:val="000000"/>
          <w:sz w:val="28"/>
          <w:szCs w:val="28"/>
        </w:rPr>
        <w:t xml:space="preserve"> способностей у детей.</w:t>
      </w:r>
    </w:p>
    <w:p w:rsidR="00663454" w:rsidRPr="000533FD" w:rsidRDefault="00663454" w:rsidP="003A1C1B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0533FD">
        <w:rPr>
          <w:rStyle w:val="c0"/>
          <w:color w:val="000000"/>
          <w:sz w:val="28"/>
          <w:szCs w:val="28"/>
        </w:rPr>
        <w:t>Привлечь внимание родителей к детской игре как деятельности, которая в условиях семьи наиболее полно удовлетворяет потребности ребенка в деловом, познавательном и эмоциональном общении с взрослым и сверстниками.</w:t>
      </w:r>
    </w:p>
    <w:p w:rsidR="00663454" w:rsidRPr="000533FD" w:rsidRDefault="00663454" w:rsidP="003A1C1B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0533FD">
        <w:rPr>
          <w:rStyle w:val="c0"/>
          <w:color w:val="000000"/>
          <w:sz w:val="28"/>
          <w:szCs w:val="28"/>
        </w:rPr>
        <w:lastRenderedPageBreak/>
        <w:t>Предоставить родителям практические рекомендации по использованию игр и упражнений в условиях семьи;</w:t>
      </w:r>
    </w:p>
    <w:p w:rsidR="00F218AD" w:rsidRDefault="00663454" w:rsidP="00F218AD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</w:rPr>
        <w:t>Пробудить и поддержать интерес к совместной деятельности родителей и детей через игру.</w:t>
      </w:r>
    </w:p>
    <w:p w:rsidR="00F218AD" w:rsidRDefault="00F218AD" w:rsidP="00F218AD">
      <w:pPr>
        <w:pStyle w:val="c10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b/>
          <w:color w:val="000000" w:themeColor="text1"/>
          <w:sz w:val="28"/>
          <w:szCs w:val="28"/>
          <w:bdr w:val="none" w:sz="0" w:space="0" w:color="auto" w:frame="1"/>
        </w:rPr>
      </w:pPr>
    </w:p>
    <w:p w:rsidR="00A42CD0" w:rsidRDefault="00A42CD0" w:rsidP="00A42CD0">
      <w:pPr>
        <w:pStyle w:val="c1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 xml:space="preserve">                 </w:t>
      </w:r>
      <w:r w:rsidR="00F218AD" w:rsidRPr="00A42CD0">
        <w:rPr>
          <w:color w:val="000000" w:themeColor="text1"/>
          <w:sz w:val="28"/>
          <w:szCs w:val="28"/>
          <w:bdr w:val="none" w:sz="0" w:space="0" w:color="auto" w:frame="1"/>
        </w:rPr>
        <w:t>Многие родители не знают, как правиль</w:t>
      </w:r>
      <w:r>
        <w:rPr>
          <w:color w:val="000000" w:themeColor="text1"/>
          <w:sz w:val="28"/>
          <w:szCs w:val="28"/>
          <w:bdr w:val="none" w:sz="0" w:space="0" w:color="auto" w:frame="1"/>
        </w:rPr>
        <w:t>но играть с ребенком. В этом им помогут следующие рекомендации:</w:t>
      </w:r>
    </w:p>
    <w:p w:rsidR="00F218AD" w:rsidRPr="00F218AD" w:rsidRDefault="00A51FCD" w:rsidP="00A42CD0">
      <w:pPr>
        <w:pStyle w:val="c1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1.</w:t>
      </w:r>
      <w:r w:rsidR="00F218AD" w:rsidRPr="00F218AD">
        <w:rPr>
          <w:color w:val="000000" w:themeColor="text1"/>
          <w:sz w:val="28"/>
          <w:szCs w:val="28"/>
          <w:bdr w:val="none" w:sz="0" w:space="0" w:color="auto" w:frame="1"/>
        </w:rPr>
        <w:t>Играя с ребенком, опуститесь рядом с ним, чтобы вы были с ним на одном уровне. Тем самым вы показываете, что в игре вы на равных.</w:t>
      </w:r>
    </w:p>
    <w:p w:rsidR="00F218AD" w:rsidRPr="00F218AD" w:rsidRDefault="00A51FCD" w:rsidP="00F218AD">
      <w:pPr>
        <w:pStyle w:val="c10"/>
        <w:shd w:val="clear" w:color="auto" w:fill="FFFFFF"/>
        <w:spacing w:after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2.</w:t>
      </w:r>
      <w:r w:rsidR="00F218AD" w:rsidRPr="00F218AD">
        <w:rPr>
          <w:color w:val="000000" w:themeColor="text1"/>
          <w:sz w:val="28"/>
          <w:szCs w:val="28"/>
          <w:bdr w:val="none" w:sz="0" w:space="0" w:color="auto" w:frame="1"/>
        </w:rPr>
        <w:t>Подберите для игры яркие красивые игрушки. Их не должно быть слишком много, иначе детское внимание будет рассеиваться. Учитывайте размер игрушек. Слишком большие или слишком маленькие будут неудобны маленькому ребенку.</w:t>
      </w:r>
    </w:p>
    <w:p w:rsidR="00F218AD" w:rsidRPr="00F218AD" w:rsidRDefault="00A51FCD" w:rsidP="00F218AD">
      <w:pPr>
        <w:pStyle w:val="c10"/>
        <w:shd w:val="clear" w:color="auto" w:fill="FFFFFF"/>
        <w:spacing w:after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3.</w:t>
      </w:r>
      <w:r w:rsidR="00F218AD" w:rsidRPr="00F218AD">
        <w:rPr>
          <w:color w:val="000000" w:themeColor="text1"/>
          <w:sz w:val="28"/>
          <w:szCs w:val="28"/>
          <w:bdr w:val="none" w:sz="0" w:space="0" w:color="auto" w:frame="1"/>
        </w:rPr>
        <w:t>Покупая новую игрушку, обязательно покажите, как ребенку в нее играть. Не умея в нее играть, малыш быстро утратит к подарку интерес.</w:t>
      </w:r>
    </w:p>
    <w:p w:rsidR="00F218AD" w:rsidRPr="00F218AD" w:rsidRDefault="00A51FCD" w:rsidP="00F218AD">
      <w:pPr>
        <w:pStyle w:val="c10"/>
        <w:shd w:val="clear" w:color="auto" w:fill="FFFFFF"/>
        <w:spacing w:after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4.</w:t>
      </w:r>
      <w:r w:rsidR="00F218AD" w:rsidRPr="00F218AD">
        <w:rPr>
          <w:color w:val="000000" w:themeColor="text1"/>
          <w:sz w:val="28"/>
          <w:szCs w:val="28"/>
          <w:bdr w:val="none" w:sz="0" w:space="0" w:color="auto" w:frame="1"/>
        </w:rPr>
        <w:t>Постепенно сокращайте свое участие в игре. Давайте ребенку возможность проявить свою активность.</w:t>
      </w:r>
    </w:p>
    <w:p w:rsidR="00F218AD" w:rsidRPr="00F218AD" w:rsidRDefault="00A51FCD" w:rsidP="00F218AD">
      <w:pPr>
        <w:pStyle w:val="c10"/>
        <w:shd w:val="clear" w:color="auto" w:fill="FFFFFF"/>
        <w:spacing w:after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5.</w:t>
      </w:r>
      <w:r w:rsidR="00F218AD" w:rsidRPr="00F218AD">
        <w:rPr>
          <w:color w:val="000000" w:themeColor="text1"/>
          <w:sz w:val="28"/>
          <w:szCs w:val="28"/>
          <w:bdr w:val="none" w:sz="0" w:space="0" w:color="auto" w:frame="1"/>
        </w:rPr>
        <w:t>Озвучивайте все ваши действия. Игра не должна проходить в тишине. Новые звуки, слова, жесты стимулируют ребенка к активной речи.</w:t>
      </w:r>
    </w:p>
    <w:p w:rsidR="00F218AD" w:rsidRPr="00F218AD" w:rsidRDefault="00A51FCD" w:rsidP="00F218AD">
      <w:pPr>
        <w:pStyle w:val="c10"/>
        <w:shd w:val="clear" w:color="auto" w:fill="FFFFFF"/>
        <w:spacing w:after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6.</w:t>
      </w:r>
      <w:r w:rsidR="00F218AD" w:rsidRPr="00F218AD">
        <w:rPr>
          <w:color w:val="000000" w:themeColor="text1"/>
          <w:sz w:val="28"/>
          <w:szCs w:val="28"/>
          <w:bdr w:val="none" w:sz="0" w:space="0" w:color="auto" w:frame="1"/>
        </w:rPr>
        <w:t>Подберите «правильное» время для игры. Малыш не должен хотеть спать или есть, быть чем-то расстроенным. Лучше всего выделить специальное время в режиме дня именно для игр.</w:t>
      </w:r>
    </w:p>
    <w:p w:rsidR="00F218AD" w:rsidRPr="00F218AD" w:rsidRDefault="00A51FCD" w:rsidP="00F218AD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>7.</w:t>
      </w:r>
      <w:r w:rsidR="00F218AD" w:rsidRPr="00F218AD">
        <w:rPr>
          <w:color w:val="000000" w:themeColor="text1"/>
          <w:sz w:val="28"/>
          <w:szCs w:val="28"/>
          <w:bdr w:val="none" w:sz="0" w:space="0" w:color="auto" w:frame="1"/>
        </w:rPr>
        <w:t>Повторяйте игры. Ребенок может не сразу полюбить игру или запомнить правила. А когда игра уже хорошо усвоена, начинайте фантазировать. Можно поменять героев игры или предметы, а можно изменить последовательность.      Тем самым поднадоевшая игра вновь станет интересной ребенку.</w:t>
      </w:r>
    </w:p>
    <w:p w:rsidR="0081705C" w:rsidRPr="003007C7" w:rsidRDefault="00E9418A" w:rsidP="00A51F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007C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Домашняя игротека</w:t>
      </w:r>
    </w:p>
    <w:p w:rsidR="003007C7" w:rsidRPr="0044686A" w:rsidRDefault="00496C87" w:rsidP="003A1C1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А</w:t>
      </w:r>
      <w:r w:rsidR="00FF2E2D" w:rsidRPr="003007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сейчас я хочу познакомить вас с играми и упражнениями, которые можно и нужно использовать в домашних условиях.</w:t>
      </w:r>
      <w:r w:rsidR="003007C7" w:rsidRPr="003007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Казалось бы, что интересного может быть в привычном до мелочей доме, однако при определенном энтузиазме можно превратить домашние игры в самые увлекательные и желанные для вашего ребенка!</w:t>
      </w:r>
      <w:r w:rsidR="003007C7" w:rsidRPr="003007C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3007C7" w:rsidRPr="003007C7" w:rsidRDefault="00F019D7" w:rsidP="003A1C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007C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Преимущества домашней игротеки</w:t>
      </w:r>
    </w:p>
    <w:p w:rsidR="003007C7" w:rsidRPr="003007C7" w:rsidRDefault="003007C7" w:rsidP="003A1C1B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07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требует специальных материалов и пособий</w:t>
      </w:r>
      <w:r w:rsidR="00F507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3007C7" w:rsidRPr="003007C7" w:rsidRDefault="003007C7" w:rsidP="003A1C1B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07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Игры с ребенком учитывают загруженность родителей домашними делами и усталость в конце дня</w:t>
      </w:r>
      <w:r w:rsidR="00F507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4686A" w:rsidRPr="00F507AF" w:rsidRDefault="003007C7" w:rsidP="00F507AF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07C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отнимает много времени у родителей</w:t>
      </w:r>
      <w:r w:rsidR="00F507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4686A" w:rsidRPr="0044686A" w:rsidRDefault="0044686A" w:rsidP="004468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4686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Игры на кухне</w:t>
      </w:r>
    </w:p>
    <w:p w:rsidR="00F507AF" w:rsidRPr="004A6283" w:rsidRDefault="0044686A" w:rsidP="004A6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</w:t>
      </w:r>
      <w:r w:rsidRPr="007531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 секрет, что значительную часть времени мамы проводят на кухне. Кухня может стать местом для задушевных, доверительных разговоров, для </w:t>
      </w:r>
      <w:r w:rsidRPr="007531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шуток и веселья. Кроме того, кухня - отличная «школа», где ребенок приобретает полезные навыки, знания. Разумеется, требуются особые меры предосторожности, чтобы защитить ребенка от ожогов, ударов током, отравлений и острых предметов. Но если вы позаботитесь о безопасности, то получите еще один шанс приятно и с пользой провести время.</w:t>
      </w:r>
      <w:r w:rsidRPr="007531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Речевое развитие.</w:t>
      </w:r>
    </w:p>
    <w:p w:rsidR="0044686A" w:rsidRPr="00F507AF" w:rsidRDefault="0044686A" w:rsidP="004468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одним словом назвать прибор, который рубит мясо? (</w:t>
      </w:r>
      <w:proofErr w:type="gramStart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мясорубка</w:t>
      </w:r>
      <w:proofErr w:type="gramEnd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режет овощи? (</w:t>
      </w:r>
      <w:proofErr w:type="gramStart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овощерезка</w:t>
      </w:r>
      <w:proofErr w:type="gramEnd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варит кофе? (</w:t>
      </w:r>
      <w:proofErr w:type="gramStart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кофеварка</w:t>
      </w:r>
      <w:proofErr w:type="gramEnd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выжимает сок? (</w:t>
      </w:r>
      <w:proofErr w:type="gramStart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соковыжималка</w:t>
      </w:r>
      <w:proofErr w:type="gramEnd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мелет кофе?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кофемолка</w:t>
      </w:r>
      <w:proofErr w:type="gramEnd"/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). </w:t>
      </w:r>
    </w:p>
    <w:p w:rsidR="0044686A" w:rsidRDefault="0044686A" w:rsidP="00446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Какой получается сок из ягод, фруктов и овощей: винограда (виноградный), вишни (вишневый), слив (сливовый), яблок (яблочный), груш (грушевый), моркови, лимонов, апельсинов и т.д.? И наоборот – из чего получается гранатовый сок? </w:t>
      </w:r>
    </w:p>
    <w:p w:rsidR="0044686A" w:rsidRPr="00A51FCD" w:rsidRDefault="0044686A" w:rsidP="004468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A51F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Развитие мелкой моторики.</w:t>
      </w:r>
    </w:p>
    <w:p w:rsidR="0044686A" w:rsidRPr="0044686A" w:rsidRDefault="0044686A" w:rsidP="00446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4686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«Волшебные палочки»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4686A" w:rsidRPr="0044686A" w:rsidRDefault="0044686A" w:rsidP="00446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 зубочисток выкладываем различные геометрические фигуры, предметы или узоры (домик, забор, круг, квадрат)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4686A" w:rsidRPr="0044686A" w:rsidRDefault="0044686A" w:rsidP="004468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44686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«Золушка»</w:t>
      </w:r>
    </w:p>
    <w:p w:rsidR="0044686A" w:rsidRPr="0044686A" w:rsidRDefault="0044686A" w:rsidP="004468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468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Предложите ребенку перебрать рис, гречку, горох, фасоль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4686A" w:rsidRPr="0044686A" w:rsidRDefault="0044686A" w:rsidP="0044686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</w:pPr>
      <w:r w:rsidRPr="0044686A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  <w:t>«Бусы»</w:t>
      </w:r>
    </w:p>
    <w:p w:rsidR="0044686A" w:rsidRPr="0044686A" w:rsidRDefault="0044686A" w:rsidP="0044686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</w:pPr>
      <w:r w:rsidRPr="0044686A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Нарезаем кокте</w:t>
      </w:r>
      <w:r w:rsidR="006424C6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й</w:t>
      </w:r>
      <w:r w:rsidRPr="0044686A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льны</w:t>
      </w:r>
      <w:r w:rsidR="006424C6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е трубочки разной длины, наниже</w:t>
      </w:r>
      <w:r w:rsidRPr="0044686A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м их на веревочку или шнурок. Получаем отличные бусы!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</w:t>
      </w:r>
      <w:r w:rsidRPr="0044686A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Для детей помладше, такие бусы можно делать из втулок от туалетной бумаги. Что бы было интереснее, предварительно можно их раскрасить</w:t>
      </w:r>
      <w:r w:rsidR="00895B68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.</w:t>
      </w:r>
    </w:p>
    <w:p w:rsidR="006424C6" w:rsidRPr="00A51FCD" w:rsidRDefault="006424C6" w:rsidP="006424C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A51FCD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Развитие логики</w:t>
      </w:r>
      <w:r w:rsidR="00A51FCD" w:rsidRPr="00A51FCD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.</w:t>
      </w:r>
    </w:p>
    <w:p w:rsidR="006424C6" w:rsidRDefault="006424C6" w:rsidP="006424C6">
      <w:pPr>
        <w:spacing w:after="0" w:line="240" w:lineRule="auto"/>
        <w:rPr>
          <w:rFonts w:ascii="Palatino Linotype" w:eastAsiaTheme="minorEastAsia" w:hAnsi="Palatino Linotype"/>
          <w:color w:val="000000" w:themeColor="text1"/>
          <w:kern w:val="24"/>
          <w:sz w:val="38"/>
          <w:szCs w:val="38"/>
        </w:rPr>
      </w:pPr>
      <w:r w:rsidRPr="006424C6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«Что положим в холодильник?»</w:t>
      </w:r>
      <w:r w:rsidRPr="006424C6">
        <w:rPr>
          <w:rFonts w:ascii="Palatino Linotype" w:eastAsiaTheme="minorEastAsia" w:hAnsi="Palatino Linotype"/>
          <w:color w:val="000000" w:themeColor="text1"/>
          <w:kern w:val="24"/>
          <w:sz w:val="38"/>
          <w:szCs w:val="38"/>
        </w:rPr>
        <w:t xml:space="preserve"> </w:t>
      </w:r>
    </w:p>
    <w:p w:rsidR="006424C6" w:rsidRDefault="006424C6" w:rsidP="006424C6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424C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Попросите ребенка помочь разобрать сумки, что из покупок надо положить в холодильник, а что в кухонный шкаф.</w:t>
      </w:r>
    </w:p>
    <w:p w:rsidR="00C9325A" w:rsidRPr="00C9325A" w:rsidRDefault="00C9325A" w:rsidP="00C9325A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C9325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«Что лишнее?»</w:t>
      </w:r>
    </w:p>
    <w:p w:rsidR="00C912CE" w:rsidRDefault="00C9325A" w:rsidP="004A6283">
      <w:pPr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C9325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Взрослый говорит логическую последовательность, в которой одно слово лишнее. Ребенок должен, услышав лишнее слово, хлопнуть в ладоши. Например: «в саду растут: яблоко, персик, машина, малина».</w:t>
      </w:r>
    </w:p>
    <w:p w:rsidR="006424C6" w:rsidRDefault="00C912CE" w:rsidP="00C91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912C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«Игры на прогулке»</w:t>
      </w:r>
    </w:p>
    <w:p w:rsidR="00C912CE" w:rsidRPr="00DE4E28" w:rsidRDefault="00C912CE" w:rsidP="00C912CE">
      <w:pPr>
        <w:pStyle w:val="a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E4E28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«Учим цвета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геометрические фигуры</w:t>
      </w:r>
      <w:r w:rsidRPr="00DE4E28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Pr="00DE4E28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C912CE" w:rsidRPr="00DE4E28" w:rsidRDefault="00C912CE" w:rsidP="00C912C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4E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Улица - замечательное место, где можно познакомить ребенка с цветами и их всевозможными оттенками. Показывая ребенку машины на дороге, обязательно называйте цвет машины. Время от времени спрашивайте малыша, какого цвета машину он видит. Не надо называть несколько цветов: лучше показать только один, например, красный, и несколько дней подряд искать красные предметы. Когда ребенок будет безошибочно называть и показывать их, можно перейти к другому цвету. Подобным образом можно отрабатывать у ребенка восприятие размера (большие – маленькие) и геометрических форм (круглый, квадратный, треугольный). Можно по очереди с ним называть все круглые предметы, кот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орые встретятся вам 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дороге.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E4E28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4E28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«Сосчитай»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Pr="00DE4E28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C912CE" w:rsidRDefault="00C912CE" w:rsidP="00C912C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4E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Потренируйте ребенка в количественном счете. Попросите сосчитать, сколько вам на пути попадется зеленых автомобилей, или пешеходов с собаками, или людей с детскими колясками. Кроме того, что ребенок повторит счет, игра хорошо развивает внимание. </w:t>
      </w:r>
    </w:p>
    <w:p w:rsidR="00784F21" w:rsidRPr="00784F21" w:rsidRDefault="00784F21" w:rsidP="00784F21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784F21">
        <w:rPr>
          <w:rFonts w:ascii="Times New Roman" w:eastAsia="Calibri" w:hAnsi="Times New Roman" w:cs="Times New Roman"/>
          <w:b/>
          <w:sz w:val="28"/>
          <w:szCs w:val="28"/>
        </w:rPr>
        <w:t>Налево, направо, переходим дорогу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784F2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84F21" w:rsidRPr="00784F21" w:rsidRDefault="00784F21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4F21">
        <w:rPr>
          <w:rFonts w:ascii="Times New Roman" w:eastAsia="Calibri" w:hAnsi="Times New Roman" w:cs="Times New Roman"/>
          <w:sz w:val="28"/>
          <w:szCs w:val="28"/>
        </w:rPr>
        <w:t>Играйте в эту игру, когда переходите с ребёнком через дорогу.</w:t>
      </w:r>
    </w:p>
    <w:p w:rsidR="00784F21" w:rsidRPr="00784F21" w:rsidRDefault="00784F21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4F21">
        <w:rPr>
          <w:rFonts w:ascii="Times New Roman" w:eastAsia="Calibri" w:hAnsi="Times New Roman" w:cs="Times New Roman"/>
          <w:sz w:val="28"/>
          <w:szCs w:val="28"/>
        </w:rPr>
        <w:t>Скажите ребёнку: «Мы стоим на перекрёстке. Сейчас будем переходить через дорогу. Давай убедимся, что на ней нет машин. Посмотрим налево».</w:t>
      </w:r>
    </w:p>
    <w:p w:rsidR="00784F21" w:rsidRPr="00784F21" w:rsidRDefault="00784F21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4F21">
        <w:rPr>
          <w:rFonts w:ascii="Times New Roman" w:eastAsia="Calibri" w:hAnsi="Times New Roman" w:cs="Times New Roman"/>
          <w:sz w:val="28"/>
          <w:szCs w:val="28"/>
        </w:rPr>
        <w:t>Скажите: «Нет машин. Хорошо. Теперь давай посмотрим направо».</w:t>
      </w:r>
    </w:p>
    <w:p w:rsidR="00784F21" w:rsidRDefault="00784F21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4F21">
        <w:rPr>
          <w:rFonts w:ascii="Times New Roman" w:eastAsia="Calibri" w:hAnsi="Times New Roman" w:cs="Times New Roman"/>
          <w:sz w:val="28"/>
          <w:szCs w:val="28"/>
        </w:rPr>
        <w:t>Скажите: «Нет машин. Хорошо. Теперь давай ПЕРЕХОДИТЬ ДОРОГУ».</w:t>
      </w:r>
    </w:p>
    <w:p w:rsidR="001970EF" w:rsidRPr="001970EF" w:rsidRDefault="001970EF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970EF">
        <w:rPr>
          <w:rFonts w:ascii="Times New Roman" w:eastAsia="Calibri" w:hAnsi="Times New Roman" w:cs="Times New Roman"/>
          <w:b/>
          <w:sz w:val="28"/>
          <w:szCs w:val="28"/>
        </w:rPr>
        <w:t>«Что общего?»</w:t>
      </w:r>
    </w:p>
    <w:p w:rsidR="001970EF" w:rsidRPr="001970EF" w:rsidRDefault="001970EF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1970EF">
        <w:rPr>
          <w:rFonts w:ascii="Times New Roman" w:eastAsia="Calibri" w:hAnsi="Times New Roman" w:cs="Times New Roman"/>
          <w:bCs/>
          <w:sz w:val="28"/>
          <w:szCs w:val="28"/>
        </w:rPr>
        <w:t xml:space="preserve">Выбираем предметы для сравнения и находим общие признаки. </w:t>
      </w:r>
    </w:p>
    <w:p w:rsidR="001970EF" w:rsidRDefault="001970EF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1970EF">
        <w:rPr>
          <w:rFonts w:ascii="Times New Roman" w:eastAsia="Calibri" w:hAnsi="Times New Roman" w:cs="Times New Roman"/>
          <w:bCs/>
          <w:sz w:val="28"/>
          <w:szCs w:val="28"/>
        </w:rPr>
        <w:t>Например. Птица и самолет: общее – крылья. Елка и кактус: общее – колючки.</w:t>
      </w:r>
    </w:p>
    <w:p w:rsidR="00102849" w:rsidRPr="00102849" w:rsidRDefault="00102849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02849">
        <w:rPr>
          <w:rFonts w:ascii="Times New Roman" w:eastAsia="Calibri" w:hAnsi="Times New Roman" w:cs="Times New Roman"/>
          <w:b/>
          <w:sz w:val="28"/>
          <w:szCs w:val="28"/>
        </w:rPr>
        <w:t>«Что из чего состоит?»</w:t>
      </w:r>
    </w:p>
    <w:p w:rsidR="00102849" w:rsidRPr="001970EF" w:rsidRDefault="00102849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102849">
        <w:rPr>
          <w:rFonts w:ascii="Times New Roman" w:eastAsia="Calibri" w:hAnsi="Times New Roman" w:cs="Times New Roman"/>
          <w:bCs/>
          <w:sz w:val="28"/>
          <w:szCs w:val="28"/>
        </w:rPr>
        <w:t>Придумываем предмет и разбираем его состав. Стул состоит из сиденья, спинки и ножек. Рубашка состоит из рукавов, воротника, карманов, пуговиц.</w:t>
      </w:r>
    </w:p>
    <w:p w:rsidR="00122EAC" w:rsidRPr="004A6283" w:rsidRDefault="00122EAC" w:rsidP="00A51FCD">
      <w:pPr>
        <w:spacing w:after="20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4A6283">
        <w:rPr>
          <w:rFonts w:ascii="Times New Roman" w:eastAsia="Calibri" w:hAnsi="Times New Roman" w:cs="Times New Roman"/>
          <w:bCs/>
          <w:sz w:val="28"/>
          <w:szCs w:val="28"/>
        </w:rPr>
        <w:t xml:space="preserve">Также, хочу предложить вам уже готовые материалы с </w:t>
      </w:r>
      <w:r w:rsidR="004A34E8" w:rsidRPr="004A6283">
        <w:rPr>
          <w:rFonts w:ascii="Times New Roman" w:eastAsia="Calibri" w:hAnsi="Times New Roman" w:cs="Times New Roman"/>
          <w:bCs/>
          <w:sz w:val="28"/>
          <w:szCs w:val="28"/>
        </w:rPr>
        <w:t>развивающими играми по возрастам (от 1 года до 6 лет)</w:t>
      </w:r>
      <w:r w:rsidRPr="004A6283">
        <w:rPr>
          <w:rFonts w:ascii="Times New Roman" w:eastAsia="Calibri" w:hAnsi="Times New Roman" w:cs="Times New Roman"/>
          <w:bCs/>
          <w:sz w:val="28"/>
          <w:szCs w:val="28"/>
        </w:rPr>
        <w:t>, которые вы н</w:t>
      </w:r>
      <w:r w:rsidR="00102B34" w:rsidRPr="004A6283">
        <w:rPr>
          <w:rFonts w:ascii="Times New Roman" w:eastAsia="Calibri" w:hAnsi="Times New Roman" w:cs="Times New Roman"/>
          <w:bCs/>
          <w:sz w:val="28"/>
          <w:szCs w:val="28"/>
        </w:rPr>
        <w:t xml:space="preserve">айдете в приложении к этой </w:t>
      </w:r>
      <w:r w:rsidRPr="004A6283">
        <w:rPr>
          <w:rFonts w:ascii="Times New Roman" w:eastAsia="Calibri" w:hAnsi="Times New Roman" w:cs="Times New Roman"/>
          <w:bCs/>
          <w:sz w:val="28"/>
          <w:szCs w:val="28"/>
        </w:rPr>
        <w:t>презентации.</w:t>
      </w:r>
      <w:r w:rsidR="004A34E8" w:rsidRPr="004A62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80A09" w:rsidRDefault="00D80A09" w:rsidP="00A51FCD">
      <w:pPr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highlight w:val="yellow"/>
          <w:lang w:eastAsia="ru-RU"/>
        </w:rPr>
      </w:pPr>
    </w:p>
    <w:p w:rsidR="00122EAC" w:rsidRPr="00122EAC" w:rsidRDefault="00122EAC" w:rsidP="00DC140C">
      <w:pPr>
        <w:spacing w:after="0"/>
        <w:ind w:firstLine="567"/>
        <w:jc w:val="center"/>
        <w:rPr>
          <w:rFonts w:ascii="Times New Roman" w:hAnsi="Times New Roman"/>
          <w:color w:val="002060"/>
          <w:sz w:val="28"/>
          <w:szCs w:val="28"/>
        </w:rPr>
      </w:pPr>
      <w:r w:rsidRPr="00122EAC">
        <w:rPr>
          <w:rFonts w:ascii="Times New Roman" w:hAnsi="Times New Roman"/>
          <w:color w:val="002060"/>
          <w:sz w:val="28"/>
          <w:szCs w:val="28"/>
        </w:rPr>
        <w:t>Уважаемые родители!</w:t>
      </w:r>
    </w:p>
    <w:p w:rsidR="00FD29FF" w:rsidRDefault="00122EAC" w:rsidP="00DC140C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FD29FF">
        <w:rPr>
          <w:rFonts w:ascii="Times New Roman" w:hAnsi="Times New Roman"/>
          <w:sz w:val="28"/>
          <w:szCs w:val="28"/>
        </w:rPr>
        <w:t>гра с ребёнком – это бесценное время, не упустите его. Очень быстро малыш повзрослеет, поэтому не жалейте на ребёнка времени сейчас, играйте с ним, читайте ему книжки, рассказывайте обо всём. Не ждите быстрых результатов, играйте ради игры и вы достигнете успеха в воспитании и развитии ребёнка!</w:t>
      </w:r>
    </w:p>
    <w:p w:rsidR="001E0836" w:rsidRDefault="001E0836" w:rsidP="00122E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02B34" w:rsidRDefault="00102B34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102B34" w:rsidRDefault="00102B34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Default="004503B6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503B6" w:rsidRPr="004503B6" w:rsidRDefault="004503B6" w:rsidP="009C6AE0">
      <w:pPr>
        <w:spacing w:after="0" w:line="240" w:lineRule="auto"/>
        <w:jc w:val="center"/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  <w:r w:rsidRPr="004503B6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Используемая литература: </w:t>
      </w:r>
    </w:p>
    <w:p w:rsidR="004503B6" w:rsidRDefault="004503B6" w:rsidP="009C6A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03B6" w:rsidRPr="004503B6" w:rsidRDefault="004503B6" w:rsidP="004503B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03B6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503B6">
        <w:rPr>
          <w:rFonts w:ascii="Times New Roman" w:hAnsi="Times New Roman" w:cs="Times New Roman"/>
          <w:sz w:val="28"/>
          <w:szCs w:val="28"/>
          <w:shd w:val="clear" w:color="auto" w:fill="FFFFFF"/>
        </w:rPr>
        <w:t>Горностаева</w:t>
      </w:r>
      <w:proofErr w:type="spellEnd"/>
      <w:r w:rsidRPr="004503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Т.Г. Домашняя игротека для </w:t>
      </w:r>
      <w:r w:rsidRPr="004503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и их родителей. // </w:t>
      </w:r>
      <w:proofErr w:type="spellStart"/>
      <w:proofErr w:type="gramStart"/>
      <w:r w:rsidRPr="004503B6">
        <w:rPr>
          <w:rFonts w:ascii="Times New Roman" w:hAnsi="Times New Roman" w:cs="Times New Roman"/>
          <w:sz w:val="28"/>
          <w:szCs w:val="28"/>
          <w:shd w:val="clear" w:color="auto" w:fill="FFFFFF"/>
        </w:rPr>
        <w:t>Журнал</w:t>
      </w:r>
      <w:r w:rsidRPr="004503B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gramEnd"/>
      <w:r w:rsidRPr="004503B6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</w:t>
      </w:r>
      <w:proofErr w:type="spellEnd"/>
      <w:r w:rsidRPr="004503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детском саду», 2009 - № 3. – с.88-90.</w:t>
      </w:r>
    </w:p>
    <w:p w:rsidR="004503B6" w:rsidRPr="004503B6" w:rsidRDefault="004503B6" w:rsidP="004503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3B6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503B6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Артемова Л.В. «Окружающий мир в дидактических играх дошкольников». </w:t>
      </w:r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Москва. 1992г.</w:t>
      </w:r>
    </w:p>
    <w:p w:rsidR="004503B6" w:rsidRPr="004503B6" w:rsidRDefault="004503B6" w:rsidP="004503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Буктакова</w:t>
      </w:r>
      <w:proofErr w:type="spellEnd"/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В.М. Игры для детского сада [Текст]: пособие для воспитателей / В.М. </w:t>
      </w:r>
      <w:proofErr w:type="spellStart"/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Буктакова</w:t>
      </w:r>
      <w:proofErr w:type="spellEnd"/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– С.– П.; Сфера, 2009. – 168с.</w:t>
      </w:r>
    </w:p>
    <w:p w:rsidR="004503B6" w:rsidRPr="004503B6" w:rsidRDefault="004503B6" w:rsidP="004503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 </w:t>
      </w:r>
      <w:proofErr w:type="spellStart"/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Вайнер</w:t>
      </w:r>
      <w:proofErr w:type="spellEnd"/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М.Э. «Игровые технологии коррекции поведения дошкольников». М.: Педагогическое общество России, 2004.</w:t>
      </w:r>
    </w:p>
    <w:p w:rsidR="004503B6" w:rsidRPr="004503B6" w:rsidRDefault="004503B6" w:rsidP="004503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5. </w:t>
      </w:r>
      <w:proofErr w:type="spellStart"/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Венгер</w:t>
      </w:r>
      <w:proofErr w:type="spellEnd"/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Л.А., О.М. Дьяченко, Р.Н. Говорова. «Игры и упражнения по развитию умственных способностей у детей дошкольного возраста». М.: Просвещение, 1989.</w:t>
      </w:r>
    </w:p>
    <w:p w:rsidR="004503B6" w:rsidRPr="004503B6" w:rsidRDefault="004503B6" w:rsidP="004503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6. </w:t>
      </w:r>
      <w:r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Губанова Н.Ф. «Игровая деятельность в детском саду». М.: Мозаика-Синтез, 2006.</w:t>
      </w:r>
    </w:p>
    <w:p w:rsidR="004503B6" w:rsidRPr="004503B6" w:rsidRDefault="00B76F03" w:rsidP="00B76F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Колесникова Е. В. Я</w:t>
      </w:r>
      <w:r w:rsid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решаю логические задачи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Учебное пособие / Е.В. Колесникова. – М.; ТЦ Сфера, 2015. – 48с.</w:t>
      </w:r>
    </w:p>
    <w:p w:rsidR="004503B6" w:rsidRPr="004503B6" w:rsidRDefault="00B76F03" w:rsidP="00B76F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Мазепина Т.Б. «Развитие навыков ребенка в играх, тренингах, тестах». Ростов-на-Дону: «Феникс»,2003.</w:t>
      </w:r>
    </w:p>
    <w:p w:rsidR="004503B6" w:rsidRPr="004503B6" w:rsidRDefault="00B76F03" w:rsidP="00B76F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9.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Матюшкин А.М. Мышлен</w:t>
      </w:r>
      <w:r w:rsid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ие, обучение, творчество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А.М. Матюшкин. – М.; Воронеж, 2003. – 85с.</w:t>
      </w:r>
    </w:p>
    <w:p w:rsidR="004503B6" w:rsidRPr="004503B6" w:rsidRDefault="00B76F03" w:rsidP="00B76F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10.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Михайлова З.А. Игровые занимательные задачи для дошкольнико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пособие для воспитателей /З.А. Михайлова. – М.; </w:t>
      </w:r>
      <w:proofErr w:type="spellStart"/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Просвящение</w:t>
      </w:r>
      <w:proofErr w:type="spellEnd"/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2007. – 287с.</w:t>
      </w:r>
    </w:p>
    <w:p w:rsidR="004503B6" w:rsidRPr="004503B6" w:rsidRDefault="008555CA" w:rsidP="00855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11.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Михайлова З.А. </w:t>
      </w:r>
      <w:proofErr w:type="spellStart"/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Логико</w:t>
      </w:r>
      <w:proofErr w:type="spellEnd"/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математическое развитие дошкольников/ З.А. Михайлова, К.А Носова – СПб. ООО Изд-во Детство – пресс, 2013. – 128с.</w:t>
      </w:r>
    </w:p>
    <w:p w:rsidR="004503B6" w:rsidRPr="004503B6" w:rsidRDefault="008555CA" w:rsidP="00855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12.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Никитин Б. «Развивающие игры». М.: Педагогика, 1985.</w:t>
      </w:r>
    </w:p>
    <w:p w:rsidR="004503B6" w:rsidRPr="004503B6" w:rsidRDefault="008555CA" w:rsidP="00855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13.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Сорокина Л.И. Интеллектуальное развитие детей, 5 – 6 лет:</w:t>
      </w:r>
    </w:p>
    <w:p w:rsidR="004503B6" w:rsidRPr="004503B6" w:rsidRDefault="008555CA" w:rsidP="00855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14.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Скоролупова </w:t>
      </w:r>
      <w:proofErr w:type="spellStart"/>
      <w:proofErr w:type="gramStart"/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О.А.,Логинова</w:t>
      </w:r>
      <w:proofErr w:type="spellEnd"/>
      <w:proofErr w:type="gramEnd"/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Л.В. «Играем?… Играем!!!». М.: Скрипторий, 2006.</w:t>
      </w:r>
    </w:p>
    <w:p w:rsidR="004503B6" w:rsidRPr="004503B6" w:rsidRDefault="008555CA" w:rsidP="00855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15.</w:t>
      </w:r>
      <w:r w:rsidR="004503B6" w:rsidRPr="004503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Юзбекова Е.А. «Ступеньки творчества». М.: Линка-Пресс,2006.</w:t>
      </w:r>
    </w:p>
    <w:p w:rsidR="004503B6" w:rsidRPr="004503B6" w:rsidRDefault="00A44425" w:rsidP="004503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16.</w:t>
      </w:r>
      <w:r w:rsidR="004503B6" w:rsidRPr="004503B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Интернет-ресурсы .</w:t>
      </w:r>
      <w:bookmarkStart w:id="0" w:name="_GoBack"/>
      <w:bookmarkEnd w:id="0"/>
    </w:p>
    <w:p w:rsidR="00102B34" w:rsidRPr="004503B6" w:rsidRDefault="00102B34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2B34" w:rsidRDefault="00102B34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102B34" w:rsidRDefault="00102B34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102B34" w:rsidRDefault="00102B34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102B34" w:rsidRDefault="00102B34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A6283" w:rsidRDefault="004A6283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A6283" w:rsidRDefault="004A6283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A6283" w:rsidRDefault="004A6283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A6283" w:rsidRDefault="004A6283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A6283" w:rsidRDefault="004A6283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A6283" w:rsidRDefault="004A6283" w:rsidP="009C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9C6AE0" w:rsidRDefault="009C6AE0" w:rsidP="009C6A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sectPr w:rsidR="009C6AE0" w:rsidSect="004A6283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A57"/>
      </v:shape>
    </w:pict>
  </w:numPicBullet>
  <w:abstractNum w:abstractNumId="0">
    <w:nsid w:val="14C74446"/>
    <w:multiLevelType w:val="hybridMultilevel"/>
    <w:tmpl w:val="E886FE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AF5E2B"/>
    <w:multiLevelType w:val="hybridMultilevel"/>
    <w:tmpl w:val="2452E4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C6783"/>
    <w:multiLevelType w:val="hybridMultilevel"/>
    <w:tmpl w:val="AAAAC0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43B97"/>
    <w:multiLevelType w:val="hybridMultilevel"/>
    <w:tmpl w:val="8D2A1C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B0C98"/>
    <w:multiLevelType w:val="multilevel"/>
    <w:tmpl w:val="9CFE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372216"/>
    <w:multiLevelType w:val="multilevel"/>
    <w:tmpl w:val="A916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F80516"/>
    <w:multiLevelType w:val="hybridMultilevel"/>
    <w:tmpl w:val="9FC83A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AC6F9E"/>
    <w:multiLevelType w:val="hybridMultilevel"/>
    <w:tmpl w:val="AECE9B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6552A"/>
    <w:multiLevelType w:val="hybridMultilevel"/>
    <w:tmpl w:val="FABCB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549C9"/>
    <w:multiLevelType w:val="hybridMultilevel"/>
    <w:tmpl w:val="CCE887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A974DF"/>
    <w:multiLevelType w:val="hybridMultilevel"/>
    <w:tmpl w:val="493A9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561729"/>
    <w:multiLevelType w:val="multilevel"/>
    <w:tmpl w:val="4BEE7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6E115A"/>
    <w:multiLevelType w:val="hybridMultilevel"/>
    <w:tmpl w:val="7F488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594BD2"/>
    <w:multiLevelType w:val="multilevel"/>
    <w:tmpl w:val="F1FC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22710D"/>
    <w:multiLevelType w:val="hybridMultilevel"/>
    <w:tmpl w:val="62DCFF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11"/>
  </w:num>
  <w:num w:numId="6">
    <w:abstractNumId w:val="5"/>
  </w:num>
  <w:num w:numId="7">
    <w:abstractNumId w:val="4"/>
  </w:num>
  <w:num w:numId="8">
    <w:abstractNumId w:val="12"/>
  </w:num>
  <w:num w:numId="9">
    <w:abstractNumId w:val="1"/>
  </w:num>
  <w:num w:numId="10">
    <w:abstractNumId w:val="6"/>
  </w:num>
  <w:num w:numId="11">
    <w:abstractNumId w:val="10"/>
  </w:num>
  <w:num w:numId="12">
    <w:abstractNumId w:val="14"/>
  </w:num>
  <w:num w:numId="13">
    <w:abstractNumId w:val="9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6EA"/>
    <w:rsid w:val="00005CDA"/>
    <w:rsid w:val="000108C8"/>
    <w:rsid w:val="0001130F"/>
    <w:rsid w:val="000533FD"/>
    <w:rsid w:val="00102849"/>
    <w:rsid w:val="00102B34"/>
    <w:rsid w:val="00122EAC"/>
    <w:rsid w:val="001905B5"/>
    <w:rsid w:val="001970EF"/>
    <w:rsid w:val="001E0836"/>
    <w:rsid w:val="00216529"/>
    <w:rsid w:val="0023737F"/>
    <w:rsid w:val="0026751E"/>
    <w:rsid w:val="002B121F"/>
    <w:rsid w:val="002B2D7E"/>
    <w:rsid w:val="002E55DE"/>
    <w:rsid w:val="003007C7"/>
    <w:rsid w:val="00325A30"/>
    <w:rsid w:val="00346596"/>
    <w:rsid w:val="003954C5"/>
    <w:rsid w:val="003A122B"/>
    <w:rsid w:val="003A1C1B"/>
    <w:rsid w:val="003A657E"/>
    <w:rsid w:val="003B1BBC"/>
    <w:rsid w:val="003E7296"/>
    <w:rsid w:val="004005D5"/>
    <w:rsid w:val="0044686A"/>
    <w:rsid w:val="004503B6"/>
    <w:rsid w:val="00496C87"/>
    <w:rsid w:val="004A34E8"/>
    <w:rsid w:val="004A6283"/>
    <w:rsid w:val="004F75B9"/>
    <w:rsid w:val="00563BFD"/>
    <w:rsid w:val="00626428"/>
    <w:rsid w:val="00632C44"/>
    <w:rsid w:val="006424C6"/>
    <w:rsid w:val="00663454"/>
    <w:rsid w:val="006D6581"/>
    <w:rsid w:val="00765FF3"/>
    <w:rsid w:val="00784F21"/>
    <w:rsid w:val="0081705C"/>
    <w:rsid w:val="008555CA"/>
    <w:rsid w:val="008762C5"/>
    <w:rsid w:val="0088437A"/>
    <w:rsid w:val="008914AB"/>
    <w:rsid w:val="00895B68"/>
    <w:rsid w:val="008D39D6"/>
    <w:rsid w:val="00952F93"/>
    <w:rsid w:val="00987747"/>
    <w:rsid w:val="009C6AE0"/>
    <w:rsid w:val="00A15FC8"/>
    <w:rsid w:val="00A42CD0"/>
    <w:rsid w:val="00A44425"/>
    <w:rsid w:val="00A51FCD"/>
    <w:rsid w:val="00A52E98"/>
    <w:rsid w:val="00A65ADD"/>
    <w:rsid w:val="00A95C87"/>
    <w:rsid w:val="00AA3C3B"/>
    <w:rsid w:val="00AB2AA0"/>
    <w:rsid w:val="00AD5859"/>
    <w:rsid w:val="00AE6800"/>
    <w:rsid w:val="00B0203B"/>
    <w:rsid w:val="00B56270"/>
    <w:rsid w:val="00B76F03"/>
    <w:rsid w:val="00BB304A"/>
    <w:rsid w:val="00C34860"/>
    <w:rsid w:val="00C41789"/>
    <w:rsid w:val="00C43ED7"/>
    <w:rsid w:val="00C668E5"/>
    <w:rsid w:val="00C912CE"/>
    <w:rsid w:val="00C9325A"/>
    <w:rsid w:val="00CA34E1"/>
    <w:rsid w:val="00CE0419"/>
    <w:rsid w:val="00D0065D"/>
    <w:rsid w:val="00D01D70"/>
    <w:rsid w:val="00D57F6A"/>
    <w:rsid w:val="00D80A09"/>
    <w:rsid w:val="00D8591A"/>
    <w:rsid w:val="00D911DD"/>
    <w:rsid w:val="00DA51E2"/>
    <w:rsid w:val="00DC140C"/>
    <w:rsid w:val="00E301AB"/>
    <w:rsid w:val="00E33758"/>
    <w:rsid w:val="00E84E22"/>
    <w:rsid w:val="00E9418A"/>
    <w:rsid w:val="00EA2EB4"/>
    <w:rsid w:val="00EF46EA"/>
    <w:rsid w:val="00F019D7"/>
    <w:rsid w:val="00F218AD"/>
    <w:rsid w:val="00F507AF"/>
    <w:rsid w:val="00F8763A"/>
    <w:rsid w:val="00FA6E10"/>
    <w:rsid w:val="00FD29FF"/>
    <w:rsid w:val="00F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D7AB9C5-AA23-4E79-94E0-A73B4D540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876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62C5"/>
  </w:style>
  <w:style w:type="paragraph" w:styleId="a3">
    <w:name w:val="List Paragraph"/>
    <w:basedOn w:val="a"/>
    <w:uiPriority w:val="34"/>
    <w:qFormat/>
    <w:rsid w:val="00AE6800"/>
    <w:pPr>
      <w:ind w:left="720"/>
      <w:contextualSpacing/>
    </w:pPr>
  </w:style>
  <w:style w:type="paragraph" w:customStyle="1" w:styleId="Default">
    <w:name w:val="Default"/>
    <w:rsid w:val="001E0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6424C6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8763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5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6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82</cp:revision>
  <dcterms:created xsi:type="dcterms:W3CDTF">2023-02-20T06:02:00Z</dcterms:created>
  <dcterms:modified xsi:type="dcterms:W3CDTF">2023-02-22T09:43:00Z</dcterms:modified>
</cp:coreProperties>
</file>