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6C" w:rsidRDefault="00A61A6C" w:rsidP="00A61A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методического объединения № 1 </w:t>
      </w:r>
    </w:p>
    <w:p w:rsidR="00A61A6C" w:rsidRPr="00C97F38" w:rsidRDefault="00A61A6C" w:rsidP="00A61A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2021- 2022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1A6C" w:rsidRPr="00C97F38" w:rsidRDefault="00A61A6C" w:rsidP="00A61A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1A6C" w:rsidRPr="00C97F38" w:rsidRDefault="00A61A6C" w:rsidP="00A61A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1A6C" w:rsidRDefault="00A61A6C" w:rsidP="00A61A6C">
      <w:pPr>
        <w:jc w:val="both"/>
        <w:rPr>
          <w:rFonts w:ascii="Times New Roman" w:hAnsi="Times New Roman" w:cs="Times New Roman"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97F38">
        <w:rPr>
          <w:rFonts w:ascii="Times New Roman" w:hAnsi="Times New Roman" w:cs="Times New Roman"/>
          <w:sz w:val="24"/>
          <w:szCs w:val="24"/>
        </w:rPr>
        <w:t>Деятельность педагога-психолога  в рамках К</w:t>
      </w:r>
      <w:proofErr w:type="gramStart"/>
      <w:r w:rsidRPr="00C97F38">
        <w:rPr>
          <w:rFonts w:ascii="Times New Roman" w:hAnsi="Times New Roman" w:cs="Times New Roman"/>
          <w:sz w:val="24"/>
          <w:szCs w:val="24"/>
        </w:rPr>
        <w:t>Ц(</w:t>
      </w:r>
      <w:proofErr w:type="gramEnd"/>
      <w:r w:rsidRPr="00C97F38">
        <w:rPr>
          <w:rFonts w:ascii="Times New Roman" w:hAnsi="Times New Roman" w:cs="Times New Roman"/>
          <w:sz w:val="24"/>
          <w:szCs w:val="24"/>
        </w:rPr>
        <w:t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rFonts w:ascii="Times New Roman" w:hAnsi="Times New Roman" w:cs="Times New Roman"/>
          <w:sz w:val="24"/>
          <w:szCs w:val="24"/>
        </w:rPr>
        <w:t>. ДИСТАНЦИОННЫЕ И ТРАДИЦИОННЫЕ ФОРМЫ ВЗАИМОДЕЙСТВИЯ</w:t>
      </w:r>
      <w:r w:rsidR="00695710">
        <w:rPr>
          <w:rFonts w:ascii="Times New Roman" w:hAnsi="Times New Roman" w:cs="Times New Roman"/>
          <w:sz w:val="24"/>
          <w:szCs w:val="24"/>
        </w:rPr>
        <w:t xml:space="preserve"> В РАМКАХ КЦ</w:t>
      </w:r>
      <w:r>
        <w:rPr>
          <w:rFonts w:ascii="Times New Roman" w:hAnsi="Times New Roman" w:cs="Times New Roman"/>
          <w:sz w:val="24"/>
          <w:szCs w:val="24"/>
        </w:rPr>
        <w:t>. ИЗ ОПЫТА РАБОТЫ</w:t>
      </w:r>
      <w:r w:rsidRPr="00C97F38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0" w:type="auto"/>
        <w:tblLook w:val="04A0"/>
      </w:tblPr>
      <w:tblGrid>
        <w:gridCol w:w="726"/>
        <w:gridCol w:w="4835"/>
        <w:gridCol w:w="3903"/>
      </w:tblGrid>
      <w:tr w:rsidR="00A61A6C" w:rsidRPr="00C97F38" w:rsidTr="00A61A6C">
        <w:tc>
          <w:tcPr>
            <w:tcW w:w="726" w:type="dxa"/>
          </w:tcPr>
          <w:p w:rsidR="00A61A6C" w:rsidRPr="00C97F38" w:rsidRDefault="00A61A6C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35" w:type="dxa"/>
            <w:vAlign w:val="center"/>
          </w:tcPr>
          <w:p w:rsidR="00A61A6C" w:rsidRPr="00C97F38" w:rsidRDefault="00A61A6C" w:rsidP="00CC3D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:rsidR="00A61A6C" w:rsidRPr="00C97F38" w:rsidRDefault="00A61A6C" w:rsidP="00CC3D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61A6C" w:rsidRPr="00C97F38" w:rsidTr="00695710">
        <w:trPr>
          <w:trHeight w:val="2683"/>
        </w:trPr>
        <w:tc>
          <w:tcPr>
            <w:tcW w:w="726" w:type="dxa"/>
          </w:tcPr>
          <w:p w:rsidR="00A61A6C" w:rsidRPr="00C97F38" w:rsidRDefault="00A61A6C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:rsidR="00A61A6C" w:rsidRPr="00C97F38" w:rsidRDefault="00A61A6C" w:rsidP="00CC3DBD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Круглый стол как форма интерактивного взаимодействия </w:t>
            </w:r>
            <w:r w:rsidR="006957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</w:t>
            </w:r>
            <w:r w:rsidR="00695710" w:rsidRPr="00C97F38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="0069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5710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</w:t>
            </w:r>
            <w:r w:rsidR="0069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5710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</w:t>
            </w:r>
            <w:r w:rsidR="0069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5710" w:rsidRPr="00C97F38">
              <w:rPr>
                <w:rFonts w:ascii="Times New Roman" w:hAnsi="Times New Roman" w:cs="Times New Roman"/>
                <w:sz w:val="24"/>
                <w:szCs w:val="24"/>
              </w:rPr>
              <w:t>), испытывающим</w:t>
            </w:r>
            <w:r w:rsidR="0069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5710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 трудности в развитии и социализации ребенка раннего и дошкольного возраста</w:t>
            </w:r>
            <w:r w:rsidR="00695710">
              <w:rPr>
                <w:rFonts w:ascii="Times New Roman" w:hAnsi="Times New Roman" w:cs="Times New Roman"/>
                <w:sz w:val="24"/>
                <w:szCs w:val="24"/>
              </w:rPr>
              <w:t>, не посещающими дошкольную организацию.</w:t>
            </w:r>
          </w:p>
        </w:tc>
        <w:tc>
          <w:tcPr>
            <w:tcW w:w="3903" w:type="dxa"/>
          </w:tcPr>
          <w:p w:rsidR="00A61A6C" w:rsidRDefault="00A61A6C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122</w:t>
            </w:r>
          </w:p>
          <w:p w:rsidR="00695710" w:rsidRPr="00695710" w:rsidRDefault="00695710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</w:t>
            </w:r>
            <w:proofErr w:type="spellStart"/>
            <w:r w:rsidRPr="00695710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69571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695710" w:rsidRPr="00C97F38" w:rsidRDefault="00695710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10" w:rsidRPr="00C97F38" w:rsidTr="00A61A6C">
        <w:trPr>
          <w:trHeight w:val="2683"/>
        </w:trPr>
        <w:tc>
          <w:tcPr>
            <w:tcW w:w="726" w:type="dxa"/>
            <w:tcBorders>
              <w:bottom w:val="single" w:sz="4" w:space="0" w:color="000000" w:themeColor="text1"/>
            </w:tcBorders>
          </w:tcPr>
          <w:p w:rsidR="00695710" w:rsidRPr="00C97F38" w:rsidRDefault="00695710" w:rsidP="00C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5" w:type="dxa"/>
            <w:tcBorders>
              <w:bottom w:val="single" w:sz="4" w:space="0" w:color="000000" w:themeColor="text1"/>
            </w:tcBorders>
          </w:tcPr>
          <w:p w:rsidR="00695710" w:rsidRDefault="00695710" w:rsidP="00695710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2.Дистанционные формы взаимодействия с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и), не посещающими дошкольную организацию</w:t>
            </w:r>
          </w:p>
          <w:p w:rsidR="00695710" w:rsidRDefault="00695710" w:rsidP="00695710">
            <w:pPr>
              <w:spacing w:after="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2.1. Использование </w:t>
            </w:r>
            <w:proofErr w:type="spellStart"/>
            <w:r w:rsidR="00FC2632" w:rsidRPr="00FC26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онлайн-платформы</w:t>
            </w:r>
            <w:proofErr w:type="spellEnd"/>
            <w:r w:rsidR="00FC2632" w:rsidRPr="00FC26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FC2632" w:rsidRPr="00FC26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Netboard.me</w:t>
            </w:r>
            <w:proofErr w:type="spellEnd"/>
            <w:r w:rsidR="00FC2632" w:rsidRPr="00FC26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="00FC26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в рамках консультационного центра МДОАУ № 104.</w:t>
            </w:r>
          </w:p>
          <w:p w:rsidR="00FC2632" w:rsidRPr="00FC2632" w:rsidRDefault="00FC2632" w:rsidP="00FC2632">
            <w:pPr>
              <w:spacing w:after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            2.2. </w:t>
            </w:r>
            <w:r w:rsidRPr="00FC263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Использование </w:t>
            </w:r>
            <w:r w:rsidRPr="00FC263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сетей, мобильных </w:t>
            </w:r>
            <w:proofErr w:type="spellStart"/>
            <w:r w:rsidRPr="00FC2632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FC2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632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FC26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2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FC2632">
              <w:rPr>
                <w:rFonts w:ascii="Times New Roman" w:hAnsi="Times New Roman" w:cs="Times New Roman"/>
                <w:sz w:val="24"/>
                <w:szCs w:val="24"/>
              </w:rPr>
              <w:t xml:space="preserve"> и сайта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2632">
              <w:rPr>
                <w:rFonts w:ascii="Times New Roman" w:hAnsi="Times New Roman" w:cs="Times New Roman"/>
                <w:sz w:val="24"/>
                <w:szCs w:val="24"/>
              </w:rPr>
              <w:t>МДОАУ №56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оказания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ориентированной или групповой консультативно-диагностической, психолого-педагогической и методической помощи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3" w:type="dxa"/>
          </w:tcPr>
          <w:p w:rsidR="00695710" w:rsidRDefault="00695710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632" w:rsidRDefault="00FC2632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632" w:rsidRDefault="00FC2632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632" w:rsidRDefault="005E082D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МДОАУ № 104</w:t>
            </w:r>
          </w:p>
          <w:p w:rsidR="005E082D" w:rsidRDefault="005E082D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 Е.А.</w:t>
            </w:r>
          </w:p>
          <w:p w:rsidR="005E082D" w:rsidRDefault="005E082D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2D" w:rsidRDefault="005E082D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2D" w:rsidRDefault="005E082D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МДОАУ № 56</w:t>
            </w:r>
          </w:p>
          <w:p w:rsidR="005E082D" w:rsidRDefault="005E082D" w:rsidP="0069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A61A6C" w:rsidRPr="00C97F38" w:rsidRDefault="00A61A6C" w:rsidP="00A61A6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61A6C" w:rsidRPr="00C9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A6C"/>
    <w:rsid w:val="00005ED8"/>
    <w:rsid w:val="005E082D"/>
    <w:rsid w:val="00695710"/>
    <w:rsid w:val="00A61A6C"/>
    <w:rsid w:val="00FC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2021-12-06T06:14:00Z</dcterms:created>
  <dcterms:modified xsi:type="dcterms:W3CDTF">2021-12-06T07:09:00Z</dcterms:modified>
</cp:coreProperties>
</file>