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3C" w:rsidRPr="00FF4524" w:rsidRDefault="00B3283C" w:rsidP="00B328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F4524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A16242">
        <w:rPr>
          <w:rFonts w:ascii="Times New Roman" w:hAnsi="Times New Roman"/>
          <w:sz w:val="24"/>
          <w:szCs w:val="24"/>
        </w:rPr>
        <w:t>1</w:t>
      </w:r>
      <w:r w:rsidRPr="00FF4524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A16242">
        <w:rPr>
          <w:rFonts w:ascii="Times New Roman" w:hAnsi="Times New Roman"/>
          <w:sz w:val="24"/>
          <w:szCs w:val="24"/>
        </w:rPr>
        <w:t>2</w:t>
      </w:r>
      <w:r w:rsidRPr="00FF4524">
        <w:rPr>
          <w:rFonts w:ascii="Times New Roman" w:hAnsi="Times New Roman"/>
          <w:sz w:val="24"/>
          <w:szCs w:val="24"/>
        </w:rPr>
        <w:t xml:space="preserve">  учебном году  на базе муниципального дошкольного образовательного автономного учреждения «Детский сад № 108 общеразвивающего  вида «Почемучка» </w:t>
      </w:r>
      <w:proofErr w:type="spellStart"/>
      <w:r w:rsidRPr="00FF4524">
        <w:rPr>
          <w:rFonts w:ascii="Times New Roman" w:hAnsi="Times New Roman"/>
          <w:sz w:val="24"/>
          <w:szCs w:val="24"/>
        </w:rPr>
        <w:t>г</w:t>
      </w:r>
      <w:proofErr w:type="gramStart"/>
      <w:r w:rsidRPr="00FF4524">
        <w:rPr>
          <w:rFonts w:ascii="Times New Roman" w:hAnsi="Times New Roman"/>
          <w:sz w:val="24"/>
          <w:szCs w:val="24"/>
        </w:rPr>
        <w:t>.О</w:t>
      </w:r>
      <w:proofErr w:type="gramEnd"/>
      <w:r w:rsidRPr="00FF4524">
        <w:rPr>
          <w:rFonts w:ascii="Times New Roman" w:hAnsi="Times New Roman"/>
          <w:sz w:val="24"/>
          <w:szCs w:val="24"/>
        </w:rPr>
        <w:t>рска</w:t>
      </w:r>
      <w:proofErr w:type="spellEnd"/>
      <w:r w:rsidRPr="00FF4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продолжала работать</w:t>
      </w:r>
      <w:r w:rsidRPr="00FF4524">
        <w:rPr>
          <w:rFonts w:ascii="Times New Roman" w:hAnsi="Times New Roman"/>
          <w:sz w:val="24"/>
          <w:szCs w:val="24"/>
        </w:rPr>
        <w:t xml:space="preserve"> городская творческая лаборатория для воспитателей </w:t>
      </w:r>
      <w:r w:rsidRPr="00FF4524">
        <w:rPr>
          <w:rFonts w:ascii="Times New Roman" w:hAnsi="Times New Roman"/>
          <w:b/>
          <w:sz w:val="24"/>
          <w:szCs w:val="24"/>
          <w:u w:val="single"/>
        </w:rPr>
        <w:t>«</w:t>
      </w: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Организации работы по образовательной области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«Художественно-эстетическое развитие» дошкольников в условиях ФГОС».</w:t>
      </w:r>
    </w:p>
    <w:p w:rsidR="00B3283C" w:rsidRDefault="00B3283C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FF4524">
        <w:rPr>
          <w:rFonts w:ascii="Times New Roman" w:hAnsi="Times New Roman"/>
          <w:sz w:val="24"/>
          <w:szCs w:val="24"/>
        </w:rPr>
        <w:t>Руководителем данной лаборатории является старший воспитатель</w:t>
      </w:r>
      <w:r>
        <w:rPr>
          <w:rFonts w:ascii="Times New Roman" w:hAnsi="Times New Roman"/>
          <w:sz w:val="24"/>
          <w:szCs w:val="24"/>
        </w:rPr>
        <w:t xml:space="preserve"> МДОАУ №108</w:t>
      </w:r>
      <w:r w:rsidRPr="00FF4524">
        <w:rPr>
          <w:rFonts w:ascii="Times New Roman" w:hAnsi="Times New Roman"/>
          <w:sz w:val="24"/>
          <w:szCs w:val="24"/>
        </w:rPr>
        <w:t xml:space="preserve"> высшей квалификационной категории </w:t>
      </w:r>
      <w:proofErr w:type="spellStart"/>
      <w:r w:rsidRPr="00FF4524">
        <w:rPr>
          <w:rFonts w:ascii="Times New Roman" w:hAnsi="Times New Roman"/>
          <w:sz w:val="24"/>
          <w:szCs w:val="24"/>
        </w:rPr>
        <w:t>Добуш</w:t>
      </w:r>
      <w:proofErr w:type="spellEnd"/>
      <w:r w:rsidRPr="00FF4524">
        <w:rPr>
          <w:rFonts w:ascii="Times New Roman" w:hAnsi="Times New Roman"/>
          <w:sz w:val="24"/>
          <w:szCs w:val="24"/>
        </w:rPr>
        <w:t xml:space="preserve"> Галина Владимировна</w:t>
      </w:r>
      <w:r>
        <w:rPr>
          <w:rFonts w:ascii="Times New Roman" w:hAnsi="Times New Roman"/>
          <w:sz w:val="24"/>
          <w:szCs w:val="24"/>
        </w:rPr>
        <w:t xml:space="preserve"> и старший воспитатель МДОАУ №19 первой квалификационной категории Телятник Татьяна Адамовна.</w:t>
      </w:r>
    </w:p>
    <w:p w:rsidR="00EF3E9D" w:rsidRDefault="00EF3E9D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ГМО: выявление и распространение педагогического опыта педагогов по развитию творческих способностей у дошкольников.</w:t>
      </w:r>
    </w:p>
    <w:p w:rsidR="00EF3E9D" w:rsidRDefault="00EF3E9D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EF3E9D" w:rsidRDefault="00EF3E9D" w:rsidP="00EF3E9D">
      <w:pPr>
        <w:pStyle w:val="a5"/>
        <w:numPr>
          <w:ilvl w:val="0"/>
          <w:numId w:val="47"/>
        </w:numPr>
        <w:jc w:val="both"/>
      </w:pPr>
      <w:r>
        <w:t>Привлечение внимания коллег к использованию нетрадиционных техник рисования как одно из условий развития творческих способностей у дошкольников.</w:t>
      </w:r>
    </w:p>
    <w:p w:rsidR="00EF3E9D" w:rsidRDefault="00EF3E9D" w:rsidP="00EF3E9D">
      <w:pPr>
        <w:pStyle w:val="a5"/>
        <w:numPr>
          <w:ilvl w:val="0"/>
          <w:numId w:val="47"/>
        </w:numPr>
        <w:jc w:val="both"/>
      </w:pPr>
      <w:r>
        <w:t>Повысить профессиональную компетентность педагогов, систематизировать знания</w:t>
      </w:r>
      <w:r w:rsidR="00D1381D">
        <w:t xml:space="preserve"> и совершенствовать практические умение</w:t>
      </w:r>
      <w:r>
        <w:t xml:space="preserve"> по </w:t>
      </w:r>
      <w:r w:rsidR="00D1381D">
        <w:t>применению в работе с дошкольниками нетрадиционных техник изобразительного творчества.</w:t>
      </w:r>
    </w:p>
    <w:p w:rsidR="00D1381D" w:rsidRPr="00EF3E9D" w:rsidRDefault="00D1381D" w:rsidP="00EF3E9D">
      <w:pPr>
        <w:pStyle w:val="a5"/>
        <w:numPr>
          <w:ilvl w:val="0"/>
          <w:numId w:val="47"/>
        </w:numPr>
        <w:jc w:val="both"/>
      </w:pPr>
      <w:r>
        <w:t xml:space="preserve">Привлечение родительского сообщества </w:t>
      </w:r>
    </w:p>
    <w:p w:rsidR="00D1381D" w:rsidRDefault="00D1381D" w:rsidP="00235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включал в себя 3 занятия. </w:t>
      </w:r>
    </w:p>
    <w:p w:rsidR="00D1381D" w:rsidRDefault="00D1381D" w:rsidP="00D138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  <w:r w:rsidRPr="002359C2">
        <w:rPr>
          <w:rFonts w:ascii="Times New Roman" w:hAnsi="Times New Roman" w:cs="Times New Roman"/>
          <w:b/>
          <w:u w:val="single"/>
        </w:rPr>
        <w:t xml:space="preserve"> – 202</w:t>
      </w:r>
      <w:r>
        <w:rPr>
          <w:rFonts w:ascii="Times New Roman" w:hAnsi="Times New Roman" w:cs="Times New Roman"/>
          <w:b/>
          <w:u w:val="single"/>
        </w:rPr>
        <w:t>1</w:t>
      </w:r>
    </w:p>
    <w:p w:rsidR="00D1381D" w:rsidRPr="00D5724D" w:rsidRDefault="00D1381D" w:rsidP="00D1381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724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Лаборатория 1</w:t>
      </w:r>
    </w:p>
    <w:p w:rsidR="00D1381D" w:rsidRDefault="00D1381D" w:rsidP="00D1381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«Нетрадиционные техники изображения. Плюсы и минусы!»</w:t>
      </w:r>
    </w:p>
    <w:p w:rsidR="00D1381D" w:rsidRPr="00D1381D" w:rsidRDefault="00D1381D" w:rsidP="00D13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первом занятии  были рассмотрены вопросы о значении нетрадиционных техник изображения в воспитательном и образовательном процессе, их преимущества и слабые стороны. Встреча проходила в онлайн-формате на платформе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netboard</w:t>
      </w:r>
      <w:proofErr w:type="spellEnd"/>
      <w:r w:rsidRPr="00D138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D138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Зарегистрировано 147 человек с дошкольных образовательных организаций.</w:t>
      </w:r>
    </w:p>
    <w:p w:rsidR="005C454B" w:rsidRDefault="00EF3E9D" w:rsidP="00EF3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Был представлен о</w:t>
      </w:r>
      <w:r w:rsidRPr="00DD060E">
        <w:rPr>
          <w:rFonts w:ascii="Times New Roman" w:hAnsi="Times New Roman"/>
          <w:sz w:val="24"/>
          <w:szCs w:val="24"/>
        </w:rPr>
        <w:t xml:space="preserve">пыт работы </w:t>
      </w:r>
      <w:r>
        <w:rPr>
          <w:rFonts w:ascii="Times New Roman" w:hAnsi="Times New Roman"/>
          <w:sz w:val="24"/>
          <w:szCs w:val="24"/>
        </w:rPr>
        <w:t>педагогов ДОО</w:t>
      </w:r>
      <w:r w:rsidRPr="00DD060E">
        <w:rPr>
          <w:rFonts w:ascii="Times New Roman" w:hAnsi="Times New Roman"/>
          <w:sz w:val="24"/>
          <w:szCs w:val="24"/>
        </w:rPr>
        <w:t xml:space="preserve"> № 40, </w:t>
      </w:r>
      <w:r w:rsidR="005C454B">
        <w:rPr>
          <w:rFonts w:ascii="Times New Roman" w:hAnsi="Times New Roman"/>
          <w:sz w:val="24"/>
          <w:szCs w:val="24"/>
        </w:rPr>
        <w:t xml:space="preserve">113, </w:t>
      </w:r>
      <w:r w:rsidRPr="00DD060E">
        <w:rPr>
          <w:rFonts w:ascii="Times New Roman" w:hAnsi="Times New Roman"/>
          <w:sz w:val="24"/>
          <w:szCs w:val="24"/>
        </w:rPr>
        <w:t xml:space="preserve"> </w:t>
      </w:r>
      <w:r w:rsidR="005C454B">
        <w:rPr>
          <w:rFonts w:ascii="Times New Roman" w:hAnsi="Times New Roman"/>
          <w:sz w:val="24"/>
          <w:szCs w:val="24"/>
        </w:rPr>
        <w:t>92</w:t>
      </w:r>
      <w:r w:rsidRPr="00DD060E">
        <w:rPr>
          <w:rFonts w:ascii="Times New Roman" w:hAnsi="Times New Roman"/>
          <w:sz w:val="24"/>
          <w:szCs w:val="24"/>
        </w:rPr>
        <w:t>,</w:t>
      </w:r>
      <w:r w:rsidR="005C454B">
        <w:rPr>
          <w:rFonts w:ascii="Times New Roman" w:hAnsi="Times New Roman"/>
          <w:sz w:val="24"/>
          <w:szCs w:val="24"/>
        </w:rPr>
        <w:t xml:space="preserve"> СОШ №20</w:t>
      </w:r>
      <w:r w:rsidRPr="00DD060E">
        <w:rPr>
          <w:rFonts w:ascii="Times New Roman" w:hAnsi="Times New Roman"/>
          <w:sz w:val="24"/>
          <w:szCs w:val="24"/>
        </w:rPr>
        <w:t>. Выступления педагогов сопровождались мультимедийным демонстрацией своего наработанного материала.</w:t>
      </w:r>
    </w:p>
    <w:p w:rsidR="00EF3E9D" w:rsidRDefault="00EF3E9D" w:rsidP="00EF3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060E">
        <w:rPr>
          <w:rFonts w:ascii="Times New Roman" w:hAnsi="Times New Roman"/>
          <w:sz w:val="24"/>
          <w:szCs w:val="24"/>
        </w:rPr>
        <w:t xml:space="preserve">  Вступительное слово об актуальности данного мероприятия произнесла старший воспитатель </w:t>
      </w:r>
      <w:r>
        <w:rPr>
          <w:rFonts w:ascii="Times New Roman" w:hAnsi="Times New Roman"/>
          <w:sz w:val="24"/>
          <w:szCs w:val="24"/>
        </w:rPr>
        <w:t>высшей квалификационной категории</w:t>
      </w:r>
      <w:r w:rsidRPr="00DD060E">
        <w:rPr>
          <w:rFonts w:ascii="Times New Roman" w:hAnsi="Times New Roman"/>
          <w:sz w:val="24"/>
          <w:szCs w:val="24"/>
        </w:rPr>
        <w:t xml:space="preserve"> МДОАУ «</w:t>
      </w:r>
      <w:r>
        <w:rPr>
          <w:rFonts w:ascii="Times New Roman" w:hAnsi="Times New Roman"/>
          <w:sz w:val="24"/>
          <w:szCs w:val="24"/>
        </w:rPr>
        <w:t>Д</w:t>
      </w:r>
      <w:r w:rsidRPr="00DD060E">
        <w:rPr>
          <w:rFonts w:ascii="Times New Roman" w:hAnsi="Times New Roman"/>
          <w:sz w:val="24"/>
          <w:szCs w:val="24"/>
        </w:rPr>
        <w:t>етский сад №</w:t>
      </w:r>
      <w:r>
        <w:rPr>
          <w:rFonts w:ascii="Times New Roman" w:hAnsi="Times New Roman"/>
          <w:sz w:val="24"/>
          <w:szCs w:val="24"/>
        </w:rPr>
        <w:t>108</w:t>
      </w:r>
      <w:r w:rsidRPr="00DD06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0E">
        <w:rPr>
          <w:rFonts w:ascii="Times New Roman" w:hAnsi="Times New Roman"/>
          <w:sz w:val="24"/>
          <w:szCs w:val="24"/>
        </w:rPr>
        <w:t>г</w:t>
      </w:r>
      <w:proofErr w:type="gramStart"/>
      <w:r w:rsidRPr="00DD060E">
        <w:rPr>
          <w:rFonts w:ascii="Times New Roman" w:hAnsi="Times New Roman"/>
          <w:sz w:val="24"/>
          <w:szCs w:val="24"/>
        </w:rPr>
        <w:t>.О</w:t>
      </w:r>
      <w:proofErr w:type="gramEnd"/>
      <w:r w:rsidRPr="00DD060E">
        <w:rPr>
          <w:rFonts w:ascii="Times New Roman" w:hAnsi="Times New Roman"/>
          <w:sz w:val="24"/>
          <w:szCs w:val="24"/>
        </w:rPr>
        <w:t>рска</w:t>
      </w:r>
      <w:proofErr w:type="spellEnd"/>
      <w:r w:rsidRPr="00DD060E"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Добуш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 w:rsidRPr="00DD0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 напомнила о значении (преимуществах и недостатках) нетрадиционных техник рисования для развития художественно-эстетических способностей у дошкольников, об умелом использовании их как в образовательном так и воспитательном процессе.</w:t>
      </w:r>
    </w:p>
    <w:p w:rsidR="00EF3E9D" w:rsidRPr="006B158C" w:rsidRDefault="00EF3E9D" w:rsidP="005C4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158C">
        <w:rPr>
          <w:rFonts w:ascii="Times New Roman" w:hAnsi="Times New Roman" w:cs="Times New Roman"/>
          <w:sz w:val="24"/>
          <w:szCs w:val="24"/>
        </w:rPr>
        <w:t xml:space="preserve">Интересный опыт представила </w:t>
      </w:r>
      <w:proofErr w:type="spellStart"/>
      <w:r w:rsidR="005C454B">
        <w:rPr>
          <w:rFonts w:ascii="Times New Roman" w:hAnsi="Times New Roman" w:cs="Times New Roman"/>
          <w:sz w:val="24"/>
          <w:szCs w:val="24"/>
        </w:rPr>
        <w:t>Кропивенко</w:t>
      </w:r>
      <w:proofErr w:type="spellEnd"/>
      <w:r w:rsidR="005C454B">
        <w:rPr>
          <w:rFonts w:ascii="Times New Roman" w:hAnsi="Times New Roman" w:cs="Times New Roman"/>
          <w:sz w:val="24"/>
          <w:szCs w:val="24"/>
        </w:rPr>
        <w:t xml:space="preserve"> И.А.(МДОАУ «Детский сад №40»)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5C454B">
        <w:rPr>
          <w:rFonts w:ascii="Times New Roman" w:hAnsi="Times New Roman" w:cs="Times New Roman"/>
          <w:sz w:val="24"/>
          <w:szCs w:val="24"/>
        </w:rPr>
        <w:t>об использовании техники линогравюры в изобразительной деятельности старших дошкольников</w:t>
      </w:r>
      <w:r w:rsidR="000912CC">
        <w:rPr>
          <w:rFonts w:ascii="Times New Roman" w:hAnsi="Times New Roman" w:cs="Times New Roman"/>
          <w:sz w:val="24"/>
          <w:szCs w:val="24"/>
        </w:rPr>
        <w:t>.</w:t>
      </w:r>
      <w:r w:rsidR="005C454B">
        <w:rPr>
          <w:rFonts w:ascii="Times New Roman" w:hAnsi="Times New Roman" w:cs="Times New Roman"/>
          <w:sz w:val="24"/>
          <w:szCs w:val="24"/>
        </w:rPr>
        <w:t xml:space="preserve"> Лино</w:t>
      </w:r>
      <w:r w:rsidR="000912CC">
        <w:rPr>
          <w:rFonts w:ascii="Times New Roman" w:hAnsi="Times New Roman" w:cs="Times New Roman"/>
          <w:sz w:val="24"/>
          <w:szCs w:val="24"/>
        </w:rPr>
        <w:t xml:space="preserve">гравюра - это гравирование на линолеуме. Педагог не только познакомил с инструментами и материалами, но и последовательностью работы,  а также методами безопасной работы с воспитанниками. </w:t>
      </w:r>
    </w:p>
    <w:p w:rsidR="00EF3E9D" w:rsidRPr="006B158C" w:rsidRDefault="00EF3E9D" w:rsidP="00EF3E9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58C">
        <w:rPr>
          <w:rFonts w:ascii="Times New Roman" w:hAnsi="Times New Roman" w:cs="Times New Roman"/>
          <w:sz w:val="24"/>
          <w:szCs w:val="24"/>
        </w:rPr>
        <w:t xml:space="preserve">   Затем </w:t>
      </w:r>
      <w:r w:rsidR="000912CC">
        <w:rPr>
          <w:rFonts w:ascii="Times New Roman" w:hAnsi="Times New Roman" w:cs="Times New Roman"/>
          <w:sz w:val="24"/>
          <w:szCs w:val="24"/>
        </w:rPr>
        <w:t>опыт представили педагоги:</w:t>
      </w:r>
      <w:r w:rsidRPr="006B15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912CC">
        <w:rPr>
          <w:rFonts w:ascii="Times New Roman" w:hAnsi="Times New Roman" w:cs="Times New Roman"/>
          <w:sz w:val="24"/>
          <w:szCs w:val="24"/>
        </w:rPr>
        <w:t>Литвишко</w:t>
      </w:r>
      <w:proofErr w:type="spellEnd"/>
      <w:r w:rsidR="000912CC">
        <w:rPr>
          <w:rFonts w:ascii="Times New Roman" w:hAnsi="Times New Roman" w:cs="Times New Roman"/>
          <w:sz w:val="24"/>
          <w:szCs w:val="24"/>
        </w:rPr>
        <w:t xml:space="preserve"> М.Н.</w:t>
      </w:r>
      <w:r w:rsidR="00D26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6EB9">
        <w:rPr>
          <w:rFonts w:ascii="Times New Roman" w:hAnsi="Times New Roman" w:cs="Times New Roman"/>
          <w:sz w:val="24"/>
          <w:szCs w:val="24"/>
        </w:rPr>
        <w:t>Байдагулова</w:t>
      </w:r>
      <w:proofErr w:type="spellEnd"/>
      <w:r w:rsidR="00D26EB9">
        <w:rPr>
          <w:rFonts w:ascii="Times New Roman" w:hAnsi="Times New Roman" w:cs="Times New Roman"/>
          <w:sz w:val="24"/>
          <w:szCs w:val="24"/>
        </w:rPr>
        <w:t xml:space="preserve"> У.Ю.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0912CC">
        <w:rPr>
          <w:rFonts w:ascii="Times New Roman" w:hAnsi="Times New Roman" w:cs="Times New Roman"/>
          <w:sz w:val="24"/>
          <w:szCs w:val="24"/>
        </w:rPr>
        <w:t xml:space="preserve">(ЦРР-детский сад № 113) и 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0912CC">
        <w:rPr>
          <w:rFonts w:ascii="Times New Roman" w:hAnsi="Times New Roman" w:cs="Times New Roman"/>
          <w:sz w:val="24"/>
          <w:szCs w:val="24"/>
        </w:rPr>
        <w:t>Голуб М.В. (СОШ №20)</w:t>
      </w:r>
      <w:r w:rsidRPr="006B158C">
        <w:rPr>
          <w:rFonts w:ascii="Times New Roman" w:hAnsi="Times New Roman" w:cs="Times New Roman"/>
          <w:sz w:val="24"/>
          <w:szCs w:val="24"/>
        </w:rPr>
        <w:t xml:space="preserve"> с темой «</w:t>
      </w:r>
      <w:r w:rsidR="000912CC">
        <w:rPr>
          <w:rFonts w:ascii="Times New Roman" w:hAnsi="Times New Roman" w:cs="Times New Roman"/>
          <w:sz w:val="24"/>
          <w:szCs w:val="24"/>
        </w:rPr>
        <w:t>Развитие мелкой моторики  у дошкольников через использование нетрадиционных техник изображения (рисования и лепке)</w:t>
      </w:r>
      <w:r w:rsidRPr="006B158C">
        <w:rPr>
          <w:rFonts w:ascii="Times New Roman" w:hAnsi="Times New Roman" w:cs="Times New Roman"/>
          <w:sz w:val="24"/>
          <w:szCs w:val="24"/>
        </w:rPr>
        <w:t xml:space="preserve">». </w:t>
      </w:r>
      <w:r w:rsidR="00D26EB9">
        <w:rPr>
          <w:rFonts w:ascii="Times New Roman" w:hAnsi="Times New Roman" w:cs="Times New Roman"/>
          <w:sz w:val="24"/>
          <w:szCs w:val="24"/>
        </w:rPr>
        <w:t>Педагоги рассказали,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D26EB9">
        <w:rPr>
          <w:rFonts w:ascii="Times New Roman" w:hAnsi="Times New Roman" w:cs="Times New Roman"/>
          <w:sz w:val="24"/>
          <w:szCs w:val="24"/>
        </w:rPr>
        <w:t>как им помогают нетрадиционные техники в развитии изобразительных навыков у детей, мелкой моторики рук.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158C">
        <w:rPr>
          <w:rFonts w:ascii="Times New Roman" w:hAnsi="Times New Roman" w:cs="Times New Roman"/>
          <w:sz w:val="24"/>
          <w:szCs w:val="24"/>
        </w:rPr>
        <w:t>Обучение начина</w:t>
      </w:r>
      <w:r w:rsidR="00D26EB9">
        <w:rPr>
          <w:rFonts w:ascii="Times New Roman" w:hAnsi="Times New Roman" w:cs="Times New Roman"/>
          <w:sz w:val="24"/>
          <w:szCs w:val="24"/>
        </w:rPr>
        <w:t>ют</w:t>
      </w:r>
      <w:r w:rsidRPr="006B158C">
        <w:rPr>
          <w:rFonts w:ascii="Times New Roman" w:hAnsi="Times New Roman" w:cs="Times New Roman"/>
          <w:sz w:val="24"/>
          <w:szCs w:val="24"/>
        </w:rPr>
        <w:t xml:space="preserve"> с малышами от простого к сложному, от использование одной техники к нескольким, от готового материала к материалу, который необходимо самим приготовить, от подражания к самостоятельному изображению.</w:t>
      </w:r>
      <w:proofErr w:type="gramEnd"/>
      <w:r w:rsidRPr="006B158C">
        <w:rPr>
          <w:rFonts w:ascii="Times New Roman" w:hAnsi="Times New Roman" w:cs="Times New Roman"/>
          <w:sz w:val="24"/>
          <w:szCs w:val="24"/>
        </w:rPr>
        <w:t xml:space="preserve">  </w:t>
      </w:r>
      <w:r w:rsidR="00D26EB9">
        <w:rPr>
          <w:rFonts w:ascii="Times New Roman" w:hAnsi="Times New Roman" w:cs="Times New Roman"/>
          <w:sz w:val="24"/>
          <w:szCs w:val="24"/>
        </w:rPr>
        <w:t>Также представили дидактические игры, которые можно использовать в работе с детьми раннего возраста.</w:t>
      </w:r>
    </w:p>
    <w:p w:rsidR="00EF3E9D" w:rsidRPr="006B158C" w:rsidRDefault="00EF3E9D" w:rsidP="00D26EB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158C">
        <w:rPr>
          <w:rFonts w:ascii="Times New Roman" w:hAnsi="Times New Roman" w:cs="Times New Roman"/>
          <w:sz w:val="24"/>
          <w:szCs w:val="24"/>
        </w:rPr>
        <w:t xml:space="preserve">   Далее педагог </w:t>
      </w:r>
      <w:r w:rsidR="00D26EB9">
        <w:rPr>
          <w:rFonts w:ascii="Times New Roman" w:hAnsi="Times New Roman" w:cs="Times New Roman"/>
          <w:sz w:val="24"/>
          <w:szCs w:val="24"/>
        </w:rPr>
        <w:t>Никифорова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D26EB9">
        <w:rPr>
          <w:rFonts w:ascii="Times New Roman" w:hAnsi="Times New Roman" w:cs="Times New Roman"/>
          <w:sz w:val="24"/>
          <w:szCs w:val="24"/>
        </w:rPr>
        <w:t>(МДОАУ «Детский сад №92») поделилась опытом, как нетрадиционные техники способствуют развитию творческих способностей у дошкольников.</w:t>
      </w:r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E9D" w:rsidRPr="006B158C" w:rsidRDefault="005C454B" w:rsidP="00EF3E9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итогом творческой лаборатории было рассмотрено положение о проведении творческого конкурса детского рисунка «Разбежались краски по осенней сказке», выполненные в нетрадиционных техниках изображения.</w:t>
      </w:r>
    </w:p>
    <w:p w:rsidR="00D26EB9" w:rsidRDefault="00D26EB9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2A149E" w:rsidRPr="00D03D6D" w:rsidRDefault="002A149E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proofErr w:type="gramStart"/>
      <w:r w:rsidRPr="00D03D6D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Городская</w:t>
      </w:r>
      <w:proofErr w:type="gramEnd"/>
      <w:r w:rsidRPr="00D03D6D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онлайн-выставка детских </w:t>
      </w:r>
      <w:r w:rsidR="00A16242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рисунков</w:t>
      </w:r>
    </w:p>
    <w:p w:rsidR="002A149E" w:rsidRPr="00D03D6D" w:rsidRDefault="002A149E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D03D6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“</w:t>
      </w:r>
      <w:r w:rsidR="00A16242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Разбежались краски по осенней сказке</w:t>
      </w:r>
      <w:r w:rsidRPr="00D03D6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”</w:t>
      </w:r>
    </w:p>
    <w:p w:rsidR="00A16242" w:rsidRPr="004C5D12" w:rsidRDefault="00A16242" w:rsidP="00A1624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В соответствии с единым календарём методических мероприятий на 2021 - 2022 гг. проходил </w:t>
      </w:r>
      <w:r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>конкурс-выставка детских рисунков, выполненных в нетрадиционных техниках изображения «Разбежались краски по осенней сказке».</w:t>
      </w:r>
    </w:p>
    <w:p w:rsidR="00A16242" w:rsidRPr="004C5D12" w:rsidRDefault="00A16242" w:rsidP="00A1624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A16242" w:rsidRPr="004C5D12" w:rsidRDefault="00A16242" w:rsidP="00A1624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 Организатор Конкурса: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A16242" w:rsidRPr="004C5D12" w:rsidRDefault="00A16242" w:rsidP="00A1624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</w:t>
      </w:r>
      <w:proofErr w:type="spell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Добуш</w:t>
      </w:r>
      <w:proofErr w:type="spell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г</w:t>
      </w:r>
      <w:proofErr w:type="gram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.О</w:t>
      </w:r>
      <w:proofErr w:type="gram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рска</w:t>
      </w:r>
      <w:proofErr w:type="spell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.</w:t>
      </w:r>
    </w:p>
    <w:p w:rsidR="00A16242" w:rsidRPr="004C5D12" w:rsidRDefault="00A16242" w:rsidP="00A162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   Цель данного конкурса: </w:t>
      </w:r>
      <w:r w:rsidRPr="004C5D12">
        <w:rPr>
          <w:kern w:val="16"/>
          <w:position w:val="-2"/>
          <w:szCs w:val="28"/>
        </w:rPr>
        <w:t>формирование у детей любви к природе родного края, выявление и развитие способностей и творческой активности воспитанников, приобщение их к созидательному творчеству через использование нетрадиционных техник изображения художественного творчества.</w:t>
      </w:r>
    </w:p>
    <w:p w:rsidR="00A16242" w:rsidRPr="004C5D12" w:rsidRDefault="00A16242" w:rsidP="00A1624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В городском творческом  детском конкурсе «Разбежались краски по осенней сказке» приняло участие 394 воспитанника из 43 дошкольных образовательных организаций в возрасте от 3 до 7 лет.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Конкурс проводился в соответствии следующим номинациям: </w:t>
      </w:r>
    </w:p>
    <w:p w:rsidR="00A16242" w:rsidRPr="004C5D12" w:rsidRDefault="00A16242" w:rsidP="00A16242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Живопись</w:t>
      </w:r>
    </w:p>
    <w:p w:rsidR="00A16242" w:rsidRPr="004C5D12" w:rsidRDefault="00A16242" w:rsidP="00A16242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графика</w:t>
      </w:r>
    </w:p>
    <w:p w:rsidR="00A16242" w:rsidRPr="004C5D12" w:rsidRDefault="00A16242" w:rsidP="00A162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kern w:val="16"/>
          <w:position w:val="-2"/>
          <w:szCs w:val="28"/>
        </w:rPr>
        <w:t>Возможные темы для выполнения конкурсных работ:</w:t>
      </w:r>
    </w:p>
    <w:p w:rsidR="00A16242" w:rsidRPr="004C5D12" w:rsidRDefault="00A16242" w:rsidP="00A16242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«Осень в моем городе»;</w:t>
      </w:r>
    </w:p>
    <w:p w:rsidR="00A16242" w:rsidRPr="004C5D12" w:rsidRDefault="00A16242" w:rsidP="00A16242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«Осенняя сказка»;</w:t>
      </w:r>
    </w:p>
    <w:p w:rsidR="00A16242" w:rsidRPr="004C5D12" w:rsidRDefault="00A16242" w:rsidP="00A16242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«Осеннее настроение» (пейзажи);</w:t>
      </w:r>
    </w:p>
    <w:p w:rsidR="00A16242" w:rsidRPr="004C5D12" w:rsidRDefault="00A16242" w:rsidP="00A16242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«Дары осени» (натюрморты)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К участию в Конкурсе принимались работы, ранее не опубликованные в Интернете согласно положению. </w:t>
      </w:r>
    </w:p>
    <w:p w:rsidR="00A16242" w:rsidRPr="004C5D12" w:rsidRDefault="00A16242" w:rsidP="00A162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 xml:space="preserve">В детских рисунках были использованы  нетрадиционные техники изображения (пальчиковая живопись, печатание, оттиск бумагой, </w:t>
      </w:r>
      <w:proofErr w:type="spellStart"/>
      <w:r w:rsidRPr="004C5D12">
        <w:rPr>
          <w:color w:val="000000"/>
          <w:kern w:val="16"/>
          <w:position w:val="-2"/>
          <w:szCs w:val="28"/>
        </w:rPr>
        <w:t>кляксография</w:t>
      </w:r>
      <w:proofErr w:type="spellEnd"/>
      <w:r w:rsidRPr="004C5D12">
        <w:rPr>
          <w:color w:val="000000"/>
          <w:kern w:val="16"/>
          <w:position w:val="-2"/>
          <w:szCs w:val="28"/>
        </w:rPr>
        <w:t xml:space="preserve">, монотипия, рисование по </w:t>
      </w:r>
      <w:proofErr w:type="gramStart"/>
      <w:r w:rsidRPr="004C5D12">
        <w:rPr>
          <w:color w:val="000000"/>
          <w:kern w:val="16"/>
          <w:position w:val="-2"/>
          <w:szCs w:val="28"/>
        </w:rPr>
        <w:t>сырому</w:t>
      </w:r>
      <w:proofErr w:type="gramEnd"/>
      <w:r w:rsidRPr="004C5D12">
        <w:rPr>
          <w:color w:val="000000"/>
          <w:kern w:val="16"/>
          <w:position w:val="-2"/>
          <w:szCs w:val="28"/>
        </w:rPr>
        <w:t xml:space="preserve"> и др.) в соответствии с возрастом. Конкурсные работы сопровождались коротким стихотворением или текстом, раскрывающим смысл рисунка.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Члены жюри:</w:t>
      </w:r>
    </w:p>
    <w:p w:rsidR="00A16242" w:rsidRPr="004C5D12" w:rsidRDefault="00A16242" w:rsidP="00A16242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overflowPunct w:val="0"/>
        <w:ind w:left="72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Руководитель изостудии МДОАУ №94–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Вязикова</w:t>
      </w:r>
      <w:proofErr w:type="spellEnd"/>
      <w:r w:rsidRPr="004C5D12">
        <w:rPr>
          <w:rFonts w:eastAsia="+mn-ea"/>
          <w:color w:val="000000"/>
          <w:kern w:val="16"/>
          <w:position w:val="-2"/>
        </w:rPr>
        <w:t xml:space="preserve"> Наталья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Уразовна</w:t>
      </w:r>
      <w:proofErr w:type="spellEnd"/>
    </w:p>
    <w:p w:rsidR="00A16242" w:rsidRPr="004C5D12" w:rsidRDefault="00A16242" w:rsidP="00A16242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overflowPunct w:val="0"/>
        <w:ind w:left="72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Руководитель изостудии МДОАУ №98 –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Сливкина</w:t>
      </w:r>
      <w:proofErr w:type="spellEnd"/>
      <w:r w:rsidRPr="004C5D12">
        <w:rPr>
          <w:rFonts w:eastAsia="+mn-ea"/>
          <w:color w:val="000000"/>
          <w:kern w:val="16"/>
          <w:position w:val="-2"/>
        </w:rPr>
        <w:t xml:space="preserve"> Людмила Романовна</w:t>
      </w:r>
    </w:p>
    <w:p w:rsidR="00A16242" w:rsidRPr="004C5D12" w:rsidRDefault="00A16242" w:rsidP="00A16242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overflowPunct w:val="0"/>
        <w:ind w:left="72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Руководитель изостудии МДОАУ № 96 - Громова Лариса Николаевна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Работы оценивались согласно, выбранным критериям.</w:t>
      </w:r>
    </w:p>
    <w:p w:rsidR="00A16242" w:rsidRPr="004C5D12" w:rsidRDefault="00A16242" w:rsidP="00A16242">
      <w:pPr>
        <w:pStyle w:val="a5"/>
        <w:numPr>
          <w:ilvl w:val="0"/>
          <w:numId w:val="43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оригинальность идеи;</w:t>
      </w:r>
    </w:p>
    <w:p w:rsidR="00A16242" w:rsidRPr="004C5D12" w:rsidRDefault="00A16242" w:rsidP="00A16242">
      <w:pPr>
        <w:pStyle w:val="a5"/>
        <w:numPr>
          <w:ilvl w:val="0"/>
          <w:numId w:val="43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художественное исполнение (использование нетрадиционных техник изображения в соответствии с возрастом);</w:t>
      </w:r>
    </w:p>
    <w:p w:rsidR="00A16242" w:rsidRPr="004C5D12" w:rsidRDefault="00A16242" w:rsidP="00A16242">
      <w:pPr>
        <w:pStyle w:val="a5"/>
        <w:numPr>
          <w:ilvl w:val="0"/>
          <w:numId w:val="43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композиционное решение;</w:t>
      </w:r>
    </w:p>
    <w:p w:rsidR="00A16242" w:rsidRPr="004C5D12" w:rsidRDefault="00A16242" w:rsidP="00A16242">
      <w:pPr>
        <w:pStyle w:val="a5"/>
        <w:numPr>
          <w:ilvl w:val="0"/>
          <w:numId w:val="43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уровень исполнения (самостоятельность детей).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В соответствии с итоговой оценкой по каждой номинации были определены победители: 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1 место награждаются Участники, набравшие 20 баллов; 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2 место награждаются Участники, набравшие 18 – 19 баллов; 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3 место награждаются Участники, набравшие 16 – 17 баллов. 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>Участники, набравшие 15 баллов и меньше, награждаются Дипломом участника.</w:t>
      </w:r>
    </w:p>
    <w:p w:rsidR="00A16242" w:rsidRPr="004C5D12" w:rsidRDefault="00A16242" w:rsidP="00A16242">
      <w:pPr>
        <w:pStyle w:val="a4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>ИТОГИ: победителями конкурса стали (согласно набранным баллам):</w:t>
      </w:r>
    </w:p>
    <w:p w:rsidR="00A16242" w:rsidRPr="004C5D12" w:rsidRDefault="00A16242" w:rsidP="00A16242">
      <w:pPr>
        <w:pStyle w:val="a4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kern w:val="16"/>
          <w:position w:val="-2"/>
        </w:rPr>
        <w:lastRenderedPageBreak/>
        <w:t>1 место – воспитанники МДОАУ № 96, 98, 99</w:t>
      </w:r>
    </w:p>
    <w:p w:rsidR="00A16242" w:rsidRPr="004C5D12" w:rsidRDefault="00A16242" w:rsidP="00A16242">
      <w:pPr>
        <w:pStyle w:val="a4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2 место - воспитанники МДОАУ № 19, 62, 95, 102, 108, 118, 121, 122, 123, 125</w:t>
      </w:r>
    </w:p>
    <w:p w:rsidR="00A16242" w:rsidRPr="004C5D12" w:rsidRDefault="00A16242" w:rsidP="00A16242">
      <w:pPr>
        <w:pStyle w:val="a5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3 место - воспитанники МДОАУ № 31, 38, 56, 59, 60, 78, 91, 104, 106, 107, 116, СОШ 5, 22, 20</w:t>
      </w:r>
    </w:p>
    <w:p w:rsidR="00A16242" w:rsidRPr="004C5D12" w:rsidRDefault="00A16242" w:rsidP="00A16242">
      <w:pPr>
        <w:pStyle w:val="a5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Лауреаты - воспитанники МДОАУ № 1, 5, 12, 48, 92, СОШ 24, 52, 54.</w:t>
      </w:r>
    </w:p>
    <w:p w:rsidR="00A16242" w:rsidRPr="004C5D12" w:rsidRDefault="00A16242" w:rsidP="00A16242">
      <w:pPr>
        <w:pStyle w:val="a5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Участники – остальные воспитанники.</w:t>
      </w:r>
    </w:p>
    <w:p w:rsidR="00A16242" w:rsidRPr="004C5D12" w:rsidRDefault="00A16242" w:rsidP="00A16242">
      <w:pPr>
        <w:jc w:val="both"/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</w:pPr>
      <w:r w:rsidRPr="004C5D12"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A16242" w:rsidRPr="004C5D12" w:rsidRDefault="00A16242" w:rsidP="00A16242">
      <w:pPr>
        <w:jc w:val="both"/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</w:pPr>
      <w:r w:rsidRPr="004C5D12"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  <w:t>Новые нетрадиционные  подходы в развитии творческих способностей предоставляют ребенку свободу  самореализации, но не исключают обучение, поэтому необходимо обратить внимание:</w:t>
      </w:r>
    </w:p>
    <w:p w:rsidR="00A16242" w:rsidRPr="004C5D12" w:rsidRDefault="00A16242" w:rsidP="00A16242">
      <w:pPr>
        <w:pStyle w:val="a5"/>
        <w:numPr>
          <w:ilvl w:val="0"/>
          <w:numId w:val="44"/>
        </w:numPr>
        <w:jc w:val="both"/>
        <w:rPr>
          <w:bCs/>
          <w:kern w:val="16"/>
          <w:position w:val="-2"/>
        </w:rPr>
      </w:pPr>
      <w:r w:rsidRPr="004C5D12">
        <w:rPr>
          <w:bCs/>
          <w:kern w:val="16"/>
          <w:position w:val="-2"/>
        </w:rPr>
        <w:t>на содержание выполненного изображения, его компоненты и их разнообразие;</w:t>
      </w:r>
    </w:p>
    <w:p w:rsidR="00A16242" w:rsidRPr="004C5D12" w:rsidRDefault="00A16242" w:rsidP="00A16242">
      <w:pPr>
        <w:pStyle w:val="a5"/>
        <w:numPr>
          <w:ilvl w:val="0"/>
          <w:numId w:val="44"/>
        </w:numPr>
        <w:jc w:val="both"/>
        <w:rPr>
          <w:kern w:val="16"/>
          <w:position w:val="-2"/>
        </w:rPr>
      </w:pPr>
      <w:r w:rsidRPr="004C5D12">
        <w:rPr>
          <w:bCs/>
          <w:kern w:val="16"/>
          <w:position w:val="-2"/>
        </w:rPr>
        <w:t>на самостоятельность изображения.</w:t>
      </w:r>
    </w:p>
    <w:p w:rsidR="00836CFA" w:rsidRPr="00D26EB9" w:rsidRDefault="002D748A" w:rsidP="00836CFA">
      <w:pPr>
        <w:pStyle w:val="a4"/>
        <w:shd w:val="clear" w:color="auto" w:fill="FFFFFF"/>
        <w:spacing w:before="0" w:beforeAutospacing="0" w:after="75" w:afterAutospacing="0"/>
        <w:rPr>
          <w:rFonts w:asciiTheme="minorHAnsi" w:hAnsiTheme="minorHAnsi"/>
          <w:b/>
          <w:sz w:val="21"/>
          <w:szCs w:val="21"/>
          <w:u w:val="single"/>
        </w:rPr>
      </w:pPr>
      <w:r w:rsidRPr="00D26EB9">
        <w:rPr>
          <w:rFonts w:asciiTheme="minorHAnsi" w:hAnsiTheme="minorHAnsi"/>
          <w:b/>
          <w:sz w:val="21"/>
          <w:szCs w:val="21"/>
          <w:u w:val="single"/>
        </w:rPr>
        <w:t>НОЯБРЬ</w:t>
      </w:r>
      <w:r w:rsidR="00D26EB9">
        <w:rPr>
          <w:rFonts w:asciiTheme="minorHAnsi" w:hAnsiTheme="minorHAnsi"/>
          <w:b/>
          <w:sz w:val="21"/>
          <w:szCs w:val="21"/>
          <w:u w:val="single"/>
        </w:rPr>
        <w:t xml:space="preserve"> - 2021</w:t>
      </w:r>
    </w:p>
    <w:p w:rsidR="00D03D6D" w:rsidRDefault="00836CFA" w:rsidP="00C7515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3D6D" w:rsidRDefault="00836CFA" w:rsidP="00C7515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r w:rsidR="0019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Лучшее дидактическое пособие по </w:t>
      </w:r>
      <w:proofErr w:type="spellStart"/>
      <w:r w:rsidR="0019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изодеятельности</w:t>
      </w:r>
      <w:proofErr w:type="spellEnd"/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соответствии с единым календарём методических мероприятий на 202</w:t>
      </w:r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- 202</w:t>
      </w:r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гг. на базе МДОАУ «Детский сад №1</w:t>
      </w:r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08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проводился конкурс</w:t>
      </w:r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«Лучшее дидактическое пособие по </w:t>
      </w:r>
      <w:proofErr w:type="spellStart"/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изодеятельности</w:t>
      </w:r>
      <w:proofErr w:type="spellEnd"/>
      <w:r w:rsidR="00192D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(далее конкурс-выставка).</w:t>
      </w:r>
    </w:p>
    <w:p w:rsidR="00192DCB" w:rsidRDefault="00192DCB" w:rsidP="00192DCB">
      <w:pPr>
        <w:pStyle w:val="a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Конкурс проводился с целью повышения творческой активности педагогов, активизации их деятельности, улучшения уровня оснащения развивающей предметно-пространственной среды группы.</w:t>
      </w:r>
    </w:p>
    <w:p w:rsidR="00192DCB" w:rsidRDefault="00192DCB" w:rsidP="00192DCB">
      <w:pPr>
        <w:pStyle w:val="a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Задачи конкурса:</w:t>
      </w:r>
    </w:p>
    <w:p w:rsidR="00192DCB" w:rsidRDefault="00192DCB" w:rsidP="00192DCB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обогащению развивающей предметно – пространственной  среды материалами по формированию художественно-эстетических способностей у  детей дошкольного возраста.</w:t>
      </w:r>
    </w:p>
    <w:p w:rsidR="00192DCB" w:rsidRDefault="00192DCB" w:rsidP="00192DCB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Повысить профессиональное мастерство педагогов по вопросам развития у дошкольников художественно-эстетических способностей.</w:t>
      </w:r>
    </w:p>
    <w:p w:rsidR="00192DCB" w:rsidRDefault="00192DCB" w:rsidP="00192DCB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Распространить передовой педагогический опыт в </w:t>
      </w:r>
      <w:r>
        <w:rPr>
          <w:rFonts w:ascii="yandex-sans" w:hAnsi="yandex-sans"/>
          <w:color w:val="000000"/>
          <w:sz w:val="25"/>
          <w:szCs w:val="25"/>
        </w:rPr>
        <w:t>рамках реализации образовательной</w:t>
      </w:r>
      <w:r>
        <w:rPr>
          <w:sz w:val="24"/>
          <w:szCs w:val="24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«Художественно-эстетическое развитие»</w:t>
      </w:r>
      <w:r>
        <w:rPr>
          <w:sz w:val="24"/>
          <w:szCs w:val="24"/>
        </w:rPr>
        <w:t>, выявить творчески работающих педагогов ДОО и создавать условия для их самореализации.</w:t>
      </w:r>
    </w:p>
    <w:p w:rsidR="00192DCB" w:rsidRDefault="00192DCB" w:rsidP="00192DC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В конкурсе принимали участие 72 педагога из 34 дошкольных образовательных учреждений г. Орска, реализующих образовательную программу дошкольного образования.</w:t>
      </w:r>
    </w:p>
    <w:p w:rsidR="00192DCB" w:rsidRDefault="00641484" w:rsidP="00192DCB">
      <w:pPr>
        <w:pStyle w:val="a7"/>
        <w:rPr>
          <w:sz w:val="24"/>
          <w:szCs w:val="24"/>
        </w:rPr>
      </w:pPr>
      <w:r>
        <w:rPr>
          <w:sz w:val="24"/>
        </w:rPr>
        <w:tab/>
      </w:r>
      <w:r w:rsidR="00192DCB">
        <w:rPr>
          <w:sz w:val="24"/>
          <w:szCs w:val="24"/>
        </w:rPr>
        <w:t>Конкурс на лучшее дидактическое пособие проводился по 3 номинациям:</w:t>
      </w:r>
    </w:p>
    <w:p w:rsidR="00192DCB" w:rsidRDefault="00192DCB" w:rsidP="00192DC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«Дидактическая игра»; </w:t>
      </w:r>
    </w:p>
    <w:p w:rsidR="00192DCB" w:rsidRDefault="00192DCB" w:rsidP="00192DCB">
      <w:pPr>
        <w:pStyle w:val="a7"/>
        <w:rPr>
          <w:sz w:val="24"/>
          <w:szCs w:val="24"/>
        </w:rPr>
      </w:pPr>
      <w:r>
        <w:rPr>
          <w:sz w:val="24"/>
          <w:szCs w:val="24"/>
        </w:rPr>
        <w:t>- «</w:t>
      </w:r>
      <w:proofErr w:type="spellStart"/>
      <w:r>
        <w:rPr>
          <w:sz w:val="24"/>
          <w:szCs w:val="24"/>
        </w:rPr>
        <w:t>Лэпбук</w:t>
      </w:r>
      <w:proofErr w:type="spellEnd"/>
      <w:r>
        <w:rPr>
          <w:sz w:val="24"/>
          <w:szCs w:val="24"/>
        </w:rPr>
        <w:t>»;</w:t>
      </w:r>
    </w:p>
    <w:p w:rsidR="00192DCB" w:rsidRDefault="00192DCB" w:rsidP="00192DCB">
      <w:pPr>
        <w:pStyle w:val="a7"/>
        <w:rPr>
          <w:sz w:val="24"/>
          <w:szCs w:val="24"/>
        </w:rPr>
      </w:pPr>
      <w:r>
        <w:rPr>
          <w:sz w:val="24"/>
          <w:szCs w:val="24"/>
        </w:rPr>
        <w:t>- «Дидактическое пособие».</w:t>
      </w:r>
    </w:p>
    <w:p w:rsidR="00192DCB" w:rsidRDefault="00192DCB" w:rsidP="00192DCB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Смотр - конкурс проводился согласно направлениям:</w:t>
      </w:r>
    </w:p>
    <w:p w:rsidR="00192DCB" w:rsidRDefault="00192DCB" w:rsidP="00192DCB">
      <w:pPr>
        <w:pStyle w:val="a5"/>
        <w:numPr>
          <w:ilvl w:val="0"/>
          <w:numId w:val="46"/>
        </w:numPr>
        <w:shd w:val="clear" w:color="auto" w:fill="FFFFFF"/>
        <w:spacing w:after="200" w:line="242" w:lineRule="atLeast"/>
        <w:jc w:val="both"/>
      </w:pPr>
      <w:r>
        <w:t>Знакомство с жанрами искусства (портрет, пейзаж, натюрморт)</w:t>
      </w:r>
    </w:p>
    <w:p w:rsidR="00192DCB" w:rsidRDefault="00192DCB" w:rsidP="00192DCB">
      <w:pPr>
        <w:pStyle w:val="a5"/>
        <w:numPr>
          <w:ilvl w:val="0"/>
          <w:numId w:val="46"/>
        </w:numPr>
        <w:shd w:val="clear" w:color="auto" w:fill="FFFFFF"/>
        <w:spacing w:after="200" w:line="242" w:lineRule="atLeast"/>
        <w:jc w:val="both"/>
      </w:pPr>
      <w:proofErr w:type="gramStart"/>
      <w:r>
        <w:t>Ознакомление со средствами выразительности (цвет, колорит, форма, композиция, линия, пятно, ритм, пропорция и т.д.);</w:t>
      </w:r>
      <w:proofErr w:type="gramEnd"/>
    </w:p>
    <w:p w:rsidR="00192DCB" w:rsidRDefault="00192DCB" w:rsidP="00192DCB">
      <w:pPr>
        <w:pStyle w:val="a5"/>
        <w:numPr>
          <w:ilvl w:val="0"/>
          <w:numId w:val="46"/>
        </w:numPr>
        <w:shd w:val="clear" w:color="auto" w:fill="FFFFFF"/>
        <w:spacing w:after="200" w:line="242" w:lineRule="atLeast"/>
        <w:jc w:val="both"/>
      </w:pPr>
      <w:r>
        <w:t>Народно-декоративно-прикладное искусство (дымка, гжель, хохлома и др.);</w:t>
      </w:r>
    </w:p>
    <w:p w:rsidR="00192DCB" w:rsidRDefault="00192DCB" w:rsidP="00192DCB">
      <w:pPr>
        <w:pStyle w:val="a5"/>
        <w:numPr>
          <w:ilvl w:val="0"/>
          <w:numId w:val="46"/>
        </w:numPr>
        <w:shd w:val="clear" w:color="auto" w:fill="FFFFFF"/>
        <w:spacing w:after="200" w:line="242" w:lineRule="atLeast"/>
        <w:jc w:val="both"/>
      </w:pPr>
      <w:r>
        <w:t>Приобщение дошкольников к  произведениям искусства (картины, игрушки, предметы быта и др.);</w:t>
      </w:r>
    </w:p>
    <w:p w:rsidR="00192DCB" w:rsidRDefault="00192DCB" w:rsidP="00192DCB">
      <w:pPr>
        <w:pStyle w:val="a5"/>
        <w:numPr>
          <w:ilvl w:val="0"/>
          <w:numId w:val="46"/>
        </w:numPr>
        <w:shd w:val="clear" w:color="auto" w:fill="FFFFFF"/>
        <w:spacing w:after="200" w:line="242" w:lineRule="atLeast"/>
        <w:jc w:val="both"/>
      </w:pPr>
      <w:r>
        <w:t>Формирование у дошкольников представлений о видах искусства (скульптура, графика, живопись, архитектура, фотография, декоративно-прикладное искусство).</w:t>
      </w:r>
    </w:p>
    <w:p w:rsidR="00B55FAA" w:rsidRPr="00B55FAA" w:rsidRDefault="00B55FAA" w:rsidP="00B55FAA">
      <w:pPr>
        <w:shd w:val="clear" w:color="auto" w:fill="FFFFFF"/>
        <w:spacing w:line="242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>Работы оценивались согласно, выбранным критериям.</w:t>
      </w:r>
    </w:p>
    <w:tbl>
      <w:tblPr>
        <w:tblStyle w:val="a8"/>
        <w:tblW w:w="108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оформления конкурсной работы регламенту (оценивается наличие названия пособия; возраста детей,  образовательных целей и задач; перечня материалов, использованных при создании пособия; описание игровых действий, которые проводятся с помощью пособия, игровых правил, результата; возможные варианты использования пособия, качество фотоиллюстраций). 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Образовательная ценность (оценивается эффективность достижения образовательных целей и задач)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Оригинальность, креативность, </w:t>
            </w:r>
            <w:proofErr w:type="spellStart"/>
            <w:r>
              <w:rPr>
                <w:sz w:val="24"/>
                <w:szCs w:val="24"/>
              </w:rPr>
              <w:t>инновационность</w:t>
            </w:r>
            <w:proofErr w:type="spellEnd"/>
            <w:r>
              <w:rPr>
                <w:sz w:val="24"/>
                <w:szCs w:val="24"/>
              </w:rPr>
              <w:t xml:space="preserve"> (оценивается оригинальность подходов, креативность идеи при изготовлении пособия, присутствие нестандартных решений)</w:t>
            </w:r>
          </w:p>
        </w:tc>
      </w:tr>
      <w:tr w:rsidR="00B55FAA" w:rsidTr="00B55FAA">
        <w:tc>
          <w:tcPr>
            <w:tcW w:w="10881" w:type="dxa"/>
            <w:hideMark/>
          </w:tcPr>
          <w:p w:rsidR="00B55FAA" w:rsidRDefault="00B55FAA" w:rsidP="00B55FAA">
            <w:pPr>
              <w:pStyle w:val="a7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</w:tr>
    </w:tbl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Максимальная оценка каждого критерия – 5 баллов. Общая максимальная оценка – </w:t>
      </w:r>
      <w:r w:rsidR="00535CD0">
        <w:rPr>
          <w:rFonts w:eastAsiaTheme="minorEastAsia"/>
          <w:color w:val="000000" w:themeColor="text1"/>
          <w:kern w:val="16"/>
          <w:position w:val="-2"/>
        </w:rPr>
        <w:t>35</w:t>
      </w: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 баллов. При подведении результатов высчитывается среднее арифметическое по каждой конкурсной работе. </w:t>
      </w:r>
    </w:p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В соответствии с итоговой оценкой по каждой номинации были определены победители: </w:t>
      </w:r>
    </w:p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1 место награждаются Участники, набравшие </w:t>
      </w:r>
      <w:r w:rsidR="00535CD0">
        <w:rPr>
          <w:rFonts w:eastAsiaTheme="minorEastAsia"/>
          <w:color w:val="000000" w:themeColor="text1"/>
          <w:kern w:val="16"/>
          <w:position w:val="-2"/>
        </w:rPr>
        <w:t>35</w:t>
      </w: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 баллов; </w:t>
      </w:r>
    </w:p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2 место награждаются Участники, набравшие </w:t>
      </w:r>
      <w:r w:rsidR="00535CD0">
        <w:rPr>
          <w:rFonts w:eastAsiaTheme="minorEastAsia"/>
          <w:color w:val="000000" w:themeColor="text1"/>
          <w:kern w:val="16"/>
          <w:position w:val="-2"/>
        </w:rPr>
        <w:t>33-34</w:t>
      </w: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 баллов; </w:t>
      </w:r>
    </w:p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3 место награждаются Участники, набравшие </w:t>
      </w:r>
      <w:r w:rsidR="00535CD0">
        <w:rPr>
          <w:rFonts w:eastAsiaTheme="minorEastAsia"/>
          <w:color w:val="000000" w:themeColor="text1"/>
          <w:kern w:val="16"/>
          <w:position w:val="-2"/>
        </w:rPr>
        <w:t>32-33</w:t>
      </w: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 баллов. </w:t>
      </w:r>
    </w:p>
    <w:p w:rsidR="00B55FAA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Участники, набравшие </w:t>
      </w:r>
      <w:r w:rsidR="00535CD0">
        <w:rPr>
          <w:rFonts w:eastAsiaTheme="minorEastAsia"/>
          <w:color w:val="000000" w:themeColor="text1"/>
          <w:kern w:val="16"/>
          <w:position w:val="-2"/>
        </w:rPr>
        <w:t>25</w:t>
      </w: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 баллов и меньше, награждаются Дипломом участника.</w:t>
      </w:r>
    </w:p>
    <w:p w:rsidR="00834C83" w:rsidRPr="00AF6735" w:rsidRDefault="00834C83" w:rsidP="00834C8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</w:t>
      </w:r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 участию в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смотре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-к</w:t>
      </w:r>
      <w:proofErr w:type="gramEnd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онкурсе принимались дидактические игры, многофункциональные пособия, </w:t>
      </w:r>
      <w:proofErr w:type="spellStart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лепбуки</w:t>
      </w:r>
      <w:proofErr w:type="spellEnd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по приобщению дошкольников к изобразительному искусству.</w:t>
      </w:r>
      <w:r w:rsidRPr="00714979">
        <w:rPr>
          <w:rFonts w:ascii="Times New Roman" w:hAnsi="Times New Roman" w:cs="Times New Roman"/>
          <w:sz w:val="24"/>
          <w:szCs w:val="24"/>
        </w:rPr>
        <w:t xml:space="preserve"> Работы предоставлялись в электронном виде – это фотография или сканированный вариант работы. </w:t>
      </w:r>
      <w:r w:rsidRPr="00714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смотра-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визитную карточку (название пособия, цель, задачи, правила пользования, возраст 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заявку, согласие на обработку персональных данных.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4C83" w:rsidRPr="00AF6735" w:rsidRDefault="00834C83" w:rsidP="00834C8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Представленные р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 пособия соответству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 ДО, ООП ДО, регламентирующей содержание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ДОО; разработаны с учетом возрастных особенностей, эстетически оформлены, безопасны в использовании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СанПиНа.</w:t>
      </w:r>
    </w:p>
    <w:p w:rsidR="00834C83" w:rsidRPr="004C5D12" w:rsidRDefault="00834C83" w:rsidP="00B55FAA">
      <w:pPr>
        <w:pStyle w:val="a4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</w:p>
    <w:p w:rsidR="00B55FAA" w:rsidRPr="004C5D12" w:rsidRDefault="00B55FAA" w:rsidP="00B55FAA">
      <w:pPr>
        <w:pStyle w:val="a4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>ИТОГИ: победителями конкурса стали (согласно набранным баллам):</w:t>
      </w:r>
    </w:p>
    <w:p w:rsidR="00B55FAA" w:rsidRPr="004C5D12" w:rsidRDefault="00B55FAA" w:rsidP="00B55FAA">
      <w:pPr>
        <w:pStyle w:val="a4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kern w:val="16"/>
          <w:position w:val="-2"/>
        </w:rPr>
        <w:t xml:space="preserve">1 место – </w:t>
      </w:r>
      <w:r w:rsidR="00535CD0">
        <w:rPr>
          <w:kern w:val="16"/>
          <w:position w:val="-2"/>
        </w:rPr>
        <w:t>педагоги: Громова Л.Н. (ДОО №96); Бернард Н.Н.(ДОО №3);</w:t>
      </w:r>
    </w:p>
    <w:p w:rsidR="00B55FAA" w:rsidRPr="004C5D12" w:rsidRDefault="00B55FAA" w:rsidP="00B55FAA">
      <w:pPr>
        <w:pStyle w:val="a4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2 место </w:t>
      </w:r>
      <w:r w:rsidR="00535CD0">
        <w:rPr>
          <w:rFonts w:eastAsiaTheme="minorEastAsia"/>
          <w:bCs/>
          <w:color w:val="000000" w:themeColor="text1"/>
          <w:kern w:val="16"/>
          <w:position w:val="-2"/>
        </w:rPr>
        <w:t>–</w:t>
      </w: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</w:t>
      </w:r>
      <w:r w:rsidR="00535CD0">
        <w:rPr>
          <w:rFonts w:eastAsiaTheme="minorEastAsia"/>
          <w:bCs/>
          <w:color w:val="000000" w:themeColor="text1"/>
          <w:kern w:val="16"/>
          <w:position w:val="-2"/>
        </w:rPr>
        <w:t xml:space="preserve">педагоги: Петрищева Н.Н. (ДОО №56), </w:t>
      </w:r>
      <w:proofErr w:type="spellStart"/>
      <w:r w:rsidR="00535CD0">
        <w:rPr>
          <w:rFonts w:eastAsiaTheme="minorEastAsia"/>
          <w:bCs/>
          <w:color w:val="000000" w:themeColor="text1"/>
          <w:kern w:val="16"/>
          <w:position w:val="-2"/>
        </w:rPr>
        <w:t>Тукушева</w:t>
      </w:r>
      <w:proofErr w:type="spellEnd"/>
      <w:r w:rsidR="00535CD0">
        <w:rPr>
          <w:rFonts w:eastAsiaTheme="minorEastAsia"/>
          <w:bCs/>
          <w:color w:val="000000" w:themeColor="text1"/>
          <w:kern w:val="16"/>
          <w:position w:val="-2"/>
        </w:rPr>
        <w:t xml:space="preserve"> Э.С. (СОШ №5);</w:t>
      </w:r>
    </w:p>
    <w:p w:rsidR="00B55FAA" w:rsidRPr="004C5D12" w:rsidRDefault="00B55FAA" w:rsidP="00B55FAA">
      <w:pPr>
        <w:pStyle w:val="a5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3 место </w:t>
      </w:r>
      <w:r w:rsidR="00535CD0">
        <w:rPr>
          <w:rFonts w:eastAsiaTheme="minorEastAsia"/>
          <w:bCs/>
          <w:color w:val="000000" w:themeColor="text1"/>
          <w:kern w:val="16"/>
          <w:position w:val="-2"/>
        </w:rPr>
        <w:t>–</w:t>
      </w: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</w:t>
      </w:r>
      <w:r w:rsidR="00535CD0">
        <w:rPr>
          <w:rFonts w:eastAsiaTheme="minorEastAsia"/>
          <w:bCs/>
          <w:color w:val="000000" w:themeColor="text1"/>
          <w:kern w:val="16"/>
          <w:position w:val="-2"/>
        </w:rPr>
        <w:t>педагоги Ежова И.В. (ДОО№102), Бутакова А.Г. (СОШ №24).</w:t>
      </w:r>
    </w:p>
    <w:p w:rsidR="00B55FAA" w:rsidRPr="004C5D12" w:rsidRDefault="00535CD0" w:rsidP="00B55FAA">
      <w:pPr>
        <w:pStyle w:val="a5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>
        <w:rPr>
          <w:rFonts w:eastAsiaTheme="minorEastAsia"/>
          <w:bCs/>
          <w:color w:val="000000" w:themeColor="text1"/>
          <w:kern w:val="16"/>
          <w:position w:val="-2"/>
        </w:rPr>
        <w:t>Остальные педагоги лауреаты и участники.</w:t>
      </w:r>
    </w:p>
    <w:p w:rsidR="00C7515F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смотра-конкурса планируется выпуск электронного сборника развивающих пособий, с подробным описанием его применения. </w:t>
      </w:r>
    </w:p>
    <w:p w:rsidR="00834C83" w:rsidRDefault="00834C83" w:rsidP="00834C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</w:p>
    <w:p w:rsidR="00834C83" w:rsidRDefault="00834C83" w:rsidP="00834C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Новогодний парад сказочных героев</w:t>
      </w:r>
      <w:r w:rsidRPr="001E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</w:t>
      </w:r>
    </w:p>
    <w:p w:rsidR="00834C83" w:rsidRPr="001E2D60" w:rsidRDefault="00834C83" w:rsidP="00834C83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(конкурс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поделок из бросового материала</w:t>
      </w:r>
      <w:r w:rsidRPr="001E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77E7" w:rsidRPr="009677E7" w:rsidRDefault="009677E7" w:rsidP="0096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 Нового года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выставка-конкурс «Новогодний парад сказочных героев» - поделок из бросового материала (далее Выставка-конкурс).</w:t>
      </w:r>
    </w:p>
    <w:p w:rsidR="009677E7" w:rsidRPr="009677E7" w:rsidRDefault="009677E7" w:rsidP="0096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Новый год – это самый любимый праздник большинства взрослых и детей, ведь в ночь с 31 декабря на 1 января (а в большинстве стран начало года приходится именно на эти числа) случаются самые настоящие чудеса!</w:t>
      </w:r>
    </w:p>
    <w:p w:rsidR="009677E7" w:rsidRPr="009677E7" w:rsidRDefault="009677E7" w:rsidP="00967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Приятная новогодняя суета охватывает всех без исключения. Люди ходят по магазинам в поисках подарков для своих друзей и родных, выбирают самые красивые наряды и продумывают меню праздничного стола, наводят чистоту дома, выбрасывают старые вещи. А если эти вещи, предметы превратить в предметы украшения интерьера, елки или подарки своим близким (детям).</w:t>
      </w:r>
    </w:p>
    <w:p w:rsidR="009677E7" w:rsidRPr="009677E7" w:rsidRDefault="009677E7" w:rsidP="009677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для детей дошкольного возраста, посещающих дошкольные образовательные организации.</w:t>
      </w:r>
    </w:p>
    <w:p w:rsidR="009677E7" w:rsidRPr="009677E7" w:rsidRDefault="009677E7" w:rsidP="009677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9677E7" w:rsidRPr="009677E7" w:rsidRDefault="009677E7" w:rsidP="009677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Руководитель-куратор конкурса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творческой лаборатории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Добуш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</w:p>
    <w:p w:rsidR="009677E7" w:rsidRPr="009677E7" w:rsidRDefault="009677E7" w:rsidP="009677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7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Реализаторы</w:t>
      </w:r>
      <w:proofErr w:type="spellEnd"/>
      <w:r w:rsidRPr="00967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социальные партнеры, городские библиотеки, где будут организованы выставки детских работ участников конкурса по районам:</w:t>
      </w:r>
    </w:p>
    <w:p w:rsidR="009677E7" w:rsidRPr="009677E7" w:rsidRDefault="009677E7" w:rsidP="009677E7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Октябрьский район: библиотека-филиал №5 МАУК «ЦБС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расположенная по адресу: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ул.Гомельская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, 12. тел.:8(3537)28-48-02;</w:t>
      </w:r>
    </w:p>
    <w:p w:rsidR="009677E7" w:rsidRPr="009677E7" w:rsidRDefault="009677E7" w:rsidP="009677E7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Ленинский район: библиотека-филиал №7 МАУК «ЦБС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им.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А.Гайдара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расположенная по адресу: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Б.Хмельницкого,5, тел.:8(3537)23-11-58;</w:t>
      </w:r>
    </w:p>
    <w:p w:rsidR="009677E7" w:rsidRPr="009677E7" w:rsidRDefault="009677E7" w:rsidP="009677E7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 район: библиотека-филиал №9 МАУК «ЦБС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расположенная по адресу: </w:t>
      </w:r>
      <w:proofErr w:type="spellStart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9677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ул.Братская,38, тел.:8(3537)44-59-47</w:t>
      </w:r>
    </w:p>
    <w:p w:rsidR="009677E7" w:rsidRDefault="009677E7" w:rsidP="009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77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задачи конкурса:</w:t>
      </w:r>
      <w:r w:rsidRPr="009677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9677E7" w:rsidRPr="009677E7" w:rsidRDefault="009677E7" w:rsidP="009677E7">
      <w:pPr>
        <w:pStyle w:val="a5"/>
        <w:numPr>
          <w:ilvl w:val="0"/>
          <w:numId w:val="50"/>
        </w:numPr>
        <w:jc w:val="both"/>
      </w:pPr>
      <w:r w:rsidRPr="009677E7">
        <w:rPr>
          <w:bCs/>
        </w:rPr>
        <w:t>Создание праздничной атмосферы, новогоднего оформления и новогоднего настроения;</w:t>
      </w:r>
    </w:p>
    <w:p w:rsidR="009677E7" w:rsidRPr="009677E7" w:rsidRDefault="009677E7" w:rsidP="009677E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7E7">
        <w:rPr>
          <w:rFonts w:ascii="Times New Roman" w:eastAsia="Calibri" w:hAnsi="Times New Roman" w:cs="Times New Roman"/>
          <w:bCs/>
          <w:sz w:val="24"/>
          <w:szCs w:val="24"/>
        </w:rPr>
        <w:t>Привлечение внимания воспитанников, педагогов и родителей к поиску новых конструктивных решений использования бросового материала;</w:t>
      </w:r>
    </w:p>
    <w:p w:rsidR="009677E7" w:rsidRPr="009677E7" w:rsidRDefault="009677E7" w:rsidP="009677E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7E7">
        <w:rPr>
          <w:rFonts w:ascii="Times New Roman" w:eastAsia="Calibri" w:hAnsi="Times New Roman" w:cs="Times New Roman"/>
          <w:bCs/>
          <w:sz w:val="24"/>
          <w:szCs w:val="24"/>
        </w:rPr>
        <w:t>Развивать фантазию, творческие способности детей при создании образа сказочного героя;</w:t>
      </w:r>
    </w:p>
    <w:p w:rsidR="009677E7" w:rsidRPr="009677E7" w:rsidRDefault="009677E7" w:rsidP="009677E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AFA"/>
        </w:rPr>
        <w:t>Воспитание бережного отношения к окружающему нас миру, преобразование предметов вторсырья в новые предметы декоративного назначения;</w:t>
      </w:r>
    </w:p>
    <w:p w:rsidR="009677E7" w:rsidRPr="009677E7" w:rsidRDefault="009677E7" w:rsidP="009677E7">
      <w:pPr>
        <w:numPr>
          <w:ilvl w:val="0"/>
          <w:numId w:val="23"/>
        </w:numPr>
        <w:spacing w:before="100" w:beforeAutospacing="1" w:after="100" w:afterAutospacing="1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поддержка одаренных и талантливых детей;</w:t>
      </w:r>
    </w:p>
    <w:p w:rsidR="009677E7" w:rsidRPr="009677E7" w:rsidRDefault="009677E7" w:rsidP="009677E7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7E7">
        <w:rPr>
          <w:rFonts w:ascii="Times New Roman" w:eastAsia="Calibri" w:hAnsi="Times New Roman" w:cs="Times New Roman"/>
          <w:sz w:val="24"/>
          <w:szCs w:val="24"/>
        </w:rPr>
        <w:t xml:space="preserve">Содействовать семейному воспитанию, а также активному взаимодействию детей, педагогов и родителей. </w:t>
      </w:r>
    </w:p>
    <w:p w:rsidR="009677E7" w:rsidRPr="009677E7" w:rsidRDefault="009677E7" w:rsidP="009677E7">
      <w:pPr>
        <w:numPr>
          <w:ilvl w:val="0"/>
          <w:numId w:val="23"/>
        </w:numPr>
        <w:spacing w:before="100" w:beforeAutospacing="1" w:after="100" w:afterAutospacing="1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участникам возможности соревноваться в масштабе, выходящем за рамки учреждения в рамках дистанционного городского  конкурса.</w:t>
      </w:r>
    </w:p>
    <w:p w:rsidR="009677E7" w:rsidRPr="009677E7" w:rsidRDefault="009677E7" w:rsidP="009677E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77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конкурсе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принимали </w:t>
      </w:r>
      <w:r w:rsidRPr="009677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участие воспитанники дошкольных образовательных учреждений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возрасте: с 4-7 лет.</w:t>
      </w:r>
    </w:p>
    <w:p w:rsidR="00834C83" w:rsidRPr="00DD47D2" w:rsidRDefault="009677E7" w:rsidP="009677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Приняло</w:t>
      </w:r>
      <w:r w:rsidRPr="009677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4C83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участие 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00</w:t>
      </w:r>
      <w:r w:rsidR="00834C83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ов</w:t>
      </w:r>
      <w:r w:rsidR="00834C83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23</w:t>
      </w:r>
      <w:r w:rsidR="00834C83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дошкольных образовательных организаций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834C83" w:rsidRDefault="00834C83" w:rsidP="00834C83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</w:t>
      </w:r>
      <w:r>
        <w:rPr>
          <w:rFonts w:eastAsia="+mn-ea"/>
          <w:color w:val="000000"/>
          <w:kern w:val="24"/>
        </w:rPr>
        <w:t>с</w:t>
      </w:r>
      <w:r w:rsidRPr="00DD47D2">
        <w:rPr>
          <w:rFonts w:eastAsia="+mn-ea"/>
          <w:color w:val="000000"/>
          <w:kern w:val="24"/>
        </w:rPr>
        <w:t xml:space="preserve"> номинациям</w:t>
      </w:r>
      <w:r>
        <w:rPr>
          <w:rFonts w:eastAsia="+mn-ea"/>
          <w:color w:val="000000"/>
          <w:kern w:val="24"/>
        </w:rPr>
        <w:t>и</w:t>
      </w:r>
      <w:r w:rsidRPr="00DD47D2">
        <w:rPr>
          <w:rFonts w:eastAsia="+mn-ea"/>
          <w:color w:val="000000"/>
          <w:kern w:val="24"/>
        </w:rPr>
        <w:t xml:space="preserve">: </w:t>
      </w:r>
    </w:p>
    <w:p w:rsidR="00834C83" w:rsidRPr="00937A8E" w:rsidRDefault="00834C83" w:rsidP="00834C83">
      <w:pPr>
        <w:pStyle w:val="a5"/>
        <w:numPr>
          <w:ilvl w:val="0"/>
          <w:numId w:val="24"/>
        </w:numPr>
        <w:spacing w:line="276" w:lineRule="auto"/>
        <w:rPr>
          <w:rFonts w:ascii="OpenSans" w:hAnsi="OpenSans"/>
          <w:b/>
          <w:color w:val="000000"/>
        </w:rPr>
      </w:pPr>
      <w:r w:rsidRPr="00937A8E">
        <w:rPr>
          <w:rFonts w:ascii="OpenSans" w:hAnsi="OpenSans"/>
          <w:b/>
          <w:color w:val="000000"/>
        </w:rPr>
        <w:t>Рождественские кружева»</w:t>
      </w:r>
    </w:p>
    <w:p w:rsidR="00834C83" w:rsidRPr="00937A8E" w:rsidRDefault="00834C83" w:rsidP="00834C83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«Новый год в кругу семьи»</w:t>
      </w:r>
    </w:p>
    <w:p w:rsidR="00834C83" w:rsidRPr="00937A8E" w:rsidRDefault="00834C83" w:rsidP="00834C83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«Дед Морозы разных стран»</w:t>
      </w:r>
    </w:p>
    <w:p w:rsidR="00834C83" w:rsidRDefault="00834C83" w:rsidP="00834C83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«Возле елки в новый год!»</w:t>
      </w:r>
    </w:p>
    <w:p w:rsidR="009677E7" w:rsidRPr="009677E7" w:rsidRDefault="00834C83" w:rsidP="009677E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77E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 участию в Конкурсе принимались работы, ранее не опубликованные в Интернете согласно положению, </w:t>
      </w:r>
      <w:r w:rsidRPr="009677E7">
        <w:rPr>
          <w:rFonts w:ascii="Times New Roman" w:hAnsi="Times New Roman" w:cs="Times New Roman"/>
          <w:sz w:val="24"/>
          <w:szCs w:val="24"/>
        </w:rPr>
        <w:t xml:space="preserve">выполненные </w:t>
      </w:r>
      <w:r w:rsidR="009677E7" w:rsidRPr="009677E7">
        <w:rPr>
          <w:rFonts w:ascii="Times New Roman" w:hAnsi="Times New Roman" w:cs="Times New Roman"/>
          <w:b/>
          <w:sz w:val="24"/>
          <w:szCs w:val="24"/>
        </w:rPr>
        <w:t xml:space="preserve">из различных подручных и бросовых материалов (пластмассовых баночек, ткани, бумаги, коробок, </w:t>
      </w:r>
      <w:proofErr w:type="spellStart"/>
      <w:r w:rsidR="009677E7" w:rsidRPr="009677E7">
        <w:rPr>
          <w:rFonts w:ascii="Times New Roman" w:hAnsi="Times New Roman" w:cs="Times New Roman"/>
          <w:b/>
          <w:sz w:val="24"/>
          <w:szCs w:val="24"/>
        </w:rPr>
        <w:t>упаковычный</w:t>
      </w:r>
      <w:proofErr w:type="spellEnd"/>
      <w:r w:rsidR="009677E7" w:rsidRPr="009677E7">
        <w:rPr>
          <w:rFonts w:ascii="Times New Roman" w:hAnsi="Times New Roman" w:cs="Times New Roman"/>
          <w:b/>
          <w:sz w:val="24"/>
          <w:szCs w:val="24"/>
        </w:rPr>
        <w:t xml:space="preserve"> материал и т.п.). </w:t>
      </w:r>
      <w:r w:rsidRPr="009677E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Конкурсные работы должны  быть выполнены детьми самостоятельно, или совместно — детьми и взрослыми. Процент участия взрослых – минимальный.</w:t>
      </w:r>
      <w:r w:rsidRPr="009677E7">
        <w:rPr>
          <w:rFonts w:ascii="Times New Roman" w:hAnsi="Times New Roman" w:cs="Times New Roman"/>
          <w:sz w:val="24"/>
          <w:szCs w:val="24"/>
        </w:rPr>
        <w:t xml:space="preserve"> </w:t>
      </w:r>
      <w:r w:rsidR="009677E7" w:rsidRPr="009677E7">
        <w:rPr>
          <w:rFonts w:ascii="Times New Roman" w:hAnsi="Times New Roman" w:cs="Times New Roman"/>
          <w:sz w:val="24"/>
          <w:szCs w:val="24"/>
        </w:rPr>
        <w:t>Работа может быть выполнена одним автором или группой авторов (не более 3 человек). Автор или авторская группа представляют на конкурс не более 1 работы.</w:t>
      </w:r>
    </w:p>
    <w:p w:rsidR="00834C83" w:rsidRPr="00A76DB7" w:rsidRDefault="00834C83" w:rsidP="00834C83">
      <w:pPr>
        <w:pStyle w:val="a4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 w:rsidRPr="00BB41B6">
        <w:t>Работы предоставля</w:t>
      </w:r>
      <w:r>
        <w:t>лись</w:t>
      </w:r>
      <w:r w:rsidRPr="00BB41B6">
        <w:t xml:space="preserve"> в </w:t>
      </w:r>
      <w:r w:rsidR="009677E7">
        <w:t>натуральном</w:t>
      </w:r>
      <w:r w:rsidRPr="00BB41B6">
        <w:t xml:space="preserve"> виде </w:t>
      </w:r>
      <w:r w:rsidR="009677E7">
        <w:t xml:space="preserve">по районам. </w:t>
      </w:r>
    </w:p>
    <w:p w:rsidR="00834C83" w:rsidRPr="00641484" w:rsidRDefault="00834C83" w:rsidP="00834C83">
      <w:pPr>
        <w:pStyle w:val="a4"/>
        <w:overflowPunct w:val="0"/>
        <w:spacing w:before="0" w:beforeAutospacing="0" w:after="0" w:afterAutospacing="0"/>
        <w:jc w:val="both"/>
        <w:rPr>
          <w:rFonts w:eastAsia="+mn-ea"/>
          <w:b/>
          <w:color w:val="000000"/>
          <w:kern w:val="24"/>
        </w:rPr>
      </w:pPr>
      <w:r w:rsidRPr="00641484">
        <w:rPr>
          <w:rFonts w:eastAsia="+mn-ea"/>
          <w:b/>
          <w:color w:val="000000"/>
          <w:kern w:val="24"/>
        </w:rPr>
        <w:t>Работы оценивались согласно, выбранным критериям:</w:t>
      </w:r>
    </w:p>
    <w:p w:rsidR="009677E7" w:rsidRPr="009677E7" w:rsidRDefault="009677E7" w:rsidP="009677E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677E7">
        <w:rPr>
          <w:rFonts w:ascii="Times New Roman" w:eastAsia="Calibri" w:hAnsi="Times New Roman" w:cs="Times New Roman"/>
          <w:sz w:val="24"/>
          <w:szCs w:val="24"/>
        </w:rPr>
        <w:t>Критерии оценивания – по пятибалльной системе.</w:t>
      </w:r>
    </w:p>
    <w:p w:rsidR="009677E7" w:rsidRPr="009677E7" w:rsidRDefault="009677E7" w:rsidP="009677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 (0-5);</w:t>
      </w:r>
    </w:p>
    <w:p w:rsidR="009677E7" w:rsidRPr="009677E7" w:rsidRDefault="009677E7" w:rsidP="009677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 (0-5);</w:t>
      </w:r>
    </w:p>
    <w:p w:rsidR="009677E7" w:rsidRPr="009677E7" w:rsidRDefault="009677E7" w:rsidP="009677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 выполнения работы, взрослые выступают в роли помощников и кураторов (0-5);</w:t>
      </w:r>
    </w:p>
    <w:p w:rsidR="009677E7" w:rsidRPr="009677E7" w:rsidRDefault="009677E7" w:rsidP="009677E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7E7">
        <w:rPr>
          <w:rFonts w:ascii="Times New Roman" w:eastAsia="Calibri" w:hAnsi="Times New Roman" w:cs="Times New Roman"/>
          <w:sz w:val="24"/>
          <w:szCs w:val="24"/>
        </w:rPr>
        <w:t>Количество использованных видов бросового материала (0-5);</w:t>
      </w:r>
    </w:p>
    <w:p w:rsidR="009677E7" w:rsidRPr="009677E7" w:rsidRDefault="009677E7" w:rsidP="009677E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 (0-5).</w:t>
      </w:r>
    </w:p>
    <w:p w:rsidR="00834C83" w:rsidRDefault="00834C83" w:rsidP="00834C83">
      <w:pPr>
        <w:overflowPunct w:val="0"/>
        <w:ind w:left="360"/>
        <w:jc w:val="both"/>
        <w:rPr>
          <w:rFonts w:eastAsiaTheme="minorEastAsia"/>
          <w:color w:val="000000" w:themeColor="text1"/>
          <w:kern w:val="24"/>
        </w:rPr>
      </w:pP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Максимальная оценка каждого критерия – 5 баллов. Общая максимальная оценка – </w:t>
      </w:r>
      <w:r w:rsidR="009677E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25</w:t>
      </w: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</w:t>
      </w:r>
    </w:p>
    <w:p w:rsidR="00834C83" w:rsidRDefault="00834C83" w:rsidP="009677E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 </w:t>
      </w:r>
    </w:p>
    <w:p w:rsidR="009677E7" w:rsidRDefault="009677E7" w:rsidP="009677E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 место: ДОО 98, 96, 19, 103</w:t>
      </w:r>
    </w:p>
    <w:p w:rsidR="009677E7" w:rsidRDefault="009677E7" w:rsidP="009677E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 место: 98, 106, 99, 18, 103</w:t>
      </w:r>
    </w:p>
    <w:p w:rsidR="009677E7" w:rsidRDefault="009677E7" w:rsidP="009677E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 место: 98, 151, 99, 94, 99, 107, 108, 102</w:t>
      </w:r>
    </w:p>
    <w:p w:rsidR="002C1C22" w:rsidRDefault="002C1C22" w:rsidP="00967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Остальные воспитанники: лауреаты и участники.</w:t>
      </w:r>
    </w:p>
    <w:p w:rsidR="00EF713B" w:rsidRDefault="002C1C22" w:rsidP="008960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Рекомендации: </w:t>
      </w:r>
      <w:r w:rsidRPr="002C1C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1C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торскими!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поделок заимствованы из интернета.</w:t>
      </w:r>
    </w:p>
    <w:p w:rsidR="002C1C22" w:rsidRPr="002C1C22" w:rsidRDefault="002C1C22" w:rsidP="008960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D60" w:rsidRPr="008960D9" w:rsidRDefault="00834C83" w:rsidP="008960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</w:t>
      </w:r>
      <w:r w:rsidR="001E2D60" w:rsidRPr="008960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РЬ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-2022</w:t>
      </w:r>
    </w:p>
    <w:p w:rsidR="001E2D60" w:rsidRPr="008B666A" w:rsidRDefault="001E2D60" w:rsidP="001E2D6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66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Лаборатория 2</w:t>
      </w:r>
    </w:p>
    <w:p w:rsidR="00C7515F" w:rsidRPr="008B666A" w:rsidRDefault="00834C83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B6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«Творчество и дошкольник»</w:t>
      </w:r>
    </w:p>
    <w:p w:rsidR="00EF713B" w:rsidRDefault="008960D9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834C83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месяце состоялось еще одно заседание творческой лаборатории. </w:t>
      </w:r>
      <w:r w:rsidRPr="00AD4962">
        <w:rPr>
          <w:rFonts w:ascii="Times New Roman" w:hAnsi="Times New Roman"/>
          <w:sz w:val="24"/>
          <w:szCs w:val="24"/>
        </w:rPr>
        <w:t>Заседание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прошло в форме круглого стола. </w:t>
      </w:r>
    </w:p>
    <w:p w:rsidR="00EF713B" w:rsidRDefault="00834C83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Зарегистрировано</w:t>
      </w:r>
      <w:r w:rsidR="008960D9" w:rsidRPr="00EF713B">
        <w:rPr>
          <w:rFonts w:ascii="Times New Roman" w:hAnsi="Times New Roman"/>
          <w:b/>
          <w:sz w:val="24"/>
          <w:szCs w:val="24"/>
        </w:rPr>
        <w:t>:</w:t>
      </w:r>
      <w:r w:rsidR="008960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</w:t>
      </w:r>
      <w:r w:rsidR="008960D9">
        <w:rPr>
          <w:rFonts w:ascii="Times New Roman" w:hAnsi="Times New Roman"/>
          <w:sz w:val="24"/>
          <w:szCs w:val="24"/>
        </w:rPr>
        <w:t xml:space="preserve"> педагогов. </w:t>
      </w:r>
    </w:p>
    <w:p w:rsidR="00834C83" w:rsidRDefault="005D7845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34C83">
        <w:rPr>
          <w:rFonts w:ascii="Times New Roman" w:hAnsi="Times New Roman"/>
          <w:sz w:val="24"/>
          <w:szCs w:val="24"/>
        </w:rPr>
        <w:t>На данном занятии был представлен опыт педагогов ДОО 151 (</w:t>
      </w:r>
      <w:proofErr w:type="spellStart"/>
      <w:r w:rsidR="00834C83">
        <w:rPr>
          <w:rFonts w:ascii="Times New Roman" w:hAnsi="Times New Roman"/>
          <w:sz w:val="24"/>
          <w:szCs w:val="24"/>
        </w:rPr>
        <w:t>Планкина</w:t>
      </w:r>
      <w:proofErr w:type="spellEnd"/>
      <w:r w:rsidR="00834C83">
        <w:rPr>
          <w:rFonts w:ascii="Times New Roman" w:hAnsi="Times New Roman"/>
          <w:sz w:val="24"/>
          <w:szCs w:val="24"/>
        </w:rPr>
        <w:t xml:space="preserve"> Т.С.), 19 (Юхимчук И.Н.), </w:t>
      </w:r>
      <w:r>
        <w:rPr>
          <w:rFonts w:ascii="Times New Roman" w:hAnsi="Times New Roman"/>
          <w:sz w:val="24"/>
          <w:szCs w:val="24"/>
        </w:rPr>
        <w:t>40 (</w:t>
      </w:r>
      <w:proofErr w:type="spellStart"/>
      <w:r>
        <w:rPr>
          <w:rFonts w:ascii="Times New Roman" w:hAnsi="Times New Roman"/>
          <w:sz w:val="24"/>
          <w:szCs w:val="24"/>
        </w:rPr>
        <w:t>Кинтаева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А.А.), 121 (Зиновьева И.В.).</w:t>
      </w:r>
    </w:p>
    <w:p w:rsidR="00834C83" w:rsidRDefault="005D7845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34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Интересный опыт был представлен педагогом из МДОАУ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</w:t>
      </w:r>
      <w:r w:rsidR="00834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</w:t>
      </w:r>
      <w:r w:rsidR="00834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«Использование нетрадиционной техники аппликации как средство развития творческих способностей у дошкольников». </w:t>
      </w:r>
      <w:r w:rsidR="00834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C83">
        <w:rPr>
          <w:rFonts w:ascii="Times New Roman" w:hAnsi="Times New Roman" w:cs="Times New Roman"/>
          <w:color w:val="000000"/>
          <w:sz w:val="24"/>
          <w:szCs w:val="24"/>
        </w:rPr>
        <w:t>Педагог не только рассказал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своем опыте работы с родителями и дошкольниками</w:t>
      </w:r>
      <w:r w:rsidR="00834C83">
        <w:rPr>
          <w:rFonts w:ascii="Times New Roman" w:hAnsi="Times New Roman" w:cs="Times New Roman"/>
          <w:color w:val="000000"/>
          <w:sz w:val="24"/>
          <w:szCs w:val="24"/>
        </w:rPr>
        <w:t xml:space="preserve">, но и показал на практике </w:t>
      </w:r>
      <w:r>
        <w:rPr>
          <w:rFonts w:ascii="Times New Roman" w:hAnsi="Times New Roman" w:cs="Times New Roman"/>
          <w:color w:val="000000"/>
          <w:sz w:val="24"/>
          <w:szCs w:val="24"/>
        </w:rPr>
        <w:t>– фрагмент занятия «Рукавичка».</w:t>
      </w:r>
    </w:p>
    <w:p w:rsidR="004679E5" w:rsidRDefault="005D7845" w:rsidP="00EF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960D9" w:rsidRPr="00EF713B">
        <w:rPr>
          <w:rFonts w:ascii="Times New Roman" w:hAnsi="Times New Roman"/>
          <w:sz w:val="24"/>
          <w:szCs w:val="24"/>
        </w:rPr>
        <w:t xml:space="preserve">Вниманию педагогов был предложен опыт коллег из </w:t>
      </w:r>
      <w:r w:rsidR="00EF713B">
        <w:rPr>
          <w:rFonts w:ascii="Times New Roman" w:hAnsi="Times New Roman"/>
          <w:sz w:val="24"/>
          <w:szCs w:val="24"/>
        </w:rPr>
        <w:t>МДОАУ №12</w:t>
      </w:r>
      <w:r w:rsidR="00834C83">
        <w:rPr>
          <w:rFonts w:ascii="Times New Roman" w:hAnsi="Times New Roman"/>
          <w:sz w:val="24"/>
          <w:szCs w:val="24"/>
        </w:rPr>
        <w:t>1</w:t>
      </w:r>
      <w:r w:rsidR="00EF7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Зиновьева И.В.</w:t>
      </w:r>
      <w:r w:rsidR="008960D9" w:rsidRPr="00EF713B">
        <w:rPr>
          <w:rFonts w:ascii="Times New Roman" w:hAnsi="Times New Roman"/>
          <w:sz w:val="24"/>
          <w:szCs w:val="24"/>
        </w:rPr>
        <w:t xml:space="preserve">. </w:t>
      </w:r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творческих способностей у детей с ЗПР посредством нетрадиционных техник </w:t>
      </w:r>
      <w:proofErr w:type="spellStart"/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713B" w:rsidRPr="00EF7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79E5" w:rsidRP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обратил внимание коллег</w:t>
      </w:r>
      <w:r w:rsid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используя нетрадиционные техники изображения нужно учитывать</w:t>
      </w:r>
      <w:r w:rsidR="0046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13B" w:rsidRPr="004679E5">
        <w:rPr>
          <w:rFonts w:ascii="Times New Roman" w:hAnsi="Times New Roman" w:cs="Times New Roman"/>
          <w:color w:val="000000"/>
          <w:sz w:val="24"/>
          <w:szCs w:val="24"/>
        </w:rPr>
        <w:t>особенност</w:t>
      </w:r>
      <w:r w:rsidR="004679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713B" w:rsidRPr="004679E5">
        <w:rPr>
          <w:rFonts w:ascii="Times New Roman" w:hAnsi="Times New Roman" w:cs="Times New Roman"/>
          <w:color w:val="000000"/>
          <w:sz w:val="24"/>
          <w:szCs w:val="24"/>
        </w:rPr>
        <w:t xml:space="preserve"> детей с ЗПР</w:t>
      </w:r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на данном этапе работы, возрастные особенности и наличие необходимых материалов и условий. Наиболее приемлемые техники изображения это рисование ладошкой, пальчиком, отпечатки, печатанье пробкой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ит.п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. Также в группе </w:t>
      </w:r>
      <w:proofErr w:type="gramStart"/>
      <w:r w:rsidR="004679E5">
        <w:rPr>
          <w:rFonts w:ascii="Times New Roman" w:hAnsi="Times New Roman" w:cs="Times New Roman"/>
          <w:color w:val="000000"/>
          <w:sz w:val="24"/>
          <w:szCs w:val="24"/>
        </w:rPr>
        <w:t>создан</w:t>
      </w:r>
      <w:proofErr w:type="gram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изоуголок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>, где находятся необходимые материалы и оборудование.</w:t>
      </w:r>
    </w:p>
    <w:p w:rsidR="008960D9" w:rsidRPr="00B674DB" w:rsidRDefault="007A7A35" w:rsidP="00834C83">
      <w:pPr>
        <w:spacing w:after="0" w:line="240" w:lineRule="auto"/>
        <w:jc w:val="both"/>
        <w:rPr>
          <w:b/>
          <w:color w:val="6F0B44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60D9">
        <w:rPr>
          <w:rFonts w:ascii="Times New Roman" w:hAnsi="Times New Roman"/>
          <w:sz w:val="24"/>
          <w:szCs w:val="24"/>
        </w:rPr>
        <w:t xml:space="preserve">Все выступления педагогов сопровождались презентацией, где были представлены фото детских работ, наработанных материалов (программ, консультаций для родителей, памятки, буклеты). </w:t>
      </w:r>
      <w:r w:rsidR="00D960ED">
        <w:rPr>
          <w:rFonts w:ascii="Times New Roman" w:hAnsi="Times New Roman"/>
          <w:sz w:val="24"/>
          <w:szCs w:val="24"/>
        </w:rPr>
        <w:t xml:space="preserve">В конце лаборатории </w:t>
      </w:r>
      <w:r w:rsidR="008960D9">
        <w:rPr>
          <w:rFonts w:ascii="Times New Roman" w:hAnsi="Times New Roman"/>
          <w:sz w:val="24"/>
          <w:szCs w:val="24"/>
        </w:rPr>
        <w:t>был</w:t>
      </w:r>
      <w:r w:rsidR="00D960ED">
        <w:rPr>
          <w:rFonts w:ascii="Times New Roman" w:hAnsi="Times New Roman"/>
          <w:sz w:val="24"/>
          <w:szCs w:val="24"/>
        </w:rPr>
        <w:t xml:space="preserve">и </w:t>
      </w:r>
      <w:r w:rsidR="008960D9">
        <w:rPr>
          <w:rFonts w:ascii="Times New Roman" w:hAnsi="Times New Roman"/>
          <w:sz w:val="24"/>
          <w:szCs w:val="24"/>
        </w:rPr>
        <w:t xml:space="preserve"> подведены итоги конкурса для педагогов «На лучшее дидактическое пособие по изобразительности». </w:t>
      </w:r>
    </w:p>
    <w:p w:rsidR="001E2D60" w:rsidRPr="008B666A" w:rsidRDefault="008B666A" w:rsidP="008B666A">
      <w:pPr>
        <w:tabs>
          <w:tab w:val="left" w:pos="4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66A">
        <w:rPr>
          <w:rFonts w:ascii="Times New Roman" w:hAnsi="Times New Roman" w:cs="Times New Roman"/>
          <w:b/>
          <w:sz w:val="24"/>
          <w:szCs w:val="24"/>
          <w:u w:val="single"/>
        </w:rPr>
        <w:t>МАРТ-2022</w:t>
      </w:r>
    </w:p>
    <w:p w:rsidR="008E445C" w:rsidRDefault="008B666A" w:rsidP="008E445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3</w:t>
      </w:r>
    </w:p>
    <w:p w:rsidR="008B666A" w:rsidRPr="008E445C" w:rsidRDefault="008B666A" w:rsidP="008E445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«Дети-творчество-театр»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8B666A">
        <w:rPr>
          <w:rFonts w:ascii="Times New Roman" w:hAnsi="Times New Roman" w:cs="Times New Roman"/>
          <w:sz w:val="24"/>
          <w:szCs w:val="24"/>
        </w:rPr>
        <w:t xml:space="preserve">организация методической поддержки повышения профессиональной компетентности педагогов по вопросам организации театрализованной деятельности с детьми дошкольного возраста в условиях реализации ФГОС 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>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>Зарегистрировались и ознакомились с материалами 131 человек.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>В рамках данного мероприятия представили свой опыт работы, следующие дошкольные учреждения: МДОАУ № 40, № 83, 104, 125.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6A">
        <w:rPr>
          <w:rFonts w:ascii="Times New Roman" w:hAnsi="Times New Roman" w:cs="Times New Roman"/>
          <w:i/>
          <w:sz w:val="24"/>
          <w:szCs w:val="24"/>
        </w:rPr>
        <w:t xml:space="preserve">Воспитатель МДОАУ «Детский сад № 40 «Голубок» </w:t>
      </w:r>
      <w:proofErr w:type="spellStart"/>
      <w:r w:rsidRPr="008B666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B666A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8B666A">
        <w:rPr>
          <w:rFonts w:ascii="Times New Roman" w:hAnsi="Times New Roman" w:cs="Times New Roman"/>
          <w:i/>
          <w:sz w:val="24"/>
          <w:szCs w:val="24"/>
        </w:rPr>
        <w:t>рска</w:t>
      </w:r>
      <w:proofErr w:type="spellEnd"/>
      <w:r w:rsidRPr="008B666A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8B666A">
        <w:rPr>
          <w:rFonts w:ascii="Times New Roman" w:hAnsi="Times New Roman" w:cs="Times New Roman"/>
          <w:i/>
          <w:sz w:val="24"/>
          <w:szCs w:val="24"/>
        </w:rPr>
        <w:t>Стряпчева</w:t>
      </w:r>
      <w:proofErr w:type="spellEnd"/>
      <w:r w:rsidRPr="008B666A">
        <w:rPr>
          <w:rFonts w:ascii="Times New Roman" w:hAnsi="Times New Roman" w:cs="Times New Roman"/>
          <w:i/>
          <w:sz w:val="24"/>
          <w:szCs w:val="24"/>
        </w:rPr>
        <w:t xml:space="preserve"> И.С. представила свой опыт работы по теме: «Адаптация детей посредством театрализованной деятельности».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>Воспитатель показала как, используя театрализованную деятельность, можно сформировать положительный опыт обеспечения позитивного, устойчивого эмоционального состояния воспитанников в период адаптации, средствами театрализации. Помимо целенаправленной работы с воспитанниками, педагог раскрыла работу с родителями воспитанников и показала. Как работая в системе «</w:t>
      </w:r>
      <w:proofErr w:type="spellStart"/>
      <w:r w:rsidRPr="008B666A">
        <w:rPr>
          <w:rFonts w:ascii="Times New Roman" w:hAnsi="Times New Roman" w:cs="Times New Roman"/>
          <w:sz w:val="24"/>
          <w:szCs w:val="24"/>
        </w:rPr>
        <w:t>педаого</w:t>
      </w:r>
      <w:proofErr w:type="spellEnd"/>
      <w:r w:rsidRPr="008B666A">
        <w:rPr>
          <w:rFonts w:ascii="Times New Roman" w:hAnsi="Times New Roman" w:cs="Times New Roman"/>
          <w:sz w:val="24"/>
          <w:szCs w:val="24"/>
        </w:rPr>
        <w:t>-ребенок-родитель» можно добиться успешной и эмоционально благополучной адаптации в ДОУ.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i/>
          <w:sz w:val="24"/>
          <w:szCs w:val="24"/>
        </w:rPr>
        <w:t xml:space="preserve">Воспитатель МДОАУ «Детский сад № 83 «Искорка» </w:t>
      </w:r>
      <w:proofErr w:type="spellStart"/>
      <w:r w:rsidRPr="008B666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B666A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8B666A">
        <w:rPr>
          <w:rFonts w:ascii="Times New Roman" w:hAnsi="Times New Roman" w:cs="Times New Roman"/>
          <w:i/>
          <w:sz w:val="24"/>
          <w:szCs w:val="24"/>
        </w:rPr>
        <w:t>рска</w:t>
      </w:r>
      <w:proofErr w:type="spellEnd"/>
      <w:r w:rsidRPr="008B666A">
        <w:rPr>
          <w:rFonts w:ascii="Times New Roman" w:hAnsi="Times New Roman" w:cs="Times New Roman"/>
          <w:i/>
          <w:sz w:val="24"/>
          <w:szCs w:val="24"/>
        </w:rPr>
        <w:t>» Грошева В.Л, с темой: «Театрализованные игры как средство коммуникации детей младшего дошкольного возраста».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 xml:space="preserve">Педагог представила перечень театрализованных игр применяемых ей в непосредственно-образовательной деятельности, свободной деятельности детей и взрослых, а также в самостоятельной деятельности детей. Благодаря использованию разнообразных театрализованных игр дети стали 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более творческими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 xml:space="preserve">, способными к восприятию новизны, научились импровизировать. Помимо этого, жизнь детей в детском саду стала 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более увлекательнее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 xml:space="preserve"> и разнообразнее.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Воспитатель МДОАУ «ЦРР - детский сад №104 </w:t>
      </w:r>
      <w:proofErr w:type="spellStart"/>
      <w:r w:rsidRPr="008B666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B666A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8B666A">
        <w:rPr>
          <w:rFonts w:ascii="Times New Roman" w:hAnsi="Times New Roman" w:cs="Times New Roman"/>
          <w:i/>
          <w:sz w:val="24"/>
          <w:szCs w:val="24"/>
        </w:rPr>
        <w:t>рска</w:t>
      </w:r>
      <w:proofErr w:type="spellEnd"/>
      <w:r w:rsidRPr="008B666A">
        <w:rPr>
          <w:rFonts w:ascii="Times New Roman" w:hAnsi="Times New Roman" w:cs="Times New Roman"/>
          <w:i/>
          <w:sz w:val="24"/>
          <w:szCs w:val="24"/>
        </w:rPr>
        <w:t>» Дышловая Г.П., с темой: «Развитие речи дошкольников посредством театрализованной деятельности»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 xml:space="preserve">Галина Петровна представила свой  опыт работы в развитии речи дошкольников, через организацию развивающей среды. Педагог представила центр театра, который состоит из различных видов театров (кукольный, пальчиковый, настольный и др.). В условиях малого пространства педагог объединила центр театра и центр книги, тем 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 xml:space="preserve"> по мнению воспитателя, увеличивается активность развития детской речи. Педагог продолжает работу по данной теме и планирует пополнить более разнообразными видами театров.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6A">
        <w:rPr>
          <w:rFonts w:ascii="Times New Roman" w:hAnsi="Times New Roman" w:cs="Times New Roman"/>
          <w:i/>
          <w:sz w:val="24"/>
          <w:szCs w:val="24"/>
        </w:rPr>
        <w:t xml:space="preserve">Воспитатель МДОАУ «ЦРР – Д/С № 125» </w:t>
      </w:r>
      <w:proofErr w:type="spellStart"/>
      <w:r w:rsidRPr="008B666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B666A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8B666A">
        <w:rPr>
          <w:rFonts w:ascii="Times New Roman" w:hAnsi="Times New Roman" w:cs="Times New Roman"/>
          <w:i/>
          <w:sz w:val="24"/>
          <w:szCs w:val="24"/>
        </w:rPr>
        <w:t>рска</w:t>
      </w:r>
      <w:proofErr w:type="spellEnd"/>
      <w:r w:rsidRPr="008B666A">
        <w:rPr>
          <w:rFonts w:ascii="Times New Roman" w:hAnsi="Times New Roman" w:cs="Times New Roman"/>
          <w:i/>
          <w:sz w:val="24"/>
          <w:szCs w:val="24"/>
        </w:rPr>
        <w:t xml:space="preserve">» Баранова Е.В., тема: «Развитие творческих способностей детей средней группы средствами театрализованной деятельности» 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 xml:space="preserve">Елена Викторовна, работая над представленной темой, поставила перед собой цель: создание естественной среды для развития фантазии и воображения у детей, отработка речевых и поведенческих навыков в театрализованной деятельности. Представляя свой опыт 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 xml:space="preserve"> воспитатель уделила особое внимание описанию оформления группы центра Театрализации, в котором размещены необходимые атрибуты, костюмы, персонажи (в соответствии с возрастом детей). Педагог считает, что все это помогает ребёнку перенестись в волшебный мир сказки, в котором он сам становиться героем.  Свою работу воспитатель выстраивает в системе «Детский сад – Дети – Родители», что помогает успешно развивать творческие способности у дошкольников и выстраивать успешную работу по театрализации.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>Все выступления сопровождались презентацией, видео выступлением, видео практической деятельности с детьми.</w:t>
      </w:r>
    </w:p>
    <w:p w:rsidR="008B666A" w:rsidRPr="008B666A" w:rsidRDefault="008B666A" w:rsidP="008B6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ab/>
        <w:t>К сожалению не все заявленные педагоги смогли принять участие в ГМО по театрализации по состоянию своего здоровья (МДОАУ №17, СОШ №11). Педагоги данных образовательных организаций планируют представить свой опыт работы в следующем учебном году.</w:t>
      </w:r>
    </w:p>
    <w:p w:rsidR="008B666A" w:rsidRPr="008B666A" w:rsidRDefault="008B666A" w:rsidP="008B6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 xml:space="preserve"> </w:t>
      </w:r>
      <w:r w:rsidRPr="008B666A">
        <w:rPr>
          <w:rFonts w:ascii="Times New Roman" w:hAnsi="Times New Roman" w:cs="Times New Roman"/>
          <w:sz w:val="24"/>
          <w:szCs w:val="24"/>
        </w:rPr>
        <w:tab/>
        <w:t xml:space="preserve">В рамках объединения по театрализованной деятельности  рассмотрены теоретические аспекты работы и представлены практические навыки выстраивания взаимодействия  с дошкольниками по театрализованной деятельности, что способствует росту уровня профессиональной компетентности педагогов, развитию их творческого потенциала и совершенствованию качества работы, направленной на развитие театрализованных навыков у дошкольников. </w:t>
      </w:r>
    </w:p>
    <w:p w:rsidR="008B666A" w:rsidRPr="008B666A" w:rsidRDefault="008B666A" w:rsidP="008B66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6A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8B66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B666A">
        <w:rPr>
          <w:rFonts w:ascii="Times New Roman" w:hAnsi="Times New Roman" w:cs="Times New Roman"/>
          <w:sz w:val="24"/>
          <w:szCs w:val="24"/>
        </w:rPr>
        <w:t xml:space="preserve"> остается ряд актуальных проблем по развитию театрализованной деятельности у дошкольников, которые мы предлагаем рассмотреть в следующем учебном году: </w:t>
      </w:r>
    </w:p>
    <w:p w:rsidR="008B666A" w:rsidRPr="008B666A" w:rsidRDefault="008B666A" w:rsidP="008B666A">
      <w:pPr>
        <w:pStyle w:val="a5"/>
        <w:numPr>
          <w:ilvl w:val="0"/>
          <w:numId w:val="48"/>
        </w:numPr>
        <w:spacing w:line="276" w:lineRule="auto"/>
        <w:ind w:left="1134" w:hanging="426"/>
        <w:jc w:val="both"/>
      </w:pPr>
      <w:r w:rsidRPr="008B666A">
        <w:t>Инновационные методы работы в театрализованной деятельности, для развития творческих способностей дошкольников.</w:t>
      </w:r>
    </w:p>
    <w:p w:rsidR="008B666A" w:rsidRPr="008B666A" w:rsidRDefault="008B666A" w:rsidP="008B666A">
      <w:pPr>
        <w:pStyle w:val="a5"/>
        <w:numPr>
          <w:ilvl w:val="0"/>
          <w:numId w:val="48"/>
        </w:numPr>
        <w:spacing w:line="276" w:lineRule="auto"/>
        <w:ind w:left="1134" w:hanging="426"/>
        <w:jc w:val="both"/>
      </w:pPr>
      <w:r w:rsidRPr="008B666A">
        <w:t>Технология выстраивания работы над театральной постановкой с детьми дошкольного возраста.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B666A" w:rsidRPr="008B666A" w:rsidRDefault="008B666A" w:rsidP="008B666A">
      <w:pPr>
        <w:pStyle w:val="a4"/>
        <w:shd w:val="clear" w:color="auto" w:fill="FFFFFF"/>
        <w:spacing w:before="0" w:beforeAutospacing="0" w:after="75" w:afterAutospacing="0"/>
        <w:rPr>
          <w:b/>
          <w:bCs/>
          <w:u w:val="single"/>
        </w:rPr>
      </w:pPr>
      <w:r>
        <w:rPr>
          <w:b/>
          <w:bCs/>
          <w:u w:val="single"/>
        </w:rPr>
        <w:t>МАРТ</w:t>
      </w:r>
      <w:r w:rsidRPr="008B666A">
        <w:rPr>
          <w:b/>
          <w:bCs/>
          <w:u w:val="single"/>
        </w:rPr>
        <w:t>-2022</w:t>
      </w:r>
    </w:p>
    <w:p w:rsidR="005D7845" w:rsidRPr="008960D9" w:rsidRDefault="005D7845" w:rsidP="005D7845">
      <w:pPr>
        <w:pStyle w:val="a4"/>
        <w:shd w:val="clear" w:color="auto" w:fill="FFFFFF"/>
        <w:spacing w:before="0" w:beforeAutospacing="0" w:after="75" w:afterAutospacing="0"/>
        <w:jc w:val="center"/>
        <w:rPr>
          <w:b/>
          <w:bCs/>
        </w:rPr>
      </w:pPr>
      <w:r w:rsidRPr="008960D9">
        <w:rPr>
          <w:b/>
          <w:bCs/>
        </w:rPr>
        <w:t xml:space="preserve">Мастер-класс </w:t>
      </w:r>
    </w:p>
    <w:p w:rsidR="005D7845" w:rsidRPr="008960D9" w:rsidRDefault="008B666A" w:rsidP="005D7845">
      <w:pPr>
        <w:pStyle w:val="Standard"/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«Ознакомление детей с техникой дизайна в условиях ДОУ»</w:t>
      </w:r>
    </w:p>
    <w:p w:rsidR="005D7845" w:rsidRDefault="005D7845" w:rsidP="005D7845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>Подготовила:</w:t>
      </w:r>
    </w:p>
    <w:p w:rsidR="005D7845" w:rsidRDefault="005D7845" w:rsidP="005D7845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 воспитатель </w:t>
      </w:r>
      <w:r>
        <w:rPr>
          <w:rFonts w:ascii="Times New Roman" w:hAnsi="Times New Roman"/>
          <w:b/>
          <w:sz w:val="24"/>
          <w:szCs w:val="24"/>
        </w:rPr>
        <w:t>МДОАУ «ЦРР-детский сад №</w:t>
      </w:r>
      <w:r w:rsidR="008B666A">
        <w:rPr>
          <w:rFonts w:ascii="Times New Roman" w:hAnsi="Times New Roman"/>
          <w:b/>
          <w:sz w:val="24"/>
          <w:szCs w:val="24"/>
        </w:rPr>
        <w:t>113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 w:rsidRPr="00960D2D">
        <w:rPr>
          <w:rFonts w:ascii="Times New Roman" w:hAnsi="Times New Roman"/>
          <w:b/>
          <w:sz w:val="24"/>
          <w:szCs w:val="24"/>
        </w:rPr>
        <w:t xml:space="preserve"> Орска»</w:t>
      </w:r>
    </w:p>
    <w:p w:rsidR="005D7845" w:rsidRDefault="005D7845" w:rsidP="00FB6975">
      <w:pPr>
        <w:pStyle w:val="a4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proofErr w:type="spellStart"/>
      <w:r w:rsidR="008B666A">
        <w:rPr>
          <w:b/>
        </w:rPr>
        <w:t>Литвишко</w:t>
      </w:r>
      <w:proofErr w:type="spellEnd"/>
      <w:r w:rsidR="00FB6975">
        <w:rPr>
          <w:b/>
        </w:rPr>
        <w:t xml:space="preserve"> М.Н.</w:t>
      </w:r>
      <w:r w:rsidR="008B666A">
        <w:rPr>
          <w:b/>
        </w:rPr>
        <w:t xml:space="preserve"> </w:t>
      </w:r>
    </w:p>
    <w:p w:rsidR="005D7845" w:rsidRDefault="005D7845" w:rsidP="005D7845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Цель: </w:t>
      </w:r>
      <w:r w:rsidR="00FB6975">
        <w:t>ознакомление с технологией художественного конструирования – детский дизайн.</w:t>
      </w:r>
    </w:p>
    <w:p w:rsidR="005D7845" w:rsidRDefault="005D7845" w:rsidP="005D78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на своем мастер-классе рассказывает о преимуществах данной технологии, о материалах, и способах изготовления поделок с использованием данной технологии, а также  приемах работы с дошкольниками.</w:t>
      </w:r>
    </w:p>
    <w:p w:rsidR="008B666A" w:rsidRDefault="008B666A" w:rsidP="008B666A">
      <w:pPr>
        <w:pStyle w:val="a4"/>
        <w:shd w:val="clear" w:color="auto" w:fill="FFFFFF"/>
        <w:spacing w:before="0" w:beforeAutospacing="0" w:after="75" w:afterAutospacing="0"/>
        <w:rPr>
          <w:b/>
          <w:bCs/>
          <w:u w:val="single"/>
        </w:rPr>
      </w:pPr>
    </w:p>
    <w:p w:rsidR="008B666A" w:rsidRPr="008B666A" w:rsidRDefault="008B666A" w:rsidP="008B666A">
      <w:pPr>
        <w:pStyle w:val="a4"/>
        <w:shd w:val="clear" w:color="auto" w:fill="FFFFFF"/>
        <w:spacing w:before="0" w:beforeAutospacing="0" w:after="75" w:afterAutospacing="0"/>
        <w:rPr>
          <w:b/>
          <w:bCs/>
          <w:u w:val="single"/>
        </w:rPr>
      </w:pPr>
      <w:r w:rsidRPr="008B666A">
        <w:rPr>
          <w:b/>
          <w:bCs/>
          <w:u w:val="single"/>
        </w:rPr>
        <w:lastRenderedPageBreak/>
        <w:t>АПРЕЛЬ-2022</w:t>
      </w:r>
    </w:p>
    <w:p w:rsidR="008B666A" w:rsidRPr="008960D9" w:rsidRDefault="008B666A" w:rsidP="008B666A">
      <w:pPr>
        <w:pStyle w:val="a4"/>
        <w:shd w:val="clear" w:color="auto" w:fill="FFFFFF"/>
        <w:spacing w:before="0" w:beforeAutospacing="0" w:after="75" w:afterAutospacing="0"/>
        <w:jc w:val="center"/>
        <w:rPr>
          <w:b/>
          <w:bCs/>
        </w:rPr>
      </w:pPr>
      <w:r w:rsidRPr="008960D9">
        <w:rPr>
          <w:b/>
          <w:bCs/>
        </w:rPr>
        <w:t xml:space="preserve">Мастер-класс </w:t>
      </w:r>
    </w:p>
    <w:p w:rsidR="008B666A" w:rsidRPr="008960D9" w:rsidRDefault="008B666A" w:rsidP="008B666A">
      <w:pPr>
        <w:pStyle w:val="Standard"/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«Нетрадиционные техники как средство развития творческих способностей у дошкольников»</w:t>
      </w:r>
    </w:p>
    <w:p w:rsidR="008B666A" w:rsidRDefault="008B666A" w:rsidP="008B666A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>Подготовила:</w:t>
      </w:r>
    </w:p>
    <w:p w:rsidR="008B666A" w:rsidRDefault="008B666A" w:rsidP="008B666A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 воспитатель </w:t>
      </w:r>
      <w:r w:rsidR="00FB6975">
        <w:rPr>
          <w:rFonts w:ascii="Times New Roman" w:hAnsi="Times New Roman"/>
          <w:b/>
          <w:sz w:val="24"/>
          <w:szCs w:val="24"/>
        </w:rPr>
        <w:t>«СОШ №52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 w:rsidRPr="00960D2D">
        <w:rPr>
          <w:rFonts w:ascii="Times New Roman" w:hAnsi="Times New Roman"/>
          <w:b/>
          <w:sz w:val="24"/>
          <w:szCs w:val="24"/>
        </w:rPr>
        <w:t xml:space="preserve"> Орска»</w:t>
      </w:r>
    </w:p>
    <w:p w:rsidR="008B666A" w:rsidRDefault="008B666A" w:rsidP="008B666A">
      <w:pPr>
        <w:pStyle w:val="a4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Абдулина О.П.</w:t>
      </w:r>
    </w:p>
    <w:p w:rsidR="00FB6975" w:rsidRDefault="008B666A" w:rsidP="00FB6975">
      <w:pPr>
        <w:pStyle w:val="a4"/>
        <w:shd w:val="clear" w:color="auto" w:fill="FFFFFF"/>
        <w:spacing w:after="0"/>
        <w:jc w:val="both"/>
      </w:pPr>
      <w:r>
        <w:rPr>
          <w:b/>
        </w:rPr>
        <w:t xml:space="preserve">Цель: </w:t>
      </w:r>
      <w:r w:rsidR="00FB6975">
        <w:t>повышение профессиональной компетентности педагогов дошкольного образования в области организации образовательной деятельности художественно-эстетического развития.</w:t>
      </w:r>
    </w:p>
    <w:p w:rsidR="008B666A" w:rsidRDefault="008B666A" w:rsidP="00FB6975">
      <w:pPr>
        <w:pStyle w:val="a4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Педагог на своем мастер-классе рассказывает о </w:t>
      </w:r>
      <w:r w:rsidR="00FB6975">
        <w:rPr>
          <w:color w:val="000000"/>
        </w:rPr>
        <w:t>нетрадиционных техниках, которые использует в своей работе</w:t>
      </w:r>
      <w:r>
        <w:rPr>
          <w:color w:val="000000"/>
        </w:rPr>
        <w:t xml:space="preserve">, о </w:t>
      </w:r>
      <w:r w:rsidR="00FB6975">
        <w:rPr>
          <w:color w:val="000000"/>
        </w:rPr>
        <w:t>последовательности ознакомления с той или иной техникой</w:t>
      </w:r>
      <w:r>
        <w:rPr>
          <w:color w:val="000000"/>
        </w:rPr>
        <w:t>, и способах изготовления поделок с использованием данной технологии, а также  приемах работы с дошкольниками.</w:t>
      </w:r>
    </w:p>
    <w:p w:rsidR="003544D1" w:rsidRPr="008960D9" w:rsidRDefault="003544D1" w:rsidP="008960D9">
      <w:pPr>
        <w:tabs>
          <w:tab w:val="left" w:pos="4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960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МАЙ</w:t>
      </w:r>
      <w:r w:rsidR="00FB69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-2022</w:t>
      </w:r>
    </w:p>
    <w:p w:rsidR="003544D1" w:rsidRPr="00FB6975" w:rsidRDefault="0016383E" w:rsidP="00834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975">
        <w:rPr>
          <w:rFonts w:ascii="Times New Roman" w:hAnsi="Times New Roman" w:cs="Times New Roman"/>
          <w:b/>
          <w:sz w:val="24"/>
          <w:szCs w:val="24"/>
        </w:rPr>
        <w:t>Городская фотовыставка</w:t>
      </w:r>
    </w:p>
    <w:p w:rsidR="003544D1" w:rsidRPr="00FB6975" w:rsidRDefault="003544D1" w:rsidP="003544D1">
      <w:pPr>
        <w:pStyle w:val="a4"/>
        <w:spacing w:before="0" w:beforeAutospacing="0" w:after="0" w:afterAutospacing="0"/>
        <w:jc w:val="center"/>
        <w:rPr>
          <w:b/>
        </w:rPr>
      </w:pPr>
      <w:r w:rsidRPr="00FB6975">
        <w:rPr>
          <w:b/>
        </w:rPr>
        <w:t xml:space="preserve"> «</w:t>
      </w:r>
      <w:r w:rsidR="00FB6975" w:rsidRPr="00FB6975">
        <w:rPr>
          <w:b/>
        </w:rPr>
        <w:t>Неразлучные друзья – взрослые и дети!</w:t>
      </w:r>
      <w:r w:rsidRPr="00FB6975">
        <w:rPr>
          <w:b/>
        </w:rPr>
        <w:t>»</w:t>
      </w:r>
    </w:p>
    <w:p w:rsidR="003544D1" w:rsidRDefault="003544D1" w:rsidP="003544D1">
      <w:pPr>
        <w:pStyle w:val="a4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В рамках ГМО и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празднования международного праздника Дня защиты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проводилась фотовыставка «</w:t>
      </w:r>
      <w:r w:rsidR="002C1C22">
        <w:rPr>
          <w:rFonts w:ascii="Times New Roman" w:hAnsi="Times New Roman" w:cs="Times New Roman"/>
          <w:sz w:val="24"/>
          <w:szCs w:val="24"/>
        </w:rPr>
        <w:t>Не разлучные друзья-взрослые и дети!»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4D1" w:rsidRDefault="003544D1" w:rsidP="00354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 Фотовыставка проводилась  для детей дошкольного возраста, посещающих образовательные организации, реализующие программу дошкольного образования.</w:t>
      </w:r>
    </w:p>
    <w:p w:rsidR="003544D1" w:rsidRDefault="003544D1" w:rsidP="0035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фотовыставки : научно-методический центр Управления образования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городской методического объединения воспитателей по художественно-эстетическому развитию воспитанников.</w:t>
      </w:r>
    </w:p>
    <w:p w:rsidR="003544D1" w:rsidRDefault="003544D1" w:rsidP="003544D1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фотовыставки – руководитель творческой лаборатории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Добуш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3544D1" w:rsidRPr="0018379C" w:rsidRDefault="003544D1" w:rsidP="0016383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 xml:space="preserve">    Цель:</w:t>
      </w:r>
      <w:r>
        <w:rPr>
          <w:b/>
        </w:rPr>
        <w:t xml:space="preserve"> </w:t>
      </w:r>
      <w:r>
        <w:rPr>
          <w:rFonts w:ascii="LatoRegular" w:hAnsi="LatoRegular"/>
          <w:color w:val="212529"/>
          <w:shd w:val="clear" w:color="auto" w:fill="FFFFFF"/>
        </w:rPr>
        <w:t>являются повышение престижа института семьи, пропаганда положительного образа детства, любви и доброго отношения к детям.</w:t>
      </w:r>
    </w:p>
    <w:p w:rsidR="003544D1" w:rsidRPr="0018379C" w:rsidRDefault="003544D1" w:rsidP="0016383E">
      <w:pPr>
        <w:pStyle w:val="a4"/>
        <w:shd w:val="clear" w:color="auto" w:fill="FFFFFF"/>
        <w:spacing w:before="0" w:beforeAutospacing="0" w:after="0" w:afterAutospacing="0" w:line="315" w:lineRule="atLeast"/>
        <w:rPr>
          <w:b/>
        </w:rPr>
      </w:pPr>
      <w:r w:rsidRPr="0018379C">
        <w:rPr>
          <w:b/>
        </w:rPr>
        <w:t xml:space="preserve"> Задачи </w:t>
      </w:r>
      <w:r>
        <w:rPr>
          <w:b/>
        </w:rPr>
        <w:t>фото</w:t>
      </w:r>
      <w:r w:rsidRPr="0018379C">
        <w:rPr>
          <w:b/>
        </w:rPr>
        <w:t>выставки:</w:t>
      </w:r>
    </w:p>
    <w:p w:rsidR="003544D1" w:rsidRPr="0018379C" w:rsidRDefault="003544D1" w:rsidP="0016383E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привлечение внимания </w:t>
      </w:r>
      <w:r>
        <w:t>педагогов, родителей ДОО</w:t>
      </w:r>
      <w:r w:rsidRPr="0018379C">
        <w:t xml:space="preserve"> к доступному и оригинальному </w:t>
      </w:r>
      <w:r>
        <w:t xml:space="preserve">жанру </w:t>
      </w:r>
      <w:r w:rsidRPr="0018379C">
        <w:t xml:space="preserve">изобразительного искусства; </w:t>
      </w:r>
    </w:p>
    <w:p w:rsidR="003544D1" w:rsidRDefault="003544D1" w:rsidP="0016383E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18379C">
        <w:t>раскрытие творческого потенциала</w:t>
      </w:r>
      <w:r>
        <w:t xml:space="preserve"> педагогов и</w:t>
      </w:r>
      <w:r w:rsidR="0016383E">
        <w:t xml:space="preserve"> </w:t>
      </w:r>
      <w:r w:rsidRPr="0018379C">
        <w:rPr>
          <w:shd w:val="clear" w:color="auto" w:fill="FFFFFF"/>
        </w:rPr>
        <w:t>представление возможности самовыражения, признания и самоутверждения личности.</w:t>
      </w:r>
    </w:p>
    <w:p w:rsidR="003544D1" w:rsidRPr="00654359" w:rsidRDefault="003544D1" w:rsidP="0016383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35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В городской фотовыставке  «Мир детства» приняло участие 50 воспитанников из  дошкольных образовательных организаций в возрасте от 2-7 лет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 </w:t>
      </w:r>
      <w:r w:rsidRPr="0065435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согласия родителей.</w:t>
      </w:r>
    </w:p>
    <w:p w:rsidR="003544D1" w:rsidRPr="00C2182D" w:rsidRDefault="003544D1" w:rsidP="002C1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82D">
        <w:rPr>
          <w:rFonts w:ascii="Times New Roman" w:hAnsi="Times New Roman" w:cs="Times New Roman"/>
          <w:sz w:val="24"/>
          <w:szCs w:val="24"/>
        </w:rPr>
        <w:t>На конкурс принима</w:t>
      </w:r>
      <w:r>
        <w:rPr>
          <w:rFonts w:ascii="Times New Roman" w:hAnsi="Times New Roman" w:cs="Times New Roman"/>
          <w:sz w:val="24"/>
          <w:szCs w:val="24"/>
        </w:rPr>
        <w:t xml:space="preserve">лись </w:t>
      </w:r>
      <w:r w:rsidRPr="00C2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82D">
        <w:rPr>
          <w:rFonts w:ascii="Times New Roman" w:hAnsi="Times New Roman" w:cs="Times New Roman"/>
          <w:sz w:val="24"/>
          <w:szCs w:val="24"/>
        </w:rPr>
        <w:t>фотоработы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 педагогов так и родителей</w:t>
      </w:r>
      <w:r w:rsidR="002C1C22">
        <w:rPr>
          <w:rFonts w:ascii="Times New Roman" w:hAnsi="Times New Roman" w:cs="Times New Roman"/>
          <w:sz w:val="24"/>
          <w:szCs w:val="24"/>
        </w:rPr>
        <w:t>, где запечатлены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C22" w:rsidRPr="002C1C22">
        <w:rPr>
          <w:rFonts w:ascii="Times New Roman" w:hAnsi="Times New Roman" w:cs="Times New Roman"/>
          <w:sz w:val="24"/>
          <w:szCs w:val="24"/>
        </w:rPr>
        <w:t>взрослы</w:t>
      </w:r>
      <w:r w:rsidR="002C1C22">
        <w:rPr>
          <w:rFonts w:ascii="Times New Roman" w:hAnsi="Times New Roman" w:cs="Times New Roman"/>
          <w:sz w:val="24"/>
          <w:szCs w:val="24"/>
        </w:rPr>
        <w:t>е</w:t>
      </w:r>
      <w:r w:rsidR="002C1C22" w:rsidRPr="002C1C22">
        <w:rPr>
          <w:rFonts w:ascii="Times New Roman" w:hAnsi="Times New Roman" w:cs="Times New Roman"/>
          <w:sz w:val="24"/>
          <w:szCs w:val="24"/>
        </w:rPr>
        <w:t xml:space="preserve"> и дет</w:t>
      </w:r>
      <w:r w:rsidR="002C1C22">
        <w:rPr>
          <w:rFonts w:ascii="Times New Roman" w:hAnsi="Times New Roman" w:cs="Times New Roman"/>
          <w:sz w:val="24"/>
          <w:szCs w:val="24"/>
        </w:rPr>
        <w:t>и</w:t>
      </w:r>
      <w:r w:rsidR="002C1C22" w:rsidRPr="002C1C22">
        <w:rPr>
          <w:rFonts w:ascii="Times New Roman" w:hAnsi="Times New Roman" w:cs="Times New Roman"/>
          <w:sz w:val="24"/>
          <w:szCs w:val="24"/>
        </w:rPr>
        <w:t xml:space="preserve"> во время совместных игр, разнообразных</w:t>
      </w:r>
      <w:r w:rsidR="002C1C22">
        <w:rPr>
          <w:rFonts w:ascii="Times New Roman" w:hAnsi="Times New Roman" w:cs="Times New Roman"/>
          <w:sz w:val="24"/>
          <w:szCs w:val="24"/>
        </w:rPr>
        <w:t xml:space="preserve"> </w:t>
      </w:r>
      <w:r w:rsidR="002C1C22" w:rsidRPr="002C1C22">
        <w:rPr>
          <w:rFonts w:ascii="Times New Roman" w:hAnsi="Times New Roman" w:cs="Times New Roman"/>
          <w:sz w:val="24"/>
          <w:szCs w:val="24"/>
        </w:rPr>
        <w:t xml:space="preserve">видов детской деятельности. 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все воспитанники, участвующие в фотовыставке «</w:t>
      </w:r>
      <w:r w:rsidR="002C1C2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НЕ разлучные друзья – взрослые и дети!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» получ</w:t>
      </w:r>
      <w:r w:rsidR="002C1C2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или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грамоты победителя.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подведения фотовыставки был создан видеоролик онлайн-выставки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C1C22">
        <w:rPr>
          <w:rFonts w:ascii="Times New Roman" w:hAnsi="Times New Roman" w:cs="Times New Roman"/>
          <w:b/>
          <w:sz w:val="24"/>
          <w:szCs w:val="24"/>
        </w:rPr>
        <w:t>Не разлучные друзья взрослые и дети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62620" w:rsidRPr="00462620" w:rsidRDefault="00462620" w:rsidP="00462620">
      <w:pPr>
        <w:shd w:val="clear" w:color="auto" w:fill="FFFFFF"/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Итоги работы</w:t>
      </w:r>
      <w:r w:rsidRPr="004626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2021-2022 учебный год:  создан цифровой сборник по итогам конкурса «Игры по </w:t>
      </w:r>
      <w:proofErr w:type="gramStart"/>
      <w:r w:rsidRPr="004626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</w:t>
      </w:r>
      <w:proofErr w:type="gramEnd"/>
      <w:r w:rsidRPr="004626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составлены методические рекомендации для педагогов по использованию нетрадиционных техник изображения в ходе организации самостоятельной деятельности детей; создан банк педагогического опыта воспитателей города по художественно-эстетическому развитию дошкольников посредством нетрадиционных техник изображения.</w:t>
      </w:r>
    </w:p>
    <w:p w:rsidR="00462620" w:rsidRPr="00462620" w:rsidRDefault="00462620" w:rsidP="0046262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62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lastRenderedPageBreak/>
        <w:t>Работа ГМО на 2022-2023 учебный год планируется проводиться по теме «Современные подходы к художественно-эстетическому развитию дошкольников через внедрение регионального компонента в образовательный процесс ДОО».</w:t>
      </w:r>
    </w:p>
    <w:p w:rsidR="003544D1" w:rsidRPr="007F0199" w:rsidRDefault="003544D1" w:rsidP="003544D1">
      <w:pPr>
        <w:jc w:val="center"/>
        <w:rPr>
          <w:sz w:val="24"/>
          <w:szCs w:val="24"/>
        </w:rPr>
      </w:pPr>
      <w:bookmarkStart w:id="0" w:name="_GoBack"/>
      <w:bookmarkEnd w:id="0"/>
    </w:p>
    <w:p w:rsidR="003544D1" w:rsidRPr="003544D1" w:rsidRDefault="003544D1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44D1" w:rsidRPr="003544D1" w:rsidSect="00D572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5F43F6"/>
    <w:multiLevelType w:val="hybridMultilevel"/>
    <w:tmpl w:val="CEF2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177BA"/>
    <w:multiLevelType w:val="hybridMultilevel"/>
    <w:tmpl w:val="1ED66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57EE1"/>
    <w:multiLevelType w:val="hybridMultilevel"/>
    <w:tmpl w:val="6C8A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C1C5A"/>
    <w:multiLevelType w:val="hybridMultilevel"/>
    <w:tmpl w:val="B5F89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6F2BA3"/>
    <w:multiLevelType w:val="hybridMultilevel"/>
    <w:tmpl w:val="FC5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465A4"/>
    <w:multiLevelType w:val="multilevel"/>
    <w:tmpl w:val="458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80B06"/>
    <w:multiLevelType w:val="multilevel"/>
    <w:tmpl w:val="457C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023FB"/>
    <w:multiLevelType w:val="hybridMultilevel"/>
    <w:tmpl w:val="3F60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72334"/>
    <w:multiLevelType w:val="hybridMultilevel"/>
    <w:tmpl w:val="D4FC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23831"/>
    <w:multiLevelType w:val="hybridMultilevel"/>
    <w:tmpl w:val="3620E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25FE5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51427"/>
    <w:multiLevelType w:val="hybridMultilevel"/>
    <w:tmpl w:val="BE02F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C153E"/>
    <w:multiLevelType w:val="multilevel"/>
    <w:tmpl w:val="4A86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BC1EFB"/>
    <w:multiLevelType w:val="hybridMultilevel"/>
    <w:tmpl w:val="BE624AF8"/>
    <w:lvl w:ilvl="0" w:tplc="9E56F77A">
      <w:start w:val="1"/>
      <w:numFmt w:val="decimal"/>
      <w:lvlText w:val="%1."/>
      <w:lvlJc w:val="left"/>
      <w:pPr>
        <w:ind w:left="2463" w:hanging="175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46B18"/>
    <w:multiLevelType w:val="hybridMultilevel"/>
    <w:tmpl w:val="8052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82499"/>
    <w:multiLevelType w:val="hybridMultilevel"/>
    <w:tmpl w:val="92E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733A5"/>
    <w:multiLevelType w:val="hybridMultilevel"/>
    <w:tmpl w:val="07A47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8519AA"/>
    <w:multiLevelType w:val="hybridMultilevel"/>
    <w:tmpl w:val="AAF0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65697"/>
    <w:multiLevelType w:val="hybridMultilevel"/>
    <w:tmpl w:val="3698C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656BB"/>
    <w:multiLevelType w:val="hybridMultilevel"/>
    <w:tmpl w:val="9922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1681E"/>
    <w:multiLevelType w:val="hybridMultilevel"/>
    <w:tmpl w:val="053AF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5758C"/>
    <w:multiLevelType w:val="hybridMultilevel"/>
    <w:tmpl w:val="BFFC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32CAA"/>
    <w:multiLevelType w:val="hybridMultilevel"/>
    <w:tmpl w:val="5846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02D72"/>
    <w:multiLevelType w:val="multilevel"/>
    <w:tmpl w:val="7A44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F5170C"/>
    <w:multiLevelType w:val="hybridMultilevel"/>
    <w:tmpl w:val="8A0C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E405D"/>
    <w:multiLevelType w:val="hybridMultilevel"/>
    <w:tmpl w:val="F13EA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E3059E"/>
    <w:multiLevelType w:val="hybridMultilevel"/>
    <w:tmpl w:val="560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239D9"/>
    <w:multiLevelType w:val="multilevel"/>
    <w:tmpl w:val="02C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B29B8"/>
    <w:multiLevelType w:val="hybridMultilevel"/>
    <w:tmpl w:val="51DCEBBC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95CAF"/>
    <w:multiLevelType w:val="hybridMultilevel"/>
    <w:tmpl w:val="EBB0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15"/>
  </w:num>
  <w:num w:numId="5">
    <w:abstractNumId w:val="19"/>
  </w:num>
  <w:num w:numId="6">
    <w:abstractNumId w:val="8"/>
  </w:num>
  <w:num w:numId="7">
    <w:abstractNumId w:val="9"/>
  </w:num>
  <w:num w:numId="8">
    <w:abstractNumId w:val="31"/>
  </w:num>
  <w:num w:numId="9">
    <w:abstractNumId w:val="35"/>
  </w:num>
  <w:num w:numId="10">
    <w:abstractNumId w:val="39"/>
  </w:num>
  <w:num w:numId="11">
    <w:abstractNumId w:val="11"/>
  </w:num>
  <w:num w:numId="12">
    <w:abstractNumId w:val="30"/>
  </w:num>
  <w:num w:numId="13">
    <w:abstractNumId w:val="23"/>
  </w:num>
  <w:num w:numId="14">
    <w:abstractNumId w:val="7"/>
  </w:num>
  <w:num w:numId="15">
    <w:abstractNumId w:val="27"/>
  </w:num>
  <w:num w:numId="16">
    <w:abstractNumId w:val="34"/>
  </w:num>
  <w:num w:numId="17">
    <w:abstractNumId w:val="32"/>
  </w:num>
  <w:num w:numId="18">
    <w:abstractNumId w:val="18"/>
  </w:num>
  <w:num w:numId="19">
    <w:abstractNumId w:val="4"/>
  </w:num>
  <w:num w:numId="20">
    <w:abstractNumId w:val="2"/>
  </w:num>
  <w:num w:numId="21">
    <w:abstractNumId w:val="37"/>
  </w:num>
  <w:num w:numId="22">
    <w:abstractNumId w:val="14"/>
  </w:num>
  <w:num w:numId="23">
    <w:abstractNumId w:val="0"/>
  </w:num>
  <w:num w:numId="24">
    <w:abstractNumId w:val="36"/>
  </w:num>
  <w:num w:numId="25">
    <w:abstractNumId w:val="38"/>
  </w:num>
  <w:num w:numId="26">
    <w:abstractNumId w:val="1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2"/>
  </w:num>
  <w:num w:numId="31">
    <w:abstractNumId w:val="30"/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4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8"/>
  </w:num>
  <w:num w:numId="42">
    <w:abstractNumId w:val="22"/>
  </w:num>
  <w:num w:numId="43">
    <w:abstractNumId w:val="25"/>
  </w:num>
  <w:num w:numId="44">
    <w:abstractNumId w:val="26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5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07"/>
    <w:rsid w:val="000912CC"/>
    <w:rsid w:val="0010447B"/>
    <w:rsid w:val="0016383E"/>
    <w:rsid w:val="00192DCB"/>
    <w:rsid w:val="001E2D60"/>
    <w:rsid w:val="002359C2"/>
    <w:rsid w:val="002A149E"/>
    <w:rsid w:val="002C1C22"/>
    <w:rsid w:val="002D675A"/>
    <w:rsid w:val="002D748A"/>
    <w:rsid w:val="003544D1"/>
    <w:rsid w:val="00387BCF"/>
    <w:rsid w:val="00462620"/>
    <w:rsid w:val="004679E5"/>
    <w:rsid w:val="00535CD0"/>
    <w:rsid w:val="00544F14"/>
    <w:rsid w:val="005C454B"/>
    <w:rsid w:val="005D7845"/>
    <w:rsid w:val="00637F63"/>
    <w:rsid w:val="00641484"/>
    <w:rsid w:val="006B158C"/>
    <w:rsid w:val="00796C7A"/>
    <w:rsid w:val="007A7A35"/>
    <w:rsid w:val="00834C83"/>
    <w:rsid w:val="00836CFA"/>
    <w:rsid w:val="008960D9"/>
    <w:rsid w:val="008B666A"/>
    <w:rsid w:val="008E445C"/>
    <w:rsid w:val="00964963"/>
    <w:rsid w:val="009677E7"/>
    <w:rsid w:val="009E5407"/>
    <w:rsid w:val="00A16242"/>
    <w:rsid w:val="00A44D02"/>
    <w:rsid w:val="00A940C9"/>
    <w:rsid w:val="00B3283C"/>
    <w:rsid w:val="00B55FAA"/>
    <w:rsid w:val="00C7515F"/>
    <w:rsid w:val="00D03D6D"/>
    <w:rsid w:val="00D1381D"/>
    <w:rsid w:val="00D26EB9"/>
    <w:rsid w:val="00D5724D"/>
    <w:rsid w:val="00D960ED"/>
    <w:rsid w:val="00DA1B0A"/>
    <w:rsid w:val="00EA12AB"/>
    <w:rsid w:val="00EF3E9D"/>
    <w:rsid w:val="00EF713B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15F"/>
  </w:style>
  <w:style w:type="character" w:styleId="a6">
    <w:name w:val="Strong"/>
    <w:basedOn w:val="a0"/>
    <w:uiPriority w:val="22"/>
    <w:qFormat/>
    <w:rsid w:val="001E2D60"/>
    <w:rPr>
      <w:b/>
      <w:bCs/>
    </w:rPr>
  </w:style>
  <w:style w:type="paragraph" w:customStyle="1" w:styleId="Standard">
    <w:name w:val="Standard"/>
    <w:basedOn w:val="a"/>
    <w:rsid w:val="001E2D60"/>
    <w:pPr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  <w:style w:type="paragraph" w:styleId="a7">
    <w:name w:val="No Spacing"/>
    <w:uiPriority w:val="1"/>
    <w:qFormat/>
    <w:rsid w:val="0019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55FA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15F"/>
  </w:style>
  <w:style w:type="character" w:styleId="a6">
    <w:name w:val="Strong"/>
    <w:basedOn w:val="a0"/>
    <w:uiPriority w:val="22"/>
    <w:qFormat/>
    <w:rsid w:val="001E2D60"/>
    <w:rPr>
      <w:b/>
      <w:bCs/>
    </w:rPr>
  </w:style>
  <w:style w:type="paragraph" w:customStyle="1" w:styleId="Standard">
    <w:name w:val="Standard"/>
    <w:basedOn w:val="a"/>
    <w:rsid w:val="001E2D60"/>
    <w:pPr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  <w:style w:type="paragraph" w:styleId="a7">
    <w:name w:val="No Spacing"/>
    <w:uiPriority w:val="1"/>
    <w:qFormat/>
    <w:rsid w:val="0019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55FA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14</cp:revision>
  <dcterms:created xsi:type="dcterms:W3CDTF">2021-05-31T09:58:00Z</dcterms:created>
  <dcterms:modified xsi:type="dcterms:W3CDTF">2022-06-02T05:30:00Z</dcterms:modified>
</cp:coreProperties>
</file>