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36" w:rsidRPr="00136AE3" w:rsidRDefault="00F50A36" w:rsidP="00BE281B">
      <w:pPr>
        <w:ind w:left="284"/>
        <w:jc w:val="center"/>
        <w:rPr>
          <w:b/>
        </w:rPr>
      </w:pPr>
      <w:r w:rsidRPr="00136AE3">
        <w:rPr>
          <w:b/>
        </w:rPr>
        <w:t xml:space="preserve">План работы творческой лаборатории воспитателей г. Орска по проблеме: </w:t>
      </w:r>
    </w:p>
    <w:p w:rsidR="00F50A36" w:rsidRPr="00136AE3" w:rsidRDefault="00F50A36" w:rsidP="00136AE3">
      <w:pPr>
        <w:jc w:val="center"/>
        <w:rPr>
          <w:b/>
        </w:rPr>
      </w:pPr>
      <w:r w:rsidRPr="00136AE3">
        <w:rPr>
          <w:b/>
        </w:rPr>
        <w:t xml:space="preserve"> «Поддержка детской инициативы и самостоятельности, в том числе детей с ОВЗ»</w:t>
      </w:r>
    </w:p>
    <w:p w:rsidR="00F50A36" w:rsidRPr="00136AE3" w:rsidRDefault="00BE6331" w:rsidP="00136AE3">
      <w:pPr>
        <w:jc w:val="center"/>
        <w:rPr>
          <w:b/>
        </w:rPr>
      </w:pPr>
      <w:r>
        <w:rPr>
          <w:b/>
        </w:rPr>
        <w:t>на 202</w:t>
      </w:r>
      <w:r w:rsidR="002E5FAA">
        <w:rPr>
          <w:b/>
        </w:rPr>
        <w:t>2</w:t>
      </w:r>
      <w:r>
        <w:rPr>
          <w:b/>
        </w:rPr>
        <w:t xml:space="preserve"> – 202</w:t>
      </w:r>
      <w:r w:rsidR="002E5FAA">
        <w:rPr>
          <w:b/>
        </w:rPr>
        <w:t xml:space="preserve">3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  <w:r w:rsidR="00F50A36" w:rsidRPr="00136AE3">
        <w:rPr>
          <w:b/>
        </w:rPr>
        <w:t xml:space="preserve"> г.</w:t>
      </w:r>
    </w:p>
    <w:p w:rsidR="00F50A36" w:rsidRPr="00136AE3" w:rsidRDefault="00F50A36" w:rsidP="00136AE3">
      <w:pPr>
        <w:jc w:val="both"/>
        <w:rPr>
          <w:b/>
        </w:rPr>
      </w:pPr>
    </w:p>
    <w:p w:rsidR="00F50A36" w:rsidRPr="00136AE3" w:rsidRDefault="00F50A36" w:rsidP="00136AE3">
      <w:pPr>
        <w:jc w:val="both"/>
      </w:pPr>
      <w:r w:rsidRPr="00136AE3">
        <w:rPr>
          <w:b/>
        </w:rPr>
        <w:t xml:space="preserve">База: </w:t>
      </w:r>
      <w:r w:rsidRPr="00136AE3">
        <w:t xml:space="preserve">МДОАУ «Детский сад № 96 «Рябинка» </w:t>
      </w:r>
      <w:proofErr w:type="gramStart"/>
      <w:r w:rsidRPr="00136AE3">
        <w:t>г</w:t>
      </w:r>
      <w:proofErr w:type="gramEnd"/>
      <w:r w:rsidRPr="00136AE3">
        <w:t>. Орска».</w:t>
      </w:r>
    </w:p>
    <w:p w:rsidR="00F50A36" w:rsidRPr="00136AE3" w:rsidRDefault="00F50A36" w:rsidP="00136AE3">
      <w:pPr>
        <w:jc w:val="both"/>
      </w:pPr>
      <w:r w:rsidRPr="00136AE3">
        <w:rPr>
          <w:b/>
        </w:rPr>
        <w:t xml:space="preserve">Руководители: </w:t>
      </w:r>
      <w:r w:rsidRPr="00136AE3">
        <w:t xml:space="preserve">старший воспитатель высшей квалификационной категории МДОАУ «Детский сад № 1 г. Орска» Горшенина О.В., педагог - психолог высшей квалификационной категории МДОАУ «Детский сад № 96 г. Орска» Козлова Л.В., старший воспитатель высшей квалификационной категории МДОАУ «Детский сад № 96 г. Орска» </w:t>
      </w:r>
      <w:proofErr w:type="spellStart"/>
      <w:r w:rsidRPr="00136AE3">
        <w:t>Мамбетова</w:t>
      </w:r>
      <w:proofErr w:type="spellEnd"/>
      <w:r w:rsidRPr="00136AE3">
        <w:t xml:space="preserve"> А.В.</w:t>
      </w:r>
    </w:p>
    <w:p w:rsidR="00F50A36" w:rsidRPr="00136AE3" w:rsidRDefault="00F50A36" w:rsidP="00136AE3">
      <w:pPr>
        <w:jc w:val="both"/>
        <w:rPr>
          <w:b/>
        </w:rPr>
      </w:pPr>
      <w:r w:rsidRPr="00136AE3">
        <w:rPr>
          <w:b/>
        </w:rPr>
        <w:t>Цель:</w:t>
      </w:r>
      <w:r w:rsidRPr="00136AE3">
        <w:rPr>
          <w:b/>
          <w:bCs/>
          <w:color w:val="000080"/>
        </w:rPr>
        <w:t xml:space="preserve"> </w:t>
      </w:r>
      <w:r w:rsidR="00163518" w:rsidRPr="00163518">
        <w:rPr>
          <w:bCs/>
        </w:rPr>
        <w:t>создание условий для</w:t>
      </w:r>
      <w:r w:rsidR="00163518">
        <w:rPr>
          <w:b/>
          <w:bCs/>
          <w:color w:val="000080"/>
        </w:rPr>
        <w:t xml:space="preserve"> </w:t>
      </w:r>
      <w:r w:rsidR="00163518">
        <w:rPr>
          <w:bCs/>
        </w:rPr>
        <w:t>повышения</w:t>
      </w:r>
      <w:r w:rsidRPr="00136AE3">
        <w:rPr>
          <w:bCs/>
        </w:rPr>
        <w:t xml:space="preserve"> профессиональной </w:t>
      </w:r>
      <w:r w:rsidRPr="00136AE3">
        <w:rPr>
          <w:color w:val="000000"/>
        </w:rPr>
        <w:t>компетентности</w:t>
      </w:r>
      <w:r w:rsidRPr="00136AE3">
        <w:rPr>
          <w:bCs/>
        </w:rPr>
        <w:t xml:space="preserve"> педагогов в вопросах организации работы с детьми по </w:t>
      </w:r>
      <w:r w:rsidR="00D22659" w:rsidRPr="00136AE3">
        <w:rPr>
          <w:bCs/>
        </w:rPr>
        <w:t xml:space="preserve">поддержке детской инициативы и самостоятельности </w:t>
      </w:r>
      <w:r w:rsidRPr="00136AE3">
        <w:rPr>
          <w:bCs/>
        </w:rPr>
        <w:t>в</w:t>
      </w:r>
      <w:r w:rsidR="00BE281B" w:rsidRPr="00BE281B">
        <w:rPr>
          <w:bCs/>
        </w:rPr>
        <w:t xml:space="preserve"> </w:t>
      </w:r>
      <w:r w:rsidR="00BE281B">
        <w:rPr>
          <w:bCs/>
        </w:rPr>
        <w:t>соответствии с ФГОС ДО</w:t>
      </w:r>
      <w:r w:rsidRPr="00136AE3">
        <w:rPr>
          <w:bCs/>
        </w:rPr>
        <w:t>.</w:t>
      </w:r>
    </w:p>
    <w:p w:rsidR="00F50A36" w:rsidRPr="00136AE3" w:rsidRDefault="00F50A36" w:rsidP="00136AE3">
      <w:pPr>
        <w:shd w:val="clear" w:color="auto" w:fill="FFFFFF"/>
        <w:jc w:val="both"/>
        <w:rPr>
          <w:color w:val="000000"/>
        </w:rPr>
      </w:pPr>
      <w:r w:rsidRPr="00136AE3">
        <w:rPr>
          <w:b/>
        </w:rPr>
        <w:t>Задачи:</w:t>
      </w:r>
      <w:r w:rsidRPr="00136AE3">
        <w:rPr>
          <w:color w:val="000000"/>
        </w:rPr>
        <w:t xml:space="preserve"> </w:t>
      </w:r>
    </w:p>
    <w:p w:rsidR="00136AE3" w:rsidRPr="00B316B6" w:rsidRDefault="00F50A36" w:rsidP="00163518">
      <w:pPr>
        <w:shd w:val="clear" w:color="auto" w:fill="FFFFFF"/>
        <w:jc w:val="both"/>
      </w:pPr>
      <w:r w:rsidRPr="00B316B6">
        <w:rPr>
          <w:color w:val="000000"/>
        </w:rPr>
        <w:t xml:space="preserve">1. </w:t>
      </w:r>
      <w:r w:rsidR="00163518" w:rsidRPr="00B316B6">
        <w:rPr>
          <w:color w:val="000000"/>
        </w:rPr>
        <w:t xml:space="preserve"> Ориентация педагогов на </w:t>
      </w:r>
      <w:r w:rsidR="00193593" w:rsidRPr="00B316B6">
        <w:t>формирование и поддержку детской инициативы в контексте современной образовательной парадигмы.</w:t>
      </w:r>
    </w:p>
    <w:p w:rsidR="00F50A36" w:rsidRPr="00B316B6" w:rsidRDefault="00F50A36" w:rsidP="00136AE3">
      <w:pPr>
        <w:shd w:val="clear" w:color="auto" w:fill="FFFFFF"/>
        <w:jc w:val="both"/>
      </w:pPr>
      <w:r w:rsidRPr="00B316B6">
        <w:rPr>
          <w:color w:val="000000"/>
        </w:rPr>
        <w:t>2. </w:t>
      </w:r>
      <w:r w:rsidRPr="00B316B6">
        <w:t xml:space="preserve"> </w:t>
      </w:r>
      <w:r w:rsidR="00163518" w:rsidRPr="00B316B6">
        <w:rPr>
          <w:color w:val="000000"/>
        </w:rPr>
        <w:t xml:space="preserve">Осмысление подходов к проблеме </w:t>
      </w:r>
      <w:r w:rsidR="00163518" w:rsidRPr="00B316B6">
        <w:rPr>
          <w:bCs/>
        </w:rPr>
        <w:t xml:space="preserve">организации педагогической работы и </w:t>
      </w:r>
      <w:r w:rsidR="00163518" w:rsidRPr="00B316B6">
        <w:t>готовности педагога к позитивному взаимодействию с ребенком как условие поддержки детской инициативы и самостоятельности.</w:t>
      </w:r>
    </w:p>
    <w:p w:rsidR="00F50A36" w:rsidRPr="00B316B6" w:rsidRDefault="00F50A36" w:rsidP="00136AE3">
      <w:pPr>
        <w:shd w:val="clear" w:color="auto" w:fill="FFFFFF"/>
        <w:ind w:right="197"/>
        <w:jc w:val="both"/>
        <w:rPr>
          <w:color w:val="000000"/>
        </w:rPr>
      </w:pPr>
      <w:r w:rsidRPr="00B316B6">
        <w:rPr>
          <w:color w:val="000000"/>
        </w:rPr>
        <w:t xml:space="preserve">3. </w:t>
      </w:r>
      <w:r w:rsidR="00163518" w:rsidRPr="00B316B6">
        <w:rPr>
          <w:color w:val="000000"/>
        </w:rPr>
        <w:t xml:space="preserve">Освоение педагогами </w:t>
      </w:r>
      <w:r w:rsidR="000F2ACE" w:rsidRPr="00B316B6">
        <w:rPr>
          <w:color w:val="000000"/>
        </w:rPr>
        <w:t>новых педагогических технологий</w:t>
      </w:r>
      <w:r w:rsidR="000F2ACE" w:rsidRPr="00B316B6">
        <w:t xml:space="preserve"> развития детской инициативы и самостоятельности.</w:t>
      </w:r>
    </w:p>
    <w:p w:rsidR="00F50A36" w:rsidRPr="00B316B6" w:rsidRDefault="00F50A36" w:rsidP="00136AE3">
      <w:pPr>
        <w:shd w:val="clear" w:color="auto" w:fill="FFFFFF"/>
        <w:ind w:right="197"/>
        <w:jc w:val="both"/>
        <w:rPr>
          <w:color w:val="000000"/>
        </w:rPr>
      </w:pPr>
      <w:r w:rsidRPr="00B316B6">
        <w:rPr>
          <w:color w:val="000000"/>
        </w:rPr>
        <w:t xml:space="preserve">4. </w:t>
      </w:r>
      <w:r w:rsidR="000F2ACE" w:rsidRPr="00B316B6">
        <w:rPr>
          <w:color w:val="000000"/>
        </w:rPr>
        <w:t>Осознание роли детских культурных практик в развитии детской инициативы и самостоятельности</w:t>
      </w:r>
      <w:r w:rsidRPr="00B316B6">
        <w:rPr>
          <w:color w:val="000000"/>
        </w:rPr>
        <w:t>.</w:t>
      </w:r>
    </w:p>
    <w:p w:rsidR="00F50A36" w:rsidRPr="00136AE3" w:rsidRDefault="00F50A36" w:rsidP="00136AE3">
      <w:pPr>
        <w:contextualSpacing/>
        <w:jc w:val="both"/>
      </w:pPr>
      <w:r w:rsidRPr="00B316B6">
        <w:t>5. Развитие познавательной активности, интеллектуально – творческого потенциала педагогов через организацию практической деятельности</w:t>
      </w:r>
      <w:r w:rsidR="00163518" w:rsidRPr="00B316B6">
        <w:t xml:space="preserve">, участие в конкурсном движении </w:t>
      </w:r>
      <w:r w:rsidRPr="00B316B6">
        <w:t xml:space="preserve">с целью применения </w:t>
      </w:r>
      <w:r w:rsidR="00163518" w:rsidRPr="00B316B6">
        <w:t xml:space="preserve">полученного опыта </w:t>
      </w:r>
      <w:r w:rsidRPr="00B316B6">
        <w:t>в дальнейшей работе с дошкольниками.</w:t>
      </w:r>
    </w:p>
    <w:p w:rsidR="00F50A36" w:rsidRPr="00136AE3" w:rsidRDefault="00F50A36" w:rsidP="00136AE3">
      <w:pPr>
        <w:shd w:val="clear" w:color="auto" w:fill="FFFFFF"/>
        <w:ind w:right="197"/>
        <w:jc w:val="both"/>
        <w:rPr>
          <w:color w:val="000000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1630"/>
        <w:gridCol w:w="3544"/>
        <w:gridCol w:w="1417"/>
        <w:gridCol w:w="2522"/>
      </w:tblGrid>
      <w:tr w:rsidR="00F50A36" w:rsidRPr="00AB140F" w:rsidTr="005E3AD3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AB140F" w:rsidRDefault="00F50A36" w:rsidP="00AB140F">
            <w:pPr>
              <w:jc w:val="center"/>
              <w:rPr>
                <w:b/>
                <w:lang w:eastAsia="en-US"/>
              </w:rPr>
            </w:pPr>
            <w:r w:rsidRPr="00AB140F">
              <w:rPr>
                <w:b/>
                <w:lang w:eastAsia="en-US"/>
              </w:rPr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AB140F" w:rsidRDefault="00F50A36" w:rsidP="00AB140F">
            <w:pPr>
              <w:jc w:val="center"/>
              <w:rPr>
                <w:b/>
                <w:lang w:eastAsia="en-US"/>
              </w:rPr>
            </w:pPr>
            <w:r w:rsidRPr="00AB140F">
              <w:rPr>
                <w:b/>
                <w:lang w:eastAsia="en-US"/>
              </w:rPr>
              <w:t>Форма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AB140F" w:rsidRDefault="00F50A36" w:rsidP="00AB140F">
            <w:pPr>
              <w:jc w:val="center"/>
              <w:rPr>
                <w:b/>
                <w:lang w:eastAsia="en-US"/>
              </w:rPr>
            </w:pPr>
            <w:r w:rsidRPr="00AB140F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AB140F" w:rsidRDefault="00F50A36" w:rsidP="00AB140F">
            <w:pPr>
              <w:jc w:val="center"/>
              <w:rPr>
                <w:b/>
                <w:lang w:eastAsia="en-US"/>
              </w:rPr>
            </w:pPr>
            <w:r w:rsidRPr="00AB140F">
              <w:rPr>
                <w:b/>
                <w:lang w:eastAsia="en-US"/>
              </w:rPr>
              <w:t>Месяц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36" w:rsidRPr="00AB140F" w:rsidRDefault="00F50A36" w:rsidP="00AB140F">
            <w:pPr>
              <w:jc w:val="center"/>
              <w:rPr>
                <w:b/>
                <w:lang w:eastAsia="en-US"/>
              </w:rPr>
            </w:pPr>
            <w:r w:rsidRPr="00AB140F">
              <w:rPr>
                <w:b/>
                <w:lang w:eastAsia="en-US"/>
              </w:rPr>
              <w:t>Ответственные</w:t>
            </w:r>
          </w:p>
        </w:tc>
      </w:tr>
      <w:tr w:rsidR="00E96727" w:rsidRPr="00AB140F" w:rsidTr="005E3AD3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27" w:rsidRPr="00AB140F" w:rsidRDefault="00E96727" w:rsidP="00AB140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727" w:rsidRPr="00AB140F" w:rsidRDefault="00E96727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Мастер-класс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7" w:rsidRPr="00AB140F" w:rsidRDefault="00E96727" w:rsidP="00AB140F">
            <w:pPr>
              <w:rPr>
                <w:color w:val="000000"/>
              </w:rPr>
            </w:pPr>
            <w:r w:rsidRPr="00AB140F">
              <w:rPr>
                <w:color w:val="000000"/>
              </w:rPr>
              <w:t>Интеграция познавательных процессов с речевыми возможностями как условие формирования произвольности умственной деятельности у детей среднего дошкольного возраста</w:t>
            </w:r>
            <w:r w:rsidR="00AB140F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7" w:rsidRPr="00AB140F" w:rsidRDefault="00AB140F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 2022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F" w:rsidRDefault="00E96727" w:rsidP="008B52D2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Горшенина О.В</w:t>
            </w:r>
            <w:r w:rsidR="00AB140F">
              <w:rPr>
                <w:lang w:eastAsia="en-US"/>
              </w:rPr>
              <w:t>.</w:t>
            </w:r>
          </w:p>
          <w:p w:rsidR="00AB140F" w:rsidRDefault="00E96727" w:rsidP="008B52D2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1,</w:t>
            </w:r>
          </w:p>
          <w:p w:rsidR="00AB140F" w:rsidRDefault="00E96727" w:rsidP="008B52D2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Козлова Л.В.</w:t>
            </w:r>
          </w:p>
          <w:p w:rsidR="00AB140F" w:rsidRDefault="00E96727" w:rsidP="008B52D2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96,</w:t>
            </w:r>
          </w:p>
          <w:p w:rsidR="00AB140F" w:rsidRDefault="00AB140F" w:rsidP="008B52D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Мамбетова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E96727" w:rsidRPr="00AB140F" w:rsidRDefault="00E96727" w:rsidP="008B52D2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</w:t>
            </w:r>
          </w:p>
        </w:tc>
      </w:tr>
      <w:tr w:rsidR="00E96727" w:rsidRPr="00AB140F" w:rsidTr="005E3AD3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7" w:rsidRPr="00AB140F" w:rsidRDefault="00E96727" w:rsidP="00AB140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2</w:t>
            </w:r>
            <w:r w:rsidR="00AB140F">
              <w:rPr>
                <w:lang w:eastAsia="en-US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7" w:rsidRPr="00AB140F" w:rsidRDefault="00E96727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Мастер-класс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27" w:rsidRPr="00AB140F" w:rsidRDefault="00E96727" w:rsidP="00AB140F">
            <w:pPr>
              <w:rPr>
                <w:color w:val="000000"/>
              </w:rPr>
            </w:pPr>
            <w:r w:rsidRPr="00AB140F">
              <w:rPr>
                <w:color w:val="000000"/>
              </w:rPr>
              <w:t>Исследовательская деятельность как средство развития познавательных способностей у дошкольников</w:t>
            </w:r>
            <w:r w:rsidR="00AB140F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27" w:rsidRPr="00AB140F" w:rsidRDefault="00AB140F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Декабрь 2022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F" w:rsidRDefault="00AB140F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Истомина Г.В.</w:t>
            </w:r>
          </w:p>
          <w:p w:rsidR="00E96727" w:rsidRPr="00AB140F" w:rsidRDefault="00AB140F" w:rsidP="00AB140F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МДОАУ № 9</w:t>
            </w:r>
            <w:r w:rsidR="00E96727" w:rsidRPr="00AB140F">
              <w:rPr>
                <w:color w:val="000000"/>
              </w:rPr>
              <w:t>6</w:t>
            </w:r>
          </w:p>
        </w:tc>
      </w:tr>
      <w:tr w:rsidR="005E3AD3" w:rsidRPr="00AB140F" w:rsidTr="005E3AD3">
        <w:trPr>
          <w:trHeight w:val="982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D3" w:rsidRPr="00AB140F" w:rsidRDefault="005E3AD3" w:rsidP="00AB1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D3" w:rsidRPr="00AB140F" w:rsidRDefault="005E3AD3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Муниципальный конкурс проектов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3" w:rsidRPr="00AB140F" w:rsidRDefault="005E3AD3" w:rsidP="00AB140F">
            <w:pPr>
              <w:rPr>
                <w:color w:val="000000"/>
              </w:rPr>
            </w:pPr>
            <w:r w:rsidRPr="00AB140F">
              <w:rPr>
                <w:color w:val="000000"/>
              </w:rPr>
              <w:t>Календарь ожиданий руками детей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D3" w:rsidRDefault="005E3AD3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Февраль, март </w:t>
            </w:r>
          </w:p>
          <w:p w:rsidR="005E3AD3" w:rsidRPr="00AB140F" w:rsidRDefault="005E3AD3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D3" w:rsidRPr="00AB140F" w:rsidRDefault="00697BFE" w:rsidP="005A319F">
            <w:pPr>
              <w:jc w:val="center"/>
            </w:pPr>
            <w:hyperlink r:id="rId5" w:history="1">
              <w:r w:rsidR="005E3AD3" w:rsidRPr="003767A1">
                <w:rPr>
                  <w:rStyle w:val="a5"/>
                </w:rPr>
                <w:t>https://rossinka91.netboard.me/2631qxij207h774/?tab=205505</w:t>
              </w:r>
            </w:hyperlink>
            <w:r w:rsidR="005E3AD3">
              <w:t xml:space="preserve"> </w:t>
            </w:r>
          </w:p>
        </w:tc>
      </w:tr>
      <w:tr w:rsidR="008B52D2" w:rsidRPr="00AB140F" w:rsidTr="005E3AD3">
        <w:trPr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2D2" w:rsidRPr="00AB140F" w:rsidRDefault="008B52D2" w:rsidP="00AB1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 xml:space="preserve">Открытый </w:t>
            </w:r>
            <w:r>
              <w:rPr>
                <w:color w:val="000000"/>
              </w:rPr>
              <w:t>микрофон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D2" w:rsidRDefault="008B52D2" w:rsidP="00AB140F">
            <w:pPr>
              <w:rPr>
                <w:color w:val="000000"/>
              </w:rPr>
            </w:pPr>
            <w:r w:rsidRPr="00AB140F">
              <w:rPr>
                <w:color w:val="000000"/>
              </w:rPr>
              <w:t>Развитие детской инициативы посредством но</w:t>
            </w:r>
            <w:r w:rsidR="000F2ACE">
              <w:rPr>
                <w:color w:val="000000"/>
              </w:rPr>
              <w:t>вых педагоги</w:t>
            </w:r>
            <w:r>
              <w:rPr>
                <w:color w:val="000000"/>
              </w:rPr>
              <w:t>ческих технологий (</w:t>
            </w:r>
            <w:proofErr w:type="spellStart"/>
            <w:r>
              <w:rPr>
                <w:color w:val="000000"/>
              </w:rPr>
              <w:t>л</w:t>
            </w:r>
            <w:r w:rsidRPr="00AB140F">
              <w:rPr>
                <w:color w:val="000000"/>
              </w:rPr>
              <w:t>эпбук</w:t>
            </w:r>
            <w:proofErr w:type="spellEnd"/>
            <w:r w:rsidRPr="00AB140F">
              <w:rPr>
                <w:color w:val="000000"/>
              </w:rPr>
              <w:t xml:space="preserve">, </w:t>
            </w:r>
            <w:proofErr w:type="spellStart"/>
            <w:r w:rsidRPr="00AB140F">
              <w:rPr>
                <w:color w:val="000000"/>
              </w:rPr>
              <w:t>геокешинг</w:t>
            </w:r>
            <w:proofErr w:type="spellEnd"/>
            <w:r w:rsidRPr="00AB140F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мобиль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адвент-календарь</w:t>
            </w:r>
            <w:proofErr w:type="spellEnd"/>
            <w:r>
              <w:rPr>
                <w:color w:val="000000"/>
              </w:rPr>
              <w:t xml:space="preserve">, </w:t>
            </w:r>
            <w:r w:rsidRPr="00AB140F">
              <w:rPr>
                <w:color w:val="000000"/>
              </w:rPr>
              <w:t>макетирова</w:t>
            </w:r>
            <w:r>
              <w:rPr>
                <w:color w:val="000000"/>
              </w:rPr>
              <w:t xml:space="preserve">ние, </w:t>
            </w:r>
            <w:r w:rsidRPr="00AB140F">
              <w:rPr>
                <w:color w:val="000000"/>
              </w:rPr>
              <w:t xml:space="preserve">др.): </w:t>
            </w:r>
          </w:p>
          <w:p w:rsidR="008B52D2" w:rsidRDefault="008B52D2" w:rsidP="00AB140F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Корнева А.А. </w:t>
            </w:r>
            <w:r w:rsidRPr="00AB140F">
              <w:rPr>
                <w:color w:val="000000"/>
              </w:rPr>
              <w:t>«Макетирование как вид проектной деятельности дошкольников»</w:t>
            </w:r>
            <w:r>
              <w:rPr>
                <w:color w:val="000000"/>
              </w:rPr>
              <w:t xml:space="preserve"> </w:t>
            </w:r>
            <w:r w:rsidRPr="00AB140F">
              <w:rPr>
                <w:color w:val="000000"/>
              </w:rPr>
              <w:t>(</w:t>
            </w:r>
            <w:r>
              <w:rPr>
                <w:color w:val="000000"/>
              </w:rPr>
              <w:t>ДОУ № 53).</w:t>
            </w:r>
          </w:p>
          <w:p w:rsidR="008B52D2" w:rsidRPr="00AB140F" w:rsidRDefault="008B52D2" w:rsidP="00AB140F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Наточий</w:t>
            </w:r>
            <w:proofErr w:type="spellEnd"/>
            <w:r>
              <w:rPr>
                <w:color w:val="000000"/>
              </w:rPr>
              <w:t xml:space="preserve"> Я.Н. «</w:t>
            </w:r>
            <w:proofErr w:type="spellStart"/>
            <w:r>
              <w:rPr>
                <w:color w:val="000000"/>
              </w:rPr>
              <w:t>Лэпбук</w:t>
            </w:r>
            <w:proofErr w:type="spellEnd"/>
            <w:r w:rsidRPr="00AB140F">
              <w:rPr>
                <w:color w:val="000000"/>
              </w:rPr>
              <w:t xml:space="preserve"> как форма взаимодействия с детьми старшего дошкольного возраста» (ДОУ 56)</w:t>
            </w:r>
            <w:r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Январь </w:t>
            </w:r>
            <w:r w:rsidRPr="00AB140F">
              <w:rPr>
                <w:color w:val="000000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Горшенина О.В</w:t>
            </w:r>
            <w:r>
              <w:rPr>
                <w:lang w:eastAsia="en-US"/>
              </w:rPr>
              <w:t>.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1,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Козлова Л.В.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96,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Мамбетова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8B52D2" w:rsidRPr="00AB140F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</w:t>
            </w:r>
          </w:p>
        </w:tc>
      </w:tr>
      <w:tr w:rsidR="008B52D2" w:rsidRPr="00AB140F" w:rsidTr="005E3AD3">
        <w:trPr>
          <w:trHeight w:val="983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AB140F" w:rsidRDefault="008B52D2" w:rsidP="00AB1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Круглый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D2" w:rsidRDefault="008B52D2" w:rsidP="008B52D2">
            <w:pPr>
              <w:rPr>
                <w:color w:val="000000"/>
              </w:rPr>
            </w:pPr>
            <w:r w:rsidRPr="00AB140F">
              <w:rPr>
                <w:color w:val="000000"/>
              </w:rPr>
              <w:t>Роль детских культурных практик в развитии детской инициативы и самостоятельности</w:t>
            </w:r>
            <w:r>
              <w:rPr>
                <w:color w:val="000000"/>
              </w:rPr>
              <w:t>:</w:t>
            </w:r>
          </w:p>
          <w:p w:rsidR="008B52D2" w:rsidRPr="00AB140F" w:rsidRDefault="008B52D2" w:rsidP="008B52D2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AB140F">
              <w:rPr>
                <w:color w:val="000000"/>
              </w:rPr>
              <w:t xml:space="preserve"> Исследовательская деятельность с детьми дошкольного возраста" (</w:t>
            </w:r>
            <w:proofErr w:type="spellStart"/>
            <w:r>
              <w:rPr>
                <w:color w:val="000000"/>
              </w:rPr>
              <w:t>Буркеева</w:t>
            </w:r>
            <w:proofErr w:type="spellEnd"/>
            <w:r>
              <w:rPr>
                <w:color w:val="000000"/>
              </w:rPr>
              <w:t xml:space="preserve"> Н.Р. ДОУ 121)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Default="008B52D2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Горшенина О.В</w:t>
            </w:r>
            <w:r>
              <w:rPr>
                <w:lang w:eastAsia="en-US"/>
              </w:rPr>
              <w:t>.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1,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Козлова Л.В.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96,</w:t>
            </w:r>
          </w:p>
          <w:p w:rsidR="008B52D2" w:rsidRDefault="008B52D2" w:rsidP="005A319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Мамбетова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8B52D2" w:rsidRPr="00AB140F" w:rsidRDefault="008B52D2" w:rsidP="005A319F">
            <w:pPr>
              <w:jc w:val="center"/>
              <w:rPr>
                <w:lang w:eastAsia="en-US"/>
              </w:rPr>
            </w:pPr>
            <w:r w:rsidRPr="00AB140F">
              <w:rPr>
                <w:lang w:eastAsia="en-US"/>
              </w:rPr>
              <w:t>МДОАУ № 96</w:t>
            </w:r>
          </w:p>
        </w:tc>
      </w:tr>
      <w:tr w:rsidR="008B52D2" w:rsidRPr="00AB140F" w:rsidTr="005E3AD3">
        <w:trPr>
          <w:trHeight w:val="70"/>
          <w:jc w:val="center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AB140F" w:rsidRDefault="008B52D2" w:rsidP="00AB140F">
            <w:pPr>
              <w:jc w:val="center"/>
              <w:rPr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 w:rsidRPr="00AB140F">
              <w:rPr>
                <w:color w:val="000000"/>
              </w:rPr>
              <w:t>Круглый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D2" w:rsidRPr="00AB140F" w:rsidRDefault="008B52D2" w:rsidP="00AB140F">
            <w:pPr>
              <w:rPr>
                <w:color w:val="000000"/>
              </w:rPr>
            </w:pPr>
            <w:r w:rsidRPr="00AB140F">
              <w:rPr>
                <w:color w:val="000000"/>
              </w:rPr>
              <w:t>Подведение итогов работы ГМО по развитию детской инициативы и самостоятельности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Default="008B52D2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  <w:p w:rsidR="008B52D2" w:rsidRPr="00AB140F" w:rsidRDefault="008B52D2" w:rsidP="00AB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AB140F" w:rsidRDefault="00697BFE" w:rsidP="005A319F">
            <w:pPr>
              <w:jc w:val="center"/>
            </w:pPr>
            <w:hyperlink r:id="rId6" w:history="1">
              <w:r w:rsidR="005E3AD3" w:rsidRPr="003767A1">
                <w:rPr>
                  <w:rStyle w:val="a5"/>
                </w:rPr>
                <w:t>https://rossinka91.netboard.me/2631qxij207h774/?tab=205505</w:t>
              </w:r>
            </w:hyperlink>
            <w:r w:rsidR="005E3AD3">
              <w:t xml:space="preserve"> </w:t>
            </w:r>
          </w:p>
        </w:tc>
      </w:tr>
      <w:tr w:rsidR="008B52D2" w:rsidRPr="00AB140F" w:rsidTr="005E3AD3">
        <w:trPr>
          <w:trHeight w:val="70"/>
          <w:jc w:val="center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2D2" w:rsidRPr="00B316B6" w:rsidRDefault="008B52D2" w:rsidP="005E3AD3">
            <w:pPr>
              <w:jc w:val="both"/>
            </w:pPr>
            <w:proofErr w:type="gramStart"/>
            <w:r w:rsidRPr="00B316B6">
              <w:t xml:space="preserve">Методический продукт: </w:t>
            </w:r>
            <w:r w:rsidR="00F30B63" w:rsidRPr="00B316B6">
              <w:t>методическ</w:t>
            </w:r>
            <w:r w:rsidR="005E3AD3" w:rsidRPr="00B316B6">
              <w:t xml:space="preserve">ие рекомендации по сохранению и поддержке </w:t>
            </w:r>
            <w:r w:rsidR="00F30B63" w:rsidRPr="00B316B6">
              <w:t>инициативы и самостоятельности, слайд</w:t>
            </w:r>
            <w:r w:rsidR="00B316B6" w:rsidRPr="00B316B6">
              <w:t>ы</w:t>
            </w:r>
            <w:r w:rsidR="00F30B63" w:rsidRPr="00B316B6">
              <w:t xml:space="preserve"> -</w:t>
            </w:r>
            <w:r w:rsidR="00B316B6" w:rsidRPr="00B316B6">
              <w:t xml:space="preserve"> </w:t>
            </w:r>
            <w:r w:rsidR="00F30B63" w:rsidRPr="00B316B6">
              <w:t>презентации, буклеты по</w:t>
            </w:r>
            <w:r w:rsidR="005E3AD3" w:rsidRPr="00B316B6">
              <w:t xml:space="preserve"> </w:t>
            </w:r>
            <w:r w:rsidR="00F30B63" w:rsidRPr="00B316B6">
              <w:t>теме лаборатории, памятка “</w:t>
            </w:r>
            <w:r w:rsidR="00B316B6" w:rsidRPr="00B316B6">
              <w:rPr>
                <w:color w:val="000000"/>
              </w:rPr>
              <w:t>Исследовательская деятельность как средство развития познавательных способностей у дошкольников</w:t>
            </w:r>
            <w:r w:rsidR="00B316B6" w:rsidRPr="00B316B6">
              <w:t xml:space="preserve"> ”, тезисы “</w:t>
            </w:r>
            <w:r w:rsidR="00F30B63" w:rsidRPr="00B316B6">
              <w:t>Пути совершенствования</w:t>
            </w:r>
            <w:r w:rsidR="005E3AD3" w:rsidRPr="00B316B6">
              <w:t xml:space="preserve"> </w:t>
            </w:r>
            <w:r w:rsidR="00F30B63" w:rsidRPr="00B316B6">
              <w:t>образовательной практики по развитию детской инициативы и самостоятельности”, тематический (рекомендательный) библиографический список литературы по</w:t>
            </w:r>
            <w:r w:rsidR="005E3AD3" w:rsidRPr="00B316B6">
              <w:t xml:space="preserve"> </w:t>
            </w:r>
            <w:r w:rsidR="00F30B63" w:rsidRPr="00B316B6">
              <w:t>теме лаборатории, статья “Педагогические подходы к решению проблемы</w:t>
            </w:r>
            <w:r w:rsidR="00B316B6" w:rsidRPr="00B316B6">
              <w:t xml:space="preserve"> </w:t>
            </w:r>
            <w:r w:rsidR="00F30B63" w:rsidRPr="00B316B6">
              <w:t>поддержки инициативы и самостоятельности у детей дошкольного возраста”.</w:t>
            </w:r>
            <w:proofErr w:type="gramEnd"/>
          </w:p>
        </w:tc>
      </w:tr>
    </w:tbl>
    <w:p w:rsidR="00717BD8" w:rsidRDefault="00717BD8" w:rsidP="00136AE3">
      <w:bookmarkStart w:id="0" w:name="_GoBack"/>
      <w:bookmarkEnd w:id="0"/>
    </w:p>
    <w:sectPr w:rsidR="00717BD8" w:rsidSect="005E3A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90E"/>
    <w:multiLevelType w:val="hybridMultilevel"/>
    <w:tmpl w:val="809A0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F5B56"/>
    <w:multiLevelType w:val="hybridMultilevel"/>
    <w:tmpl w:val="59E4D41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555E8"/>
    <w:multiLevelType w:val="hybridMultilevel"/>
    <w:tmpl w:val="C6F4F4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80EF6"/>
    <w:multiLevelType w:val="hybridMultilevel"/>
    <w:tmpl w:val="DAA6BDAC"/>
    <w:lvl w:ilvl="0" w:tplc="0B644ED4">
      <w:start w:val="1"/>
      <w:numFmt w:val="decimal"/>
      <w:lvlText w:val="%1."/>
      <w:lvlJc w:val="left"/>
      <w:pPr>
        <w:ind w:left="29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4CAB09E9"/>
    <w:multiLevelType w:val="hybridMultilevel"/>
    <w:tmpl w:val="A1ACE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F5496A"/>
    <w:multiLevelType w:val="hybridMultilevel"/>
    <w:tmpl w:val="A1ACE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F37D0"/>
    <w:multiLevelType w:val="hybridMultilevel"/>
    <w:tmpl w:val="D826B0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3775A"/>
    <w:multiLevelType w:val="hybridMultilevel"/>
    <w:tmpl w:val="809A0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0A36"/>
    <w:rsid w:val="000F2ACE"/>
    <w:rsid w:val="00136AE3"/>
    <w:rsid w:val="00163518"/>
    <w:rsid w:val="00193593"/>
    <w:rsid w:val="00245470"/>
    <w:rsid w:val="00261F1F"/>
    <w:rsid w:val="002E5FAA"/>
    <w:rsid w:val="003A4CD6"/>
    <w:rsid w:val="00422C6E"/>
    <w:rsid w:val="005E3AD3"/>
    <w:rsid w:val="006409DA"/>
    <w:rsid w:val="00697BFE"/>
    <w:rsid w:val="00717BD8"/>
    <w:rsid w:val="00763FE3"/>
    <w:rsid w:val="00777FD0"/>
    <w:rsid w:val="008B52D2"/>
    <w:rsid w:val="008D45D9"/>
    <w:rsid w:val="00A66B11"/>
    <w:rsid w:val="00AA435E"/>
    <w:rsid w:val="00AB140F"/>
    <w:rsid w:val="00B316B6"/>
    <w:rsid w:val="00BE281B"/>
    <w:rsid w:val="00BE6331"/>
    <w:rsid w:val="00C165A8"/>
    <w:rsid w:val="00C16ADF"/>
    <w:rsid w:val="00CF1AC0"/>
    <w:rsid w:val="00D01AB9"/>
    <w:rsid w:val="00D22659"/>
    <w:rsid w:val="00D65503"/>
    <w:rsid w:val="00E077AE"/>
    <w:rsid w:val="00E75D67"/>
    <w:rsid w:val="00E96727"/>
    <w:rsid w:val="00EC37EE"/>
    <w:rsid w:val="00F149CB"/>
    <w:rsid w:val="00F30B63"/>
    <w:rsid w:val="00F50A36"/>
    <w:rsid w:val="00FC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A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0A3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261F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2631qxij207h774/?tab=205505" TargetMode="External"/><Relationship Id="rId5" Type="http://schemas.openxmlformats.org/officeDocument/2006/relationships/hyperlink" Target="https://rossinka91.netboard.me/2631qxij207h774/?tab=205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felomena</dc:creator>
  <cp:lastModifiedBy>sadik</cp:lastModifiedBy>
  <cp:revision>12</cp:revision>
  <dcterms:created xsi:type="dcterms:W3CDTF">2021-06-28T18:16:00Z</dcterms:created>
  <dcterms:modified xsi:type="dcterms:W3CDTF">2023-04-12T07:52:00Z</dcterms:modified>
</cp:coreProperties>
</file>