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26401" w14:textId="65C7302B" w:rsidR="00886FBF" w:rsidRDefault="00970065" w:rsidP="00886F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Нравственно- п</w:t>
      </w:r>
      <w:r w:rsidR="0009097B">
        <w:rPr>
          <w:rFonts w:ascii="Times New Roman" w:hAnsi="Times New Roman" w:cs="Times New Roman"/>
          <w:b/>
          <w:bCs/>
          <w:sz w:val="28"/>
          <w:szCs w:val="28"/>
        </w:rPr>
        <w:t>атриотическое воспитание д</w:t>
      </w:r>
      <w:r>
        <w:rPr>
          <w:rFonts w:ascii="Times New Roman" w:hAnsi="Times New Roman" w:cs="Times New Roman"/>
          <w:b/>
          <w:bCs/>
          <w:sz w:val="28"/>
          <w:szCs w:val="28"/>
        </w:rPr>
        <w:t>етей</w:t>
      </w:r>
      <w:r w:rsidR="0009097B">
        <w:rPr>
          <w:rFonts w:ascii="Times New Roman" w:hAnsi="Times New Roman" w:cs="Times New Roman"/>
          <w:b/>
          <w:bCs/>
          <w:sz w:val="28"/>
          <w:szCs w:val="28"/>
        </w:rPr>
        <w:t xml:space="preserve"> младшего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</w:t>
      </w:r>
      <w:r w:rsidR="0009097B">
        <w:rPr>
          <w:rFonts w:ascii="Times New Roman" w:hAnsi="Times New Roman" w:cs="Times New Roman"/>
          <w:b/>
          <w:bCs/>
          <w:sz w:val="28"/>
          <w:szCs w:val="28"/>
        </w:rPr>
        <w:t>возраста через театрализацию народных сказок.</w:t>
      </w:r>
    </w:p>
    <w:p w14:paraId="348828D3" w14:textId="1AD6ECF6" w:rsidR="00970065" w:rsidRPr="00B80FF8" w:rsidRDefault="00970065" w:rsidP="00970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опыта:</w:t>
      </w:r>
    </w:p>
    <w:p w14:paraId="6692F506" w14:textId="77777777" w:rsidR="00970065" w:rsidRPr="00B80FF8" w:rsidRDefault="00970065" w:rsidP="00970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в нашу жизнь стремительно ворвалась западная культура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фильмы, книги, мультипликация, игрушки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это оказывает большое влияние на </w:t>
      </w:r>
      <w:r w:rsidRPr="00B80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восприимчивую детскую психику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Настораживает то, что под массивным воздействием западной культуры подрастающее поколение растет и формируется на чуждых нашей самобытности ценностях. Великая же культура русского народа, которая складывалась тысячелетиями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обычаи, традиции, обряды, уникальный фольклор), стали забываться, отходить на второй план. Многое из жизни наших предков уже утрачено. Современная жизнь постепенно деформирует чувства патриотизма, любви к Родине в российском обществе. И именно поэтому родная культура, как и отец, и мать должна стать неотъемлемой частью души ребенка, началом, порождающим личность гражданина и патриота. </w:t>
      </w:r>
    </w:p>
    <w:p w14:paraId="2ECEE73C" w14:textId="77777777" w:rsidR="00970065" w:rsidRPr="00B80FF8" w:rsidRDefault="00970065" w:rsidP="0097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Театр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никто другой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щает нас к исконным корням. Он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единственный, сохраняющий народную мудрость. Театр учит детей быть честными и добрыми, устремлёнными и трудолюбивыми, способными по-настоящему оценить и полюбить богатство родного слова.</w:t>
      </w:r>
    </w:p>
    <w:p w14:paraId="5289AC88" w14:textId="6369DA95" w:rsidR="00970065" w:rsidRPr="00B80FF8" w:rsidRDefault="00970065" w:rsidP="0097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Воспитание детей средствами теа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трализованной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не всегда успешно реализуется на практике. Часто театр превращается в мероприятие необязательное, вспом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огательное, способное развлечь.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противоречия обуславливают выбор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работы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6ACBF0B" w14:textId="77777777" w:rsidR="00970065" w:rsidRPr="00B80FF8" w:rsidRDefault="00970065" w:rsidP="0097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9B01C" w14:textId="77777777" w:rsidR="00970065" w:rsidRPr="00B80FF8" w:rsidRDefault="00970065" w:rsidP="0097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87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7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Пробудить в ребенке любовь к родной культуре, заложить важнейшие черты русского национального </w:t>
      </w:r>
      <w:r w:rsidRPr="00B80F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характера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порядочность, совестливость, способность к состраданию; приобщить к</w:t>
      </w:r>
      <w:r w:rsidRPr="00E23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патриотическим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ценностям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театрализованной деятельности.</w:t>
      </w:r>
    </w:p>
    <w:p w14:paraId="5655F4F7" w14:textId="77777777" w:rsidR="00970065" w:rsidRPr="00A07870" w:rsidRDefault="00970065" w:rsidP="0097006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3AA39CEB" w14:textId="77777777" w:rsidR="00970065" w:rsidRPr="00B80FF8" w:rsidRDefault="00970065" w:rsidP="0097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87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1.Образовательные</w:t>
      </w:r>
      <w:r w:rsidRPr="00A07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знакомить детей с народным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сказками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C7C082" w14:textId="07E0DF5E" w:rsidR="00970065" w:rsidRPr="00B80FF8" w:rsidRDefault="001A264C" w:rsidP="0097006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70065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игры-забавы,</w:t>
      </w:r>
      <w:r w:rsidR="00970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065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 театр.</w:t>
      </w:r>
    </w:p>
    <w:p w14:paraId="57310C99" w14:textId="77777777" w:rsidR="00970065" w:rsidRPr="00B80FF8" w:rsidRDefault="00970065" w:rsidP="0097006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с народными музы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кальными инструментами.</w:t>
      </w:r>
    </w:p>
    <w:p w14:paraId="0FBD2D77" w14:textId="77777777" w:rsidR="00970065" w:rsidRDefault="00970065" w:rsidP="009700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87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2.Развивающие</w:t>
      </w:r>
      <w:r w:rsidRPr="00A07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785E693" w14:textId="175BEF6E" w:rsidR="00970065" w:rsidRPr="00B80FF8" w:rsidRDefault="00970065" w:rsidP="00970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В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ызывать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желание выступать перед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куклами</w:t>
      </w:r>
      <w:r w:rsidR="001A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над речью,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расширяя и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детей.</w:t>
      </w:r>
    </w:p>
    <w:p w14:paraId="16EB8606" w14:textId="77777777" w:rsidR="00970065" w:rsidRDefault="00970065" w:rsidP="009700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0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3.Воспитательные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8147E1" w14:textId="77777777" w:rsidR="00970065" w:rsidRDefault="00970065" w:rsidP="009700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 воспитывать доброту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терпение, чувство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привязанности, любви к своим близким,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дружелюбие, ответственность,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пробуждать в детях способности сочувствовать и сопереживать героям сказок.   </w:t>
      </w:r>
    </w:p>
    <w:p w14:paraId="6EF370AD" w14:textId="77777777" w:rsidR="00970065" w:rsidRDefault="00970065" w:rsidP="00970065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7870">
        <w:rPr>
          <w:rFonts w:ascii="Times New Roman" w:hAnsi="Times New Roman" w:cs="Times New Roman"/>
          <w:b/>
          <w:sz w:val="28"/>
          <w:szCs w:val="28"/>
          <w:lang w:eastAsia="ru-RU"/>
        </w:rPr>
        <w:t>Ресурсное обеспечение:</w:t>
      </w:r>
      <w:r w:rsidRPr="00A07870">
        <w:rPr>
          <w:rFonts w:ascii="Times New Roman" w:hAnsi="Times New Roman" w:cs="Times New Roman"/>
          <w:b/>
          <w:sz w:val="28"/>
          <w:szCs w:val="28"/>
          <w:lang w:eastAsia="ru-RU"/>
        </w:rPr>
        <w:softHyphen/>
      </w:r>
    </w:p>
    <w:p w14:paraId="4EAF6951" w14:textId="22233C4A" w:rsidR="00970065" w:rsidRDefault="00970065" w:rsidP="00970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hAnsi="Times New Roman" w:cs="Times New Roman"/>
          <w:sz w:val="28"/>
          <w:szCs w:val="28"/>
          <w:lang w:eastAsia="ru-RU"/>
        </w:rPr>
        <w:t>  - настольные театры:</w:t>
      </w:r>
      <w:r w:rsidRPr="00E37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>Курочка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Ряба», «</w:t>
      </w:r>
      <w:proofErr w:type="spellStart"/>
      <w:r w:rsidRPr="00B80FF8">
        <w:rPr>
          <w:rFonts w:ascii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избушка», «Гуси-Лебеди»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, «Колобок»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>«Те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ремок», «Маша и медведь»;</w:t>
      </w:r>
    </w:p>
    <w:p w14:paraId="3A681574" w14:textId="77777777" w:rsidR="00970065" w:rsidRDefault="00970065" w:rsidP="00970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магнитный театры: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«Репка»,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«Три поросенка»</w:t>
      </w:r>
    </w:p>
    <w:p w14:paraId="460BD27D" w14:textId="23235A0D" w:rsidR="00970065" w:rsidRDefault="00970065" w:rsidP="00970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театр на фартуке, театр на подушке «Теремок», «Колобок», «Петушок – золотой гребешок», «Курочка ряба», «Три медведя»</w:t>
      </w:r>
    </w:p>
    <w:p w14:paraId="4E96ECF6" w14:textId="77777777" w:rsidR="00970065" w:rsidRDefault="00970065" w:rsidP="00970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пальчиковый театр: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«Три поросенка», герои для самостоятельной театрализации </w:t>
      </w:r>
    </w:p>
    <w:p w14:paraId="0F0D7442" w14:textId="1E4262B1" w:rsidR="00970065" w:rsidRDefault="00970065" w:rsidP="0097006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- маски к сказкам: «Теремок», «Колобок»,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«Волк и семеро козлят», «Репка».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br/>
        <w:t>- костюмы к сказке «Колобок», «Репка», «Т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еремок»;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br/>
        <w:t>- сюжетные картинки, иллюстрированные дет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ские книги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сказками, </w:t>
      </w:r>
    </w:p>
    <w:p w14:paraId="1231C81E" w14:textId="274C4C77" w:rsidR="00970065" w:rsidRPr="003D5C68" w:rsidRDefault="00970065" w:rsidP="009700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игры: «Мои любимые сказки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», «Четвертый лишний», «Угадай, о ком говорю», «Кто-кто в тере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мочке живет?» «Угадай сказку», «Чьи это слова?»,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кубики с сюжетами сказок, раск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раски по мотивам   сказок и потешек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разрезные картинки по русским народным сказкам.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>- картотеки пальчиковых игр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сюжетно-ролевых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подвижн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ых и театрализованных игр, упражнений на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развитие эмоциональной сферы ребенка.</w:t>
      </w:r>
      <w:r w:rsidRPr="00A078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>Курочка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Ряба», «</w:t>
      </w:r>
      <w:proofErr w:type="spellStart"/>
      <w:r w:rsidRPr="00B80FF8">
        <w:rPr>
          <w:rFonts w:ascii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избушка», «Гуси-Лебеди»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, «Колобок»;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«Три медведя», «Те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ремок», «Маша и медведь»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634819" w14:textId="77777777" w:rsidR="00583046" w:rsidRDefault="00583046" w:rsidP="008A2AC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F3ADE" w14:textId="3CEB2C88" w:rsidR="00886FBF" w:rsidRDefault="00886FBF" w:rsidP="0097006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атриотическое воспитание детей – сложный педагогический процесс</w:t>
      </w:r>
      <w:r w:rsidR="00A42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</w:t>
      </w:r>
      <w:r w:rsidR="00A4221A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оспитать патриота своей Родины</w:t>
      </w:r>
      <w:r w:rsidR="00A4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1A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1A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ответственная задача, решение которой в дошкольном возрасте только начинается.</w:t>
      </w:r>
      <w:r w:rsidR="00A4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его лежит развитие нравственных чувств.  </w:t>
      </w:r>
      <w:r>
        <w:rPr>
          <w:rFonts w:ascii="Times New Roman" w:hAnsi="Times New Roman" w:cs="Times New Roman"/>
          <w:sz w:val="28"/>
          <w:szCs w:val="28"/>
        </w:rPr>
        <w:t>Малышам</w:t>
      </w:r>
      <w:r w:rsidR="0009097B">
        <w:rPr>
          <w:rFonts w:ascii="Times New Roman" w:hAnsi="Times New Roman" w:cs="Times New Roman"/>
          <w:sz w:val="28"/>
          <w:szCs w:val="28"/>
        </w:rPr>
        <w:t xml:space="preserve"> не известны слова: патриотизм, гордость, долг, </w:t>
      </w:r>
      <w:r>
        <w:rPr>
          <w:rFonts w:ascii="Times New Roman" w:hAnsi="Times New Roman" w:cs="Times New Roman"/>
          <w:sz w:val="28"/>
          <w:szCs w:val="28"/>
        </w:rPr>
        <w:t xml:space="preserve">справедливость, </w:t>
      </w:r>
      <w:r w:rsidR="0009097B">
        <w:rPr>
          <w:rFonts w:ascii="Times New Roman" w:hAnsi="Times New Roman" w:cs="Times New Roman"/>
          <w:sz w:val="28"/>
          <w:szCs w:val="28"/>
        </w:rPr>
        <w:t xml:space="preserve">ответственность. У них не развиты такие понятия, как уважение к старшим, любовь к Родине, чувство долга и сопереживание.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Родины начинается с восхищения тем,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видит перед собой малыш,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он изумляется и что вызывает отклик в его душе. Окружающие предметы, впервые пробуждающие душу ребёнка,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воспитывающие в нём чувство красоты, любознательность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97B">
        <w:rPr>
          <w:rFonts w:ascii="Times New Roman" w:hAnsi="Times New Roman" w:cs="Times New Roman"/>
          <w:sz w:val="28"/>
          <w:szCs w:val="28"/>
        </w:rPr>
        <w:t xml:space="preserve">У меня возникли вопросы. Как сделать так, чтобы ребенка в детском саду смог понять и усвоить эти понятия? Как просто и ненавязчиво рассказать ему о самом главном – о доброте, любви, чести, долги, </w:t>
      </w:r>
      <w:r w:rsidR="007D0E7B">
        <w:rPr>
          <w:rFonts w:ascii="Times New Roman" w:hAnsi="Times New Roman" w:cs="Times New Roman"/>
          <w:sz w:val="28"/>
          <w:szCs w:val="28"/>
        </w:rPr>
        <w:t>преданности, дружбе, вере</w:t>
      </w:r>
      <w:r w:rsidR="0009097B">
        <w:rPr>
          <w:rFonts w:ascii="Times New Roman" w:hAnsi="Times New Roman" w:cs="Times New Roman"/>
          <w:sz w:val="28"/>
          <w:szCs w:val="28"/>
        </w:rPr>
        <w:t xml:space="preserve">? Как научить ребенка всему, что ему </w:t>
      </w:r>
      <w:r w:rsidR="0009097B">
        <w:rPr>
          <w:rFonts w:ascii="Times New Roman" w:hAnsi="Times New Roman" w:cs="Times New Roman"/>
          <w:sz w:val="28"/>
          <w:szCs w:val="28"/>
        </w:rPr>
        <w:lastRenderedPageBreak/>
        <w:t xml:space="preserve">пригодится в этой сложной современной жизни? Как воспитать и развивать </w:t>
      </w:r>
      <w:r w:rsidR="007D0E7B">
        <w:rPr>
          <w:rFonts w:ascii="Times New Roman" w:hAnsi="Times New Roman" w:cs="Times New Roman"/>
          <w:sz w:val="28"/>
          <w:szCs w:val="28"/>
        </w:rPr>
        <w:t>все эти понятия не знакомые для младших дошкольников</w:t>
      </w:r>
      <w:r w:rsidR="0009097B">
        <w:rPr>
          <w:rFonts w:ascii="Times New Roman" w:hAnsi="Times New Roman" w:cs="Times New Roman"/>
          <w:sz w:val="28"/>
          <w:szCs w:val="28"/>
        </w:rPr>
        <w:t>?</w:t>
      </w:r>
      <w:r w:rsidR="007D0E7B">
        <w:rPr>
          <w:rFonts w:ascii="Times New Roman" w:hAnsi="Times New Roman" w:cs="Times New Roman"/>
          <w:sz w:val="28"/>
          <w:szCs w:val="28"/>
        </w:rPr>
        <w:t xml:space="preserve"> Понимая, что все это можно объяснить малышам через чтение знакомых сказок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D0E7B">
        <w:rPr>
          <w:rFonts w:ascii="Times New Roman" w:hAnsi="Times New Roman" w:cs="Times New Roman"/>
          <w:sz w:val="28"/>
          <w:szCs w:val="28"/>
        </w:rPr>
        <w:t>игру, я нашла ответ для себя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0E7B">
        <w:rPr>
          <w:rFonts w:ascii="Times New Roman" w:hAnsi="Times New Roman" w:cs="Times New Roman"/>
          <w:sz w:val="28"/>
          <w:szCs w:val="28"/>
        </w:rPr>
        <w:t xml:space="preserve"> что нужно – театрализация, самый подходящий способ – это и сказки</w:t>
      </w:r>
      <w:r w:rsidR="00D65754">
        <w:rPr>
          <w:rFonts w:ascii="Times New Roman" w:hAnsi="Times New Roman" w:cs="Times New Roman"/>
          <w:sz w:val="28"/>
          <w:szCs w:val="28"/>
        </w:rPr>
        <w:t>,</w:t>
      </w:r>
      <w:r w:rsidR="007D0E7B">
        <w:rPr>
          <w:rFonts w:ascii="Times New Roman" w:hAnsi="Times New Roman" w:cs="Times New Roman"/>
          <w:sz w:val="28"/>
          <w:szCs w:val="28"/>
        </w:rPr>
        <w:t xml:space="preserve"> и игра, которые понятны малышам.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устном народном творчестве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нигде сохранились особенные черты русского характера, присущие ему нравственные ценности. </w:t>
      </w:r>
    </w:p>
    <w:p w14:paraId="6CCDCCDB" w14:textId="6DFB634E" w:rsidR="00886FBF" w:rsidRPr="00886FBF" w:rsidRDefault="00886FBF" w:rsidP="0097006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70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 нравственно-патриотического воспитания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ребёнка следует воспитывать интерес к культуре поведения на примере сказочных героев, побуждать находить необычное в знакомом и привычном. Вместе с ребёнком элементарно анализировать и делать маленькие открытия в сказках, для этого необходимо создание таких условий, в которых каждый ребенок мог бы проявить свои эмоции, чувства, желания и взгляды через героя сказки, публично, не стесняясь присутствия посторонних слушателей.</w:t>
      </w:r>
    </w:p>
    <w:p w14:paraId="3655A38A" w14:textId="25182C88" w:rsidR="00886FBF" w:rsidRDefault="00A4221A" w:rsidP="009700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Планомерная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систематическая работа, использование разнообразных средств воспитания, общие усилия детского сада и семьи могут дать положительные результаты и стать основой для дальнейшей работы по патриотическому воспитанию.</w:t>
      </w:r>
    </w:p>
    <w:p w14:paraId="397E57C3" w14:textId="77777777" w:rsidR="00A4221A" w:rsidRDefault="00A4221A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позволяет решать многие педагогические задачи:</w:t>
      </w:r>
    </w:p>
    <w:p w14:paraId="3EF9A583" w14:textId="77777777" w:rsidR="00A4221A" w:rsidRDefault="00A4221A" w:rsidP="009700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14:paraId="0A4F6BFC" w14:textId="1F9C265D" w:rsidR="00A4221A" w:rsidRDefault="00A4221A" w:rsidP="009700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Интеллектуальное развитие</w:t>
      </w:r>
    </w:p>
    <w:p w14:paraId="44786EF0" w14:textId="62DEAF84" w:rsidR="00A4221A" w:rsidRDefault="00A4221A" w:rsidP="009700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</w:t>
      </w:r>
      <w:r w:rsidR="009700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и патриотическое развитие</w:t>
      </w:r>
    </w:p>
    <w:p w14:paraId="23EE4A69" w14:textId="77777777" w:rsidR="00A4221A" w:rsidRDefault="00A4221A" w:rsidP="009700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 и другие.</w:t>
      </w:r>
    </w:p>
    <w:p w14:paraId="07A969E7" w14:textId="1FAFC286" w:rsidR="00A4221A" w:rsidRDefault="00A4221A" w:rsidP="009700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театрализованной игре дети становятся участниками разыгрываемых действий, тем самым проектируя полученный опыт в игре на различные жизненные ситуации. Очевидно, что театрализованная деятельность учит детей быть творческими личностями, способными к восприятию новизны, умению импровизировать.</w:t>
      </w:r>
    </w:p>
    <w:p w14:paraId="09506889" w14:textId="77777777" w:rsidR="00A4221A" w:rsidRDefault="00A4221A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развития театрализованной игры состоят в постепенном переходе ребенка:</w:t>
      </w:r>
    </w:p>
    <w:p w14:paraId="6CC70A49" w14:textId="77777777" w:rsidR="00A4221A" w:rsidRDefault="00A4221A" w:rsidP="009700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наблюдения театрализованной постановки взрослого к самостоятельной игровой деятельности</w:t>
      </w:r>
    </w:p>
    <w:p w14:paraId="2AE28D67" w14:textId="25DC756D" w:rsidR="00A4221A" w:rsidRDefault="00A4221A" w:rsidP="009700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индивидуальной игры</w:t>
      </w:r>
      <w:r w:rsidR="0051549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«игры рядом» к игре в группе из 3- 5 сверстников исполняющих роли</w:t>
      </w:r>
    </w:p>
    <w:p w14:paraId="50577E0F" w14:textId="77777777" w:rsidR="00A4221A" w:rsidRDefault="00A4221A" w:rsidP="009700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«типичного» образа в игре – драматизации.</w:t>
      </w:r>
    </w:p>
    <w:p w14:paraId="72062E89" w14:textId="6D16972F" w:rsidR="00515492" w:rsidRDefault="00515492" w:rsidP="0097006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83640">
        <w:rPr>
          <w:rFonts w:ascii="Times New Roman" w:hAnsi="Times New Roman" w:cs="Times New Roman"/>
          <w:b/>
          <w:sz w:val="32"/>
          <w:szCs w:val="32"/>
        </w:rPr>
        <w:lastRenderedPageBreak/>
        <w:t>В группе создана среда для театрализованной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14:paraId="72343162" w14:textId="77777777" w:rsidR="00515492" w:rsidRDefault="00515492" w:rsidP="0097006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75760EE" w14:textId="77777777" w:rsidR="00515492" w:rsidRDefault="00515492" w:rsidP="0097006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46B">
        <w:rPr>
          <w:rFonts w:ascii="Times New Roman" w:hAnsi="Times New Roman" w:cs="Times New Roman"/>
          <w:sz w:val="28"/>
          <w:szCs w:val="28"/>
        </w:rPr>
        <w:t>Своеобразие театрализованной игры дошкольников:</w:t>
      </w:r>
    </w:p>
    <w:p w14:paraId="4E2E6CB1" w14:textId="77777777" w:rsidR="00515492" w:rsidRDefault="00515492" w:rsidP="0097006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Строится на основе литературного произведения, имеют готовый сюжет, роли, поступки героев, их слова определяются текстом произведения;</w:t>
      </w:r>
    </w:p>
    <w:p w14:paraId="660CA128" w14:textId="77777777" w:rsidR="00515492" w:rsidRDefault="00515492" w:rsidP="0097006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детей требуется понимание хода событий, образов героев, их поведения, представление персонажей такими какими они показаны в произведении со всеми характерными особенностями;</w:t>
      </w:r>
    </w:p>
    <w:p w14:paraId="0D8F7A17" w14:textId="77777777" w:rsidR="00515492" w:rsidRDefault="00515492" w:rsidP="0097006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Действия, выполняемые дошкольниками более сложными, чем при подражании тому, что они видят в жизни;</w:t>
      </w:r>
    </w:p>
    <w:p w14:paraId="544B6FD0" w14:textId="79F0B06D" w:rsidR="00515492" w:rsidRDefault="00515492" w:rsidP="0097006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образов требует от детей использования разных средств выразительности (жестов, мимики, пантомимики), инициативы, самостоятельности, творчества;</w:t>
      </w:r>
    </w:p>
    <w:p w14:paraId="6D0D65E3" w14:textId="77777777" w:rsidR="00515492" w:rsidRDefault="00515492" w:rsidP="0097006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Состоят из двух частей: подготовки и самой импровизации.</w:t>
      </w:r>
    </w:p>
    <w:p w14:paraId="360AA1D0" w14:textId="77777777" w:rsidR="00515492" w:rsidRDefault="00515492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имеются:</w:t>
      </w:r>
    </w:p>
    <w:p w14:paraId="50EE7537" w14:textId="77777777" w:rsidR="00515492" w:rsidRDefault="00515492" w:rsidP="0097006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театрализованные игры, куда входят:</w:t>
      </w:r>
    </w:p>
    <w:p w14:paraId="671391D9" w14:textId="77777777" w:rsidR="00515492" w:rsidRDefault="00515492" w:rsidP="0097006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настольный театр игрушек</w:t>
      </w:r>
    </w:p>
    <w:p w14:paraId="74CF2DFC" w14:textId="77777777" w:rsidR="00515492" w:rsidRDefault="00515492" w:rsidP="0097006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настольный театр рисунков.</w:t>
      </w:r>
    </w:p>
    <w:p w14:paraId="4B241BED" w14:textId="77777777" w:rsidR="00515492" w:rsidRDefault="00515492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2)стендовые театрализованные игры:</w:t>
      </w:r>
    </w:p>
    <w:p w14:paraId="435024D8" w14:textId="77777777" w:rsidR="00515492" w:rsidRDefault="00515492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а) «фартук», «театр на подушке»</w:t>
      </w:r>
    </w:p>
    <w:p w14:paraId="74A252D3" w14:textId="77777777" w:rsidR="00515492" w:rsidRDefault="00515492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магнитная доска;</w:t>
      </w:r>
    </w:p>
    <w:p w14:paraId="1250591F" w14:textId="615E4E5A" w:rsidR="00515492" w:rsidRDefault="00515492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Игры драматизации, включающие:</w:t>
      </w:r>
    </w:p>
    <w:p w14:paraId="2F77C677" w14:textId="77777777" w:rsidR="00515492" w:rsidRDefault="00515492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а) пальчиковый театр</w:t>
      </w:r>
    </w:p>
    <w:p w14:paraId="210592A8" w14:textId="601D896A" w:rsidR="00515492" w:rsidRDefault="00515492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б) театр 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DD7FF2F" w14:textId="3934920D" w:rsidR="00515492" w:rsidRDefault="00515492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в) кукольный театр или театр игрушек</w:t>
      </w:r>
    </w:p>
    <w:p w14:paraId="1265AB35" w14:textId="2B5B098A" w:rsidR="00515492" w:rsidRDefault="00970065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5492">
        <w:rPr>
          <w:rFonts w:ascii="Times New Roman" w:hAnsi="Times New Roman" w:cs="Times New Roman"/>
          <w:sz w:val="28"/>
          <w:szCs w:val="28"/>
        </w:rPr>
        <w:t>г) игра драматизация с шапочками на голове</w:t>
      </w:r>
    </w:p>
    <w:p w14:paraId="6165D0EA" w14:textId="5E89B6CB" w:rsidR="00515492" w:rsidRDefault="00515492" w:rsidP="00970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д) импровизация</w:t>
      </w:r>
    </w:p>
    <w:p w14:paraId="2B71300E" w14:textId="21B48293" w:rsidR="00A4221A" w:rsidRDefault="00515492" w:rsidP="009700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удовольствием включаются в театральную игровую деятельность, им это интересно. И мне очень важно сохранить у них этот интерес и в дальнейшем.</w:t>
      </w:r>
    </w:p>
    <w:p w14:paraId="351E3BC9" w14:textId="63E85D97" w:rsidR="00970065" w:rsidRPr="003D5C68" w:rsidRDefault="00970065" w:rsidP="009700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театрализация помогает малышам способствовать развитию патриотического воспитания. Я намерена и в дальнейшем использовать театрализацию в своей работе по воспитанию патриотизма у дошкольников,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создавать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условия для развития творческой активност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и; приобщать к театральной культуре; обес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печить её </w:t>
      </w:r>
      <w:r>
        <w:rPr>
          <w:rFonts w:ascii="Times New Roman" w:hAnsi="Times New Roman" w:cs="Times New Roman"/>
          <w:sz w:val="28"/>
          <w:szCs w:val="28"/>
          <w:lang w:eastAsia="ru-RU"/>
        </w:rPr>
        <w:t>взаимосвязь с другими видами де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>ятельности.</w:t>
      </w:r>
    </w:p>
    <w:p w14:paraId="258FDB3B" w14:textId="77777777" w:rsidR="00970065" w:rsidRPr="003D5C68" w:rsidRDefault="009700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70065" w:rsidRPr="003D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00447"/>
    <w:multiLevelType w:val="hybridMultilevel"/>
    <w:tmpl w:val="635C3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542E"/>
    <w:multiLevelType w:val="hybridMultilevel"/>
    <w:tmpl w:val="A188582A"/>
    <w:lvl w:ilvl="0" w:tplc="A4AA96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35CC"/>
    <w:multiLevelType w:val="hybridMultilevel"/>
    <w:tmpl w:val="086C54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7B"/>
    <w:rsid w:val="0009097B"/>
    <w:rsid w:val="001A264C"/>
    <w:rsid w:val="001E4145"/>
    <w:rsid w:val="003D5C68"/>
    <w:rsid w:val="00511104"/>
    <w:rsid w:val="00515492"/>
    <w:rsid w:val="00583046"/>
    <w:rsid w:val="007D0E7B"/>
    <w:rsid w:val="00886FBF"/>
    <w:rsid w:val="008A2AC2"/>
    <w:rsid w:val="00970065"/>
    <w:rsid w:val="009B5191"/>
    <w:rsid w:val="00A4221A"/>
    <w:rsid w:val="00D65754"/>
    <w:rsid w:val="00E23CF5"/>
    <w:rsid w:val="00E37AF8"/>
    <w:rsid w:val="00E706A0"/>
    <w:rsid w:val="00F4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C4EA"/>
  <w15:docId w15:val="{8A3863DC-19E5-4C10-A343-C117B306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21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2021-04-11T03:37:00Z</dcterms:created>
  <dcterms:modified xsi:type="dcterms:W3CDTF">2021-04-13T17:26:00Z</dcterms:modified>
</cp:coreProperties>
</file>