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757A3D"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r>
        <w:rPr>
          <w:noProof/>
        </w:rPr>
        <w:drawing>
          <wp:inline distT="0" distB="0" distL="0" distR="0">
            <wp:extent cx="6645910" cy="4683290"/>
            <wp:effectExtent l="19050" t="0" r="2540" b="0"/>
            <wp:docPr id="8" name="Рисунок 1" descr="http://detskiy-sad.com/wp-content/uploads/2017/08/kartoteka-igr-p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y-sad.com/wp-content/uploads/2017/08/kartoteka-igr-pdd-1.jpg"/>
                    <pic:cNvPicPr>
                      <a:picLocks noChangeAspect="1" noChangeArrowheads="1"/>
                    </pic:cNvPicPr>
                  </pic:nvPicPr>
                  <pic:blipFill>
                    <a:blip r:embed="rId4" cstate="print"/>
                    <a:srcRect/>
                    <a:stretch>
                      <a:fillRect/>
                    </a:stretch>
                  </pic:blipFill>
                  <pic:spPr bwMode="auto">
                    <a:xfrm>
                      <a:off x="0" y="0"/>
                      <a:ext cx="6645910" cy="4683290"/>
                    </a:xfrm>
                    <a:prstGeom prst="rect">
                      <a:avLst/>
                    </a:prstGeom>
                    <a:noFill/>
                    <a:ln w="9525">
                      <a:noFill/>
                      <a:miter lim="800000"/>
                      <a:headEnd/>
                      <a:tailEnd/>
                    </a:ln>
                  </pic:spPr>
                </pic:pic>
              </a:graphicData>
            </a:graphic>
          </wp:inline>
        </w:drawing>
      </w:r>
    </w:p>
    <w:p w:rsidR="00D57432" w:rsidRDefault="00D57432" w:rsidP="00D57432">
      <w:pPr>
        <w:shd w:val="clear" w:color="auto" w:fill="FFFFFF"/>
        <w:spacing w:after="150" w:line="357" w:lineRule="atLeast"/>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757A3D" w:rsidRDefault="00757A3D" w:rsidP="00757A3D">
      <w:pPr>
        <w:shd w:val="clear" w:color="auto" w:fill="FFFFFF"/>
        <w:tabs>
          <w:tab w:val="left" w:pos="7425"/>
        </w:tabs>
        <w:spacing w:after="150" w:line="357" w:lineRule="atLeast"/>
        <w:jc w:val="right"/>
        <w:rPr>
          <w:rFonts w:ascii="Georgia" w:eastAsia="Times New Roman" w:hAnsi="Georgia" w:cs="Times New Roman"/>
          <w:b/>
          <w:bCs/>
          <w:color w:val="0D0D0D" w:themeColor="text1" w:themeTint="F2"/>
          <w:sz w:val="28"/>
        </w:rPr>
      </w:pPr>
      <w:r>
        <w:rPr>
          <w:rFonts w:ascii="Georgia" w:eastAsia="Times New Roman" w:hAnsi="Georgia" w:cs="Times New Roman"/>
          <w:b/>
          <w:bCs/>
          <w:color w:val="0D0D0D" w:themeColor="text1" w:themeTint="F2"/>
          <w:sz w:val="28"/>
        </w:rPr>
        <w:tab/>
        <w:t>Подготовила:</w:t>
      </w:r>
    </w:p>
    <w:p w:rsidR="00757A3D" w:rsidRDefault="00757A3D" w:rsidP="00757A3D">
      <w:pPr>
        <w:shd w:val="clear" w:color="auto" w:fill="FFFFFF"/>
        <w:tabs>
          <w:tab w:val="left" w:pos="7425"/>
        </w:tabs>
        <w:spacing w:after="150" w:line="357" w:lineRule="atLeast"/>
        <w:jc w:val="right"/>
        <w:rPr>
          <w:rFonts w:ascii="Georgia" w:eastAsia="Times New Roman" w:hAnsi="Georgia" w:cs="Times New Roman"/>
          <w:b/>
          <w:bCs/>
          <w:color w:val="0D0D0D" w:themeColor="text1" w:themeTint="F2"/>
          <w:sz w:val="28"/>
        </w:rPr>
      </w:pPr>
      <w:proofErr w:type="spellStart"/>
      <w:r>
        <w:rPr>
          <w:rFonts w:ascii="Georgia" w:eastAsia="Times New Roman" w:hAnsi="Georgia" w:cs="Times New Roman"/>
          <w:b/>
          <w:bCs/>
          <w:color w:val="0D0D0D" w:themeColor="text1" w:themeTint="F2"/>
          <w:sz w:val="28"/>
        </w:rPr>
        <w:t>Тюякбаева</w:t>
      </w:r>
      <w:proofErr w:type="spellEnd"/>
      <w:r>
        <w:rPr>
          <w:rFonts w:ascii="Georgia" w:eastAsia="Times New Roman" w:hAnsi="Georgia" w:cs="Times New Roman"/>
          <w:b/>
          <w:bCs/>
          <w:color w:val="0D0D0D" w:themeColor="text1" w:themeTint="F2"/>
          <w:sz w:val="28"/>
        </w:rPr>
        <w:t xml:space="preserve"> Р.Ж. </w:t>
      </w:r>
    </w:p>
    <w:p w:rsidR="00757A3D" w:rsidRDefault="00757A3D" w:rsidP="00757A3D">
      <w:pPr>
        <w:shd w:val="clear" w:color="auto" w:fill="FFFFFF"/>
        <w:tabs>
          <w:tab w:val="left" w:pos="7425"/>
        </w:tabs>
        <w:spacing w:after="150" w:line="357" w:lineRule="atLeast"/>
        <w:jc w:val="right"/>
        <w:rPr>
          <w:rFonts w:ascii="Georgia" w:eastAsia="Times New Roman" w:hAnsi="Georgia" w:cs="Times New Roman"/>
          <w:b/>
          <w:bCs/>
          <w:color w:val="0D0D0D" w:themeColor="text1" w:themeTint="F2"/>
          <w:sz w:val="28"/>
        </w:rPr>
      </w:pPr>
      <w:r>
        <w:rPr>
          <w:rFonts w:ascii="Georgia" w:eastAsia="Times New Roman" w:hAnsi="Georgia" w:cs="Times New Roman"/>
          <w:b/>
          <w:bCs/>
          <w:color w:val="0D0D0D" w:themeColor="text1" w:themeTint="F2"/>
          <w:sz w:val="28"/>
        </w:rPr>
        <w:t>Воспитатель МДОАУ № 40</w:t>
      </w:r>
    </w:p>
    <w:p w:rsidR="00757A3D" w:rsidRDefault="00757A3D"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757A3D" w:rsidRDefault="00757A3D"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757A3D" w:rsidRDefault="00757A3D"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D57432" w:rsidRDefault="00D57432" w:rsidP="00D57432">
      <w:pPr>
        <w:shd w:val="clear" w:color="auto" w:fill="FFFFFF"/>
        <w:spacing w:after="150" w:line="357" w:lineRule="atLeast"/>
        <w:rPr>
          <w:rFonts w:ascii="Georgia" w:eastAsia="Times New Roman" w:hAnsi="Georgia" w:cs="Times New Roman"/>
          <w:b/>
          <w:bCs/>
          <w:color w:val="0D0D0D" w:themeColor="text1" w:themeTint="F2"/>
          <w:sz w:val="28"/>
        </w:rPr>
      </w:pP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«Угадай, какой знак?»</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noProof/>
          <w:color w:val="0D0D0D" w:themeColor="text1" w:themeTint="F2"/>
          <w:sz w:val="21"/>
          <w:szCs w:val="21"/>
        </w:rPr>
        <w:drawing>
          <wp:anchor distT="0" distB="0" distL="0" distR="0" simplePos="0" relativeHeight="251648000" behindDoc="0" locked="0" layoutInCell="1" allowOverlap="0">
            <wp:simplePos x="0" y="0"/>
            <wp:positionH relativeFrom="column">
              <wp:align>left</wp:align>
            </wp:positionH>
            <wp:positionV relativeFrom="line">
              <wp:posOffset>0</wp:posOffset>
            </wp:positionV>
            <wp:extent cx="1343025" cy="1790700"/>
            <wp:effectExtent l="19050" t="0" r="9525" b="0"/>
            <wp:wrapSquare wrapText="bothSides"/>
            <wp:docPr id="22" name="Рисунок 2" descr="http://xn----39-53dwcf1akj7fei.xn--p1ai/wp-content/uploads/2014/03/030314_06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39-53dwcf1akj7fei.xn--p1ai/wp-content/uploads/2014/03/030314_0646_1.jpg"/>
                    <pic:cNvPicPr>
                      <a:picLocks noChangeAspect="1" noChangeArrowheads="1"/>
                    </pic:cNvPicPr>
                  </pic:nvPicPr>
                  <pic:blipFill>
                    <a:blip r:embed="rId5" cstate="print"/>
                    <a:srcRect/>
                    <a:stretch>
                      <a:fillRect/>
                    </a:stretch>
                  </pic:blipFill>
                  <pic:spPr bwMode="auto">
                    <a:xfrm>
                      <a:off x="0" y="0"/>
                      <a:ext cx="1343025" cy="1790700"/>
                    </a:xfrm>
                    <a:prstGeom prst="rect">
                      <a:avLst/>
                    </a:prstGeom>
                    <a:noFill/>
                    <a:ln w="9525">
                      <a:noFill/>
                      <a:miter lim="800000"/>
                      <a:headEnd/>
                      <a:tailEnd/>
                    </a:ln>
                  </pic:spPr>
                </pic:pic>
              </a:graphicData>
            </a:graphic>
          </wp:anchor>
        </w:drawing>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Кубики с наклеенными на них дорожными знаками: предупреждающими, запрещающими, указательными и знаками сервиса.</w:t>
      </w:r>
      <w:r w:rsidRPr="00DF16CF">
        <w:rPr>
          <w:rFonts w:ascii="Georgia" w:eastAsia="Times New Roman" w:hAnsi="Georgia" w:cs="Times New Roman"/>
          <w:color w:val="0D0D0D" w:themeColor="text1" w:themeTint="F2"/>
          <w:sz w:val="28"/>
          <w:szCs w:val="28"/>
        </w:rPr>
        <w:br/>
        <w:t>Ход игры: </w:t>
      </w:r>
      <w:r w:rsidRPr="00DF16CF">
        <w:rPr>
          <w:rFonts w:ascii="Georgia" w:eastAsia="Times New Roman" w:hAnsi="Georgia" w:cs="Times New Roman"/>
          <w:color w:val="0D0D0D" w:themeColor="text1" w:themeTint="F2"/>
          <w:sz w:val="28"/>
          <w:szCs w:val="28"/>
        </w:rPr>
        <w:br/>
        <w:t>1-й вариант.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2-й вариант. Ведущий показывает знак. Дети находят этот знак на своих кубиках, показывают его и рассказывают, что он обозначает.</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3-й вариант. Играющим раздают кубики. Дети внимательно изучают их. Далее каждый ребенок рассказывает о своем знаке, не называя его, а остальные отгадывают этот знак по описанию.</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«Светофор»</w:t>
      </w:r>
    </w:p>
    <w:p w:rsidR="00E43ED5" w:rsidRPr="00DF16CF" w:rsidRDefault="00D57432"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0</wp:posOffset>
            </wp:positionV>
            <wp:extent cx="1312545" cy="1590675"/>
            <wp:effectExtent l="19050" t="0" r="1905" b="0"/>
            <wp:wrapSquare wrapText="bothSides"/>
            <wp:docPr id="26" name="Рисунок 4" descr="https://pickimage.ru/wp-content/uploads/images/detskie/trafficlight/svetof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kimage.ru/wp-content/uploads/images/detskie/trafficlight/svetofor8.jpg"/>
                    <pic:cNvPicPr>
                      <a:picLocks noChangeAspect="1" noChangeArrowheads="1"/>
                    </pic:cNvPicPr>
                  </pic:nvPicPr>
                  <pic:blipFill>
                    <a:blip r:embed="rId6" cstate="print"/>
                    <a:srcRect/>
                    <a:stretch>
                      <a:fillRect/>
                    </a:stretch>
                  </pic:blipFill>
                  <pic:spPr bwMode="auto">
                    <a:xfrm>
                      <a:off x="0" y="0"/>
                      <a:ext cx="1312545" cy="1590675"/>
                    </a:xfrm>
                    <a:prstGeom prst="rect">
                      <a:avLst/>
                    </a:prstGeom>
                    <a:noFill/>
                    <a:ln w="9525">
                      <a:noFill/>
                      <a:miter lim="800000"/>
                      <a:headEnd/>
                      <a:tailEnd/>
                    </a:ln>
                  </pic:spPr>
                </pic:pic>
              </a:graphicData>
            </a:graphic>
          </wp:anchor>
        </w:drawing>
      </w:r>
      <w:r w:rsidRPr="00DF16CF">
        <w:rPr>
          <w:rFonts w:ascii="Georgia" w:eastAsia="Times New Roman" w:hAnsi="Georgia" w:cs="Times New Roman"/>
          <w:color w:val="0D0D0D" w:themeColor="text1" w:themeTint="F2"/>
          <w:sz w:val="28"/>
          <w:szCs w:val="28"/>
        </w:rPr>
        <w:t>Цель: Ознакомить детей с правилами перехода (переезда) перекрестка, регулируемого светофором</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Красные, желтые, и зеленые круги, машины, фигурки детей.</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Один из играющих устанавливает определенные цвета светофора (наложением красных, желтых или зеленых кругов), машин и фигурки детей, идущих в разных направлениях. Второй проводит через перекресток машины </w:t>
      </w:r>
      <w:proofErr w:type="gramStart"/>
      <w:r w:rsidRPr="00DF16CF">
        <w:rPr>
          <w:rFonts w:ascii="Georgia" w:eastAsia="Times New Roman" w:hAnsi="Georgia" w:cs="Times New Roman"/>
          <w:color w:val="0D0D0D" w:themeColor="text1" w:themeTint="F2"/>
          <w:sz w:val="28"/>
          <w:szCs w:val="28"/>
        </w:rPr>
        <w:t xml:space="preserve">( </w:t>
      </w:r>
      <w:proofErr w:type="gramEnd"/>
      <w:r w:rsidRPr="00DF16CF">
        <w:rPr>
          <w:rFonts w:ascii="Georgia" w:eastAsia="Times New Roman" w:hAnsi="Georgia" w:cs="Times New Roman"/>
          <w:color w:val="0D0D0D" w:themeColor="text1" w:themeTint="F2"/>
          <w:sz w:val="28"/>
          <w:szCs w:val="28"/>
        </w:rPr>
        <w:t>по проезжей части) или фигурки детей ( по пешеходным дорожкам) в соответствии с правилами дорожного движения. Затем игроки меняются ролями. Рассматриваются различные ситуации, определяемые цветами светофора и положением машин и пешеходов. Тот из игроков, который безошибочно решает все возникшие в процессе игры задачи или допускает меньше ошибок (набирает меньшее число штрафных очков)</w:t>
      </w:r>
      <w:proofErr w:type="gramStart"/>
      <w:r w:rsidRPr="00DF16CF">
        <w:rPr>
          <w:rFonts w:ascii="Georgia" w:eastAsia="Times New Roman" w:hAnsi="Georgia" w:cs="Times New Roman"/>
          <w:color w:val="0D0D0D" w:themeColor="text1" w:themeTint="F2"/>
          <w:sz w:val="28"/>
          <w:szCs w:val="28"/>
        </w:rPr>
        <w:t>,с</w:t>
      </w:r>
      <w:proofErr w:type="gramEnd"/>
      <w:r w:rsidRPr="00DF16CF">
        <w:rPr>
          <w:rFonts w:ascii="Georgia" w:eastAsia="Times New Roman" w:hAnsi="Georgia" w:cs="Times New Roman"/>
          <w:color w:val="0D0D0D" w:themeColor="text1" w:themeTint="F2"/>
          <w:sz w:val="28"/>
          <w:szCs w:val="28"/>
        </w:rPr>
        <w:t>читается победителем.</w:t>
      </w:r>
    </w:p>
    <w:p w:rsidR="00757A3D" w:rsidRDefault="00757A3D" w:rsidP="00D57432">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757A3D" w:rsidRDefault="00757A3D" w:rsidP="00D57432">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DC1205" w:rsidRPr="00DC1205" w:rsidRDefault="00EA311C" w:rsidP="00DC1205">
      <w:pPr>
        <w:shd w:val="clear" w:color="auto" w:fill="FFFFFF"/>
        <w:spacing w:after="150" w:line="357" w:lineRule="atLeast"/>
        <w:jc w:val="center"/>
        <w:rPr>
          <w:rFonts w:ascii="Georgia" w:eastAsia="Times New Roman" w:hAnsi="Georgia" w:cs="Times New Roman"/>
          <w:b/>
          <w:bCs/>
          <w:color w:val="0D0D0D" w:themeColor="text1" w:themeTint="F2"/>
          <w:sz w:val="28"/>
        </w:rPr>
      </w:pPr>
      <w:r>
        <w:rPr>
          <w:rFonts w:ascii="Georgia" w:eastAsia="Times New Roman" w:hAnsi="Georgia" w:cs="Times New Roman"/>
          <w:b/>
          <w:bCs/>
          <w:color w:val="0D0D0D" w:themeColor="text1" w:themeTint="F2"/>
          <w:sz w:val="28"/>
        </w:rPr>
        <w:lastRenderedPageBreak/>
        <w:t>«Почини с</w:t>
      </w:r>
      <w:r w:rsidRPr="00DF16CF">
        <w:rPr>
          <w:rFonts w:ascii="Georgia" w:eastAsia="Times New Roman" w:hAnsi="Georgia" w:cs="Times New Roman"/>
          <w:b/>
          <w:bCs/>
          <w:color w:val="0D0D0D" w:themeColor="text1" w:themeTint="F2"/>
          <w:sz w:val="28"/>
        </w:rPr>
        <w:t>ветофор»</w:t>
      </w:r>
    </w:p>
    <w:p w:rsidR="00EA311C" w:rsidRPr="00DC1205" w:rsidRDefault="00DC1205" w:rsidP="00DC1205">
      <w:pPr>
        <w:shd w:val="clear" w:color="auto" w:fill="FFFFFF"/>
        <w:spacing w:after="150" w:line="357" w:lineRule="atLeast"/>
        <w:rPr>
          <w:rFonts w:ascii="Georgia" w:eastAsia="Times New Roman" w:hAnsi="Georgia" w:cs="Times New Roman"/>
          <w:sz w:val="28"/>
          <w:szCs w:val="28"/>
        </w:rPr>
      </w:pPr>
      <w:r>
        <w:rPr>
          <w:noProof/>
          <w:color w:val="424242"/>
          <w:sz w:val="26"/>
          <w:szCs w:val="26"/>
        </w:rPr>
        <w:drawing>
          <wp:inline distT="0" distB="0" distL="0" distR="0">
            <wp:extent cx="1237267" cy="1362075"/>
            <wp:effectExtent l="19050" t="0" r="983" b="0"/>
            <wp:docPr id="2" name="Рисунок 1" descr="C:\Users\Администратор\Desktop\кукутики\20201027_10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укутики\20201027_104329.jpg"/>
                    <pic:cNvPicPr>
                      <a:picLocks noChangeAspect="1" noChangeArrowheads="1"/>
                    </pic:cNvPicPr>
                  </pic:nvPicPr>
                  <pic:blipFill>
                    <a:blip r:embed="rId7" cstate="print"/>
                    <a:srcRect/>
                    <a:stretch>
                      <a:fillRect/>
                    </a:stretch>
                  </pic:blipFill>
                  <pic:spPr bwMode="auto">
                    <a:xfrm>
                      <a:off x="0" y="0"/>
                      <a:ext cx="1238547" cy="1363484"/>
                    </a:xfrm>
                    <a:prstGeom prst="rect">
                      <a:avLst/>
                    </a:prstGeom>
                    <a:noFill/>
                    <a:ln w="9525">
                      <a:noFill/>
                      <a:miter lim="800000"/>
                      <a:headEnd/>
                      <a:tailEnd/>
                    </a:ln>
                  </pic:spPr>
                </pic:pic>
              </a:graphicData>
            </a:graphic>
          </wp:inline>
        </w:drawing>
      </w:r>
      <w:r w:rsidR="00EA311C">
        <w:rPr>
          <w:color w:val="424242"/>
          <w:sz w:val="26"/>
          <w:szCs w:val="26"/>
        </w:rPr>
        <w:t xml:space="preserve"> </w:t>
      </w:r>
      <w:r w:rsidR="00EA311C" w:rsidRPr="00DC1205">
        <w:rPr>
          <w:rFonts w:ascii="Georgia" w:hAnsi="Georgia" w:cs="Times New Roman"/>
          <w:sz w:val="28"/>
          <w:szCs w:val="28"/>
        </w:rPr>
        <w:t>Цель: уточнить и систематизировать представления детей о сигналах светофора формировать представления о безопасном поведении на дороге.</w:t>
      </w:r>
    </w:p>
    <w:p w:rsidR="00EA311C" w:rsidRPr="00DC1205" w:rsidRDefault="00EA311C" w:rsidP="00EA311C">
      <w:pPr>
        <w:pStyle w:val="a3"/>
        <w:shd w:val="clear" w:color="auto" w:fill="FDFDFD"/>
        <w:spacing w:before="0" w:beforeAutospacing="0" w:after="0" w:afterAutospacing="0"/>
        <w:rPr>
          <w:rFonts w:ascii="Georgia" w:hAnsi="Georgia"/>
          <w:sz w:val="28"/>
          <w:szCs w:val="28"/>
        </w:rPr>
      </w:pPr>
      <w:r w:rsidRPr="00DC1205">
        <w:rPr>
          <w:rFonts w:ascii="Georgia" w:hAnsi="Georgia"/>
          <w:sz w:val="28"/>
          <w:szCs w:val="28"/>
        </w:rPr>
        <w:t>Материал: крышечки от баночек (у меня баночки пластиковые из под витаминов) разных цветов (зеленые, красные, желтые</w:t>
      </w:r>
      <w:proofErr w:type="gramStart"/>
      <w:r w:rsidR="00DC1205" w:rsidRPr="00DC1205">
        <w:rPr>
          <w:rFonts w:ascii="Georgia" w:hAnsi="Georgia"/>
          <w:sz w:val="28"/>
          <w:szCs w:val="28"/>
        </w:rPr>
        <w:t xml:space="preserve"> </w:t>
      </w:r>
      <w:r w:rsidRPr="00DC1205">
        <w:rPr>
          <w:rFonts w:ascii="Georgia" w:hAnsi="Georgia"/>
          <w:sz w:val="28"/>
          <w:szCs w:val="28"/>
        </w:rPr>
        <w:t>,</w:t>
      </w:r>
      <w:proofErr w:type="gramEnd"/>
      <w:r w:rsidRPr="00DC1205">
        <w:rPr>
          <w:rFonts w:ascii="Georgia" w:hAnsi="Georgia"/>
          <w:sz w:val="28"/>
          <w:szCs w:val="28"/>
        </w:rPr>
        <w:t>розовые</w:t>
      </w:r>
      <w:r w:rsidR="00DC1205" w:rsidRPr="00DC1205">
        <w:rPr>
          <w:rFonts w:ascii="Georgia" w:hAnsi="Georgia"/>
          <w:sz w:val="28"/>
          <w:szCs w:val="28"/>
        </w:rPr>
        <w:t xml:space="preserve"> </w:t>
      </w:r>
      <w:r w:rsidRPr="00DC1205">
        <w:rPr>
          <w:rFonts w:ascii="Georgia" w:hAnsi="Georgia"/>
          <w:sz w:val="28"/>
          <w:szCs w:val="28"/>
        </w:rPr>
        <w:t>,фиолетовые</w:t>
      </w:r>
      <w:r w:rsidR="00DC1205" w:rsidRPr="00DC1205">
        <w:rPr>
          <w:rFonts w:ascii="Georgia" w:hAnsi="Georgia"/>
          <w:sz w:val="28"/>
          <w:szCs w:val="28"/>
        </w:rPr>
        <w:t>, голубые</w:t>
      </w:r>
      <w:r w:rsidRPr="00DC1205">
        <w:rPr>
          <w:rFonts w:ascii="Georgia" w:hAnsi="Georgia"/>
          <w:sz w:val="28"/>
          <w:szCs w:val="28"/>
        </w:rPr>
        <w:t>) макет светофора ,  баночки.</w:t>
      </w:r>
    </w:p>
    <w:p w:rsidR="00EA311C" w:rsidRPr="00DC1205" w:rsidRDefault="00EA311C" w:rsidP="00EA311C">
      <w:pPr>
        <w:pStyle w:val="a3"/>
        <w:shd w:val="clear" w:color="auto" w:fill="FDFDFD"/>
        <w:spacing w:before="0" w:beforeAutospacing="0" w:after="0" w:afterAutospacing="0"/>
        <w:rPr>
          <w:rFonts w:ascii="Georgia" w:hAnsi="Georgia"/>
          <w:sz w:val="28"/>
          <w:szCs w:val="28"/>
        </w:rPr>
      </w:pPr>
      <w:r w:rsidRPr="00DC1205">
        <w:rPr>
          <w:rFonts w:ascii="Georgia" w:hAnsi="Georgia"/>
          <w:sz w:val="28"/>
          <w:szCs w:val="28"/>
        </w:rPr>
        <w:t>Ход игры: ведущий предлагает детям собрать светофор из предложенных крышек и банок разных цветов, закрутив их</w:t>
      </w:r>
      <w:proofErr w:type="gramStart"/>
      <w:r w:rsidRPr="00DC1205">
        <w:rPr>
          <w:rFonts w:ascii="Georgia" w:hAnsi="Georgia"/>
          <w:sz w:val="28"/>
          <w:szCs w:val="28"/>
        </w:rPr>
        <w:t xml:space="preserve"> ,</w:t>
      </w:r>
      <w:proofErr w:type="gramEnd"/>
      <w:r w:rsidRPr="00DC1205">
        <w:rPr>
          <w:rFonts w:ascii="Georgia" w:hAnsi="Georgia"/>
          <w:sz w:val="28"/>
          <w:szCs w:val="28"/>
        </w:rPr>
        <w:t xml:space="preserve"> дети объясняют свой выбор, рассказывают о назначении светофора.</w:t>
      </w: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A311C" w:rsidRDefault="00EA311C" w:rsidP="003925A3">
      <w:pPr>
        <w:shd w:val="clear" w:color="auto" w:fill="FFFFFF"/>
        <w:spacing w:after="150" w:line="357" w:lineRule="atLeast"/>
        <w:jc w:val="center"/>
        <w:rPr>
          <w:rFonts w:ascii="Georgia" w:eastAsia="Times New Roman" w:hAnsi="Georgia" w:cs="Times New Roman"/>
          <w:color w:val="0D0D0D" w:themeColor="text1" w:themeTint="F2"/>
          <w:sz w:val="28"/>
          <w:szCs w:val="28"/>
        </w:rPr>
      </w:pPr>
    </w:p>
    <w:p w:rsidR="00E43ED5" w:rsidRPr="00DF16CF" w:rsidRDefault="00D57432" w:rsidP="003925A3">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rFonts w:ascii="Georgia" w:eastAsia="Times New Roman" w:hAnsi="Georgia" w:cs="Times New Roman"/>
          <w:color w:val="0D0D0D" w:themeColor="text1" w:themeTint="F2"/>
          <w:sz w:val="28"/>
          <w:szCs w:val="28"/>
        </w:rPr>
        <w:t>«</w:t>
      </w:r>
      <w:r w:rsidRPr="00DF16CF">
        <w:rPr>
          <w:rFonts w:ascii="Georgia" w:eastAsia="Times New Roman" w:hAnsi="Georgia" w:cs="Times New Roman"/>
          <w:b/>
          <w:bCs/>
          <w:color w:val="0D0D0D" w:themeColor="text1" w:themeTint="F2"/>
          <w:sz w:val="28"/>
        </w:rPr>
        <w:t>Водители»</w:t>
      </w:r>
    </w:p>
    <w:p w:rsidR="00E43ED5" w:rsidRPr="00DF16CF" w:rsidRDefault="00D57432"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noProof/>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3810</wp:posOffset>
            </wp:positionV>
            <wp:extent cx="1390650" cy="1466850"/>
            <wp:effectExtent l="19050" t="0" r="0" b="0"/>
            <wp:wrapSquare wrapText="bothSides"/>
            <wp:docPr id="25" name="Рисунок 1" descr="http://ds28.detkin-club.ru/images/ads/4tbkxq5qc_5a322530a8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28.detkin-club.ru/images/ads/4tbkxq5qc_5a322530a8d8d.jpg"/>
                    <pic:cNvPicPr>
                      <a:picLocks noChangeAspect="1" noChangeArrowheads="1"/>
                    </pic:cNvPicPr>
                  </pic:nvPicPr>
                  <pic:blipFill>
                    <a:blip r:embed="rId8" cstate="print"/>
                    <a:srcRect/>
                    <a:stretch>
                      <a:fillRect/>
                    </a:stretch>
                  </pic:blipFill>
                  <pic:spPr bwMode="auto">
                    <a:xfrm>
                      <a:off x="0" y="0"/>
                      <a:ext cx="1390650" cy="1466850"/>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color w:val="0D0D0D" w:themeColor="text1" w:themeTint="F2"/>
          <w:sz w:val="28"/>
          <w:szCs w:val="28"/>
        </w:rPr>
        <w:t>Цели: Учить детей правилам дорожного движения; развивать мышление и пространственную ориентацию.</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Несколько игровых полей, машина, игрушки.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«Кто отличник-пешеход?»</w:t>
      </w:r>
      <w:r w:rsidRPr="00DF16CF">
        <w:rPr>
          <w:rFonts w:ascii="Georgia" w:eastAsia="Times New Roman" w:hAnsi="Georgia" w:cs="Times New Roman"/>
          <w:noProof/>
          <w:color w:val="0D0D0D" w:themeColor="text1" w:themeTint="F2"/>
          <w:sz w:val="21"/>
          <w:szCs w:val="21"/>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838325" cy="1790700"/>
            <wp:effectExtent l="19050" t="0" r="9525" b="0"/>
            <wp:wrapSquare wrapText="bothSides"/>
            <wp:docPr id="5" name="Рисунок 5" descr="http://xn----39-53dwcf1akj7fei.xn--p1ai/wp-content/uploads/2014/03/030314_064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39-53dwcf1akj7fei.xn--p1ai/wp-content/uploads/2014/03/030314_0646_4.jpg"/>
                    <pic:cNvPicPr>
                      <a:picLocks noChangeAspect="1" noChangeArrowheads="1"/>
                    </pic:cNvPicPr>
                  </pic:nvPicPr>
                  <pic:blipFill>
                    <a:blip r:embed="rId9" cstate="print"/>
                    <a:srcRect/>
                    <a:stretch>
                      <a:fillRect/>
                    </a:stretch>
                  </pic:blipFill>
                  <pic:spPr bwMode="auto">
                    <a:xfrm>
                      <a:off x="0" y="0"/>
                      <a:ext cx="1838325" cy="1790700"/>
                    </a:xfrm>
                    <a:prstGeom prst="rect">
                      <a:avLst/>
                    </a:prstGeom>
                    <a:noFill/>
                    <a:ln w="9525">
                      <a:noFill/>
                      <a:miter lim="800000"/>
                      <a:headEnd/>
                      <a:tailEnd/>
                    </a:ln>
                  </pic:spPr>
                </pic:pic>
              </a:graphicData>
            </a:graphic>
          </wp:anchor>
        </w:drawing>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Закрепить знания детей о правилах дорожного движения (сигналы светофора, пешеходный переход); воспитывать усидчивость, внимание.</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Материалы: 2 фишки и кубик с цифрами 1,2,3,4,5,6. Игровое поле.</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w:t>
      </w:r>
    </w:p>
    <w:p w:rsidR="00E43ED5"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p>
    <w:p w:rsidR="003925A3" w:rsidRPr="00DF16CF" w:rsidRDefault="003925A3" w:rsidP="00E43ED5">
      <w:pPr>
        <w:shd w:val="clear" w:color="auto" w:fill="FFFFFF"/>
        <w:spacing w:after="150" w:line="357" w:lineRule="atLeast"/>
        <w:rPr>
          <w:rFonts w:ascii="Georgia" w:eastAsia="Times New Roman" w:hAnsi="Georgia" w:cs="Times New Roman"/>
          <w:color w:val="0D0D0D" w:themeColor="text1" w:themeTint="F2"/>
          <w:sz w:val="21"/>
          <w:szCs w:val="21"/>
        </w:rPr>
      </w:pPr>
    </w:p>
    <w:p w:rsidR="00E43ED5" w:rsidRPr="00DF16CF" w:rsidRDefault="00757A3D"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b/>
          <w:bCs/>
          <w:noProof/>
          <w:color w:val="0D0D0D" w:themeColor="text1" w:themeTint="F2"/>
          <w:sz w:val="28"/>
        </w:rPr>
        <w:drawing>
          <wp:anchor distT="0" distB="0" distL="0" distR="0" simplePos="0" relativeHeight="251652096" behindDoc="0" locked="0" layoutInCell="1" allowOverlap="0">
            <wp:simplePos x="0" y="0"/>
            <wp:positionH relativeFrom="column">
              <wp:posOffset>3600450</wp:posOffset>
            </wp:positionH>
            <wp:positionV relativeFrom="line">
              <wp:posOffset>76200</wp:posOffset>
            </wp:positionV>
            <wp:extent cx="2524125" cy="1781175"/>
            <wp:effectExtent l="19050" t="0" r="9525" b="0"/>
            <wp:wrapSquare wrapText="bothSides"/>
            <wp:docPr id="6" name="Рисунок 6" descr="http://xn----39-53dwcf1akj7fei.xn--p1ai/wp-content/uploads/2014/03/030314_064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39-53dwcf1akj7fei.xn--p1ai/wp-content/uploads/2014/03/030314_0646_5.jpg"/>
                    <pic:cNvPicPr>
                      <a:picLocks noChangeAspect="1" noChangeArrowheads="1"/>
                    </pic:cNvPicPr>
                  </pic:nvPicPr>
                  <pic:blipFill>
                    <a:blip r:embed="rId10" cstate="print"/>
                    <a:srcRect/>
                    <a:stretch>
                      <a:fillRect/>
                    </a:stretch>
                  </pic:blipFill>
                  <pic:spPr bwMode="auto">
                    <a:xfrm>
                      <a:off x="0" y="0"/>
                      <a:ext cx="2524125" cy="1781175"/>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b/>
          <w:bCs/>
          <w:color w:val="0D0D0D" w:themeColor="text1" w:themeTint="F2"/>
          <w:sz w:val="28"/>
        </w:rPr>
        <w:t>«Путешествие на машинах»</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lastRenderedPageBreak/>
        <w:t>Цель: Закрепить с детьми знания дорожных знаков и правил поведения на улицах.</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Игровое поле, фишки.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E43ED5" w:rsidRPr="00DF16CF" w:rsidRDefault="006E1CF4" w:rsidP="00757A3D">
      <w:pPr>
        <w:shd w:val="clear" w:color="auto" w:fill="FFFFFF"/>
        <w:tabs>
          <w:tab w:val="left" w:pos="285"/>
          <w:tab w:val="center" w:pos="5233"/>
        </w:tabs>
        <w:spacing w:after="15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b/>
          <w:bCs/>
          <w:color w:val="0D0D0D" w:themeColor="text1" w:themeTint="F2"/>
          <w:sz w:val="28"/>
        </w:rPr>
        <w:tab/>
      </w:r>
      <w:r w:rsidRPr="006E1CF4">
        <w:rPr>
          <w:rFonts w:ascii="Georgia" w:eastAsia="Times New Roman" w:hAnsi="Georgia" w:cs="Times New Roman"/>
          <w:b/>
          <w:bCs/>
          <w:noProof/>
          <w:color w:val="0D0D0D" w:themeColor="text1" w:themeTint="F2"/>
          <w:sz w:val="28"/>
        </w:rPr>
        <w:drawing>
          <wp:anchor distT="0" distB="0" distL="114300" distR="114300" simplePos="0" relativeHeight="251672576" behindDoc="0" locked="0" layoutInCell="1" allowOverlap="1">
            <wp:simplePos x="0" y="0"/>
            <wp:positionH relativeFrom="column">
              <wp:posOffset>200025</wp:posOffset>
            </wp:positionH>
            <wp:positionV relativeFrom="paragraph">
              <wp:posOffset>-1905</wp:posOffset>
            </wp:positionV>
            <wp:extent cx="1971675" cy="1885950"/>
            <wp:effectExtent l="19050" t="0" r="9525" b="0"/>
            <wp:wrapSquare wrapText="bothSides"/>
            <wp:docPr id="30" name="Рисунок 19" descr="https://lesovichok94.edusite.ru/images/clip_image00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esovichok94.edusite.ru/images/clip_image001.png1"/>
                    <pic:cNvPicPr>
                      <a:picLocks noChangeAspect="1" noChangeArrowheads="1"/>
                    </pic:cNvPicPr>
                  </pic:nvPicPr>
                  <pic:blipFill>
                    <a:blip r:embed="rId11" r:link="rId12" cstate="print"/>
                    <a:srcRect/>
                    <a:stretch>
                      <a:fillRect/>
                    </a:stretch>
                  </pic:blipFill>
                  <pic:spPr bwMode="auto">
                    <a:xfrm>
                      <a:off x="0" y="0"/>
                      <a:ext cx="1971675" cy="1885950"/>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«По дороге»</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Закрепить знания о различных видах транспорта; тренировать внимание, память.</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Картинки грузового, легкового транспорта, фишки.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w:t>
      </w:r>
      <w:proofErr w:type="gramStart"/>
      <w:r w:rsidRPr="00DF16CF">
        <w:rPr>
          <w:rFonts w:ascii="Georgia" w:eastAsia="Times New Roman" w:hAnsi="Georgia" w:cs="Times New Roman"/>
          <w:color w:val="0D0D0D" w:themeColor="text1" w:themeTint="F2"/>
          <w:sz w:val="28"/>
          <w:szCs w:val="28"/>
        </w:rPr>
        <w:t>их</w:t>
      </w:r>
      <w:proofErr w:type="gramEnd"/>
      <w:r w:rsidRPr="00DF16CF">
        <w:rPr>
          <w:rFonts w:ascii="Georgia" w:eastAsia="Times New Roman" w:hAnsi="Georgia" w:cs="Times New Roman"/>
          <w:color w:val="0D0D0D" w:themeColor="text1" w:themeTint="F2"/>
          <w:sz w:val="28"/>
          <w:szCs w:val="28"/>
        </w:rPr>
        <w:t xml:space="preserve"> получая за это фишки. Кто больше соберет, тот и выиграл.</w:t>
      </w:r>
    </w:p>
    <w:p w:rsidR="00E43ED5" w:rsidRPr="00DF16CF" w:rsidRDefault="003925A3"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«Найди нужный знак»</w:t>
      </w:r>
    </w:p>
    <w:p w:rsidR="00E43ED5" w:rsidRPr="00DF16CF" w:rsidRDefault="003925A3" w:rsidP="003925A3">
      <w:pPr>
        <w:shd w:val="clear" w:color="auto" w:fill="FFFFFF"/>
        <w:spacing w:after="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noProof/>
          <w:color w:val="0D0D0D" w:themeColor="text1" w:themeTint="F2"/>
          <w:sz w:val="28"/>
          <w:szCs w:val="28"/>
        </w:rPr>
        <w:drawing>
          <wp:anchor distT="0" distB="0" distL="114300" distR="114300" simplePos="0" relativeHeight="251673600" behindDoc="0" locked="0" layoutInCell="1" allowOverlap="1">
            <wp:simplePos x="0" y="0"/>
            <wp:positionH relativeFrom="column">
              <wp:posOffset>-9525</wp:posOffset>
            </wp:positionH>
            <wp:positionV relativeFrom="paragraph">
              <wp:posOffset>53340</wp:posOffset>
            </wp:positionV>
            <wp:extent cx="2247900" cy="1685925"/>
            <wp:effectExtent l="19050" t="0" r="0" b="0"/>
            <wp:wrapSquare wrapText="bothSides"/>
            <wp:docPr id="9" name="Рисунок 4" descr="https://ds05.infourok.ru/uploads/ex/05cd/00018c6c-90302faf/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5cd/00018c6c-90302faf/img2.jpg"/>
                    <pic:cNvPicPr>
                      <a:picLocks noChangeAspect="1" noChangeArrowheads="1"/>
                    </pic:cNvPicPr>
                  </pic:nvPicPr>
                  <pic:blipFill>
                    <a:blip r:embed="rId13"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color w:val="0D0D0D" w:themeColor="text1" w:themeTint="F2"/>
          <w:sz w:val="28"/>
          <w:szCs w:val="28"/>
        </w:rPr>
        <w:t>Цель: Продолжать закреплять знания дорожных знаков, средства регулирования дорожного движения.</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20 картонных карточек (</w:t>
      </w:r>
      <w:proofErr w:type="spellStart"/>
      <w:r w:rsidRPr="00DF16CF">
        <w:rPr>
          <w:rFonts w:ascii="Georgia" w:eastAsia="Times New Roman" w:hAnsi="Georgia" w:cs="Times New Roman"/>
          <w:color w:val="0D0D0D" w:themeColor="text1" w:themeTint="F2"/>
          <w:sz w:val="28"/>
          <w:szCs w:val="28"/>
        </w:rPr>
        <w:t>пазлы</w:t>
      </w:r>
      <w:proofErr w:type="spellEnd"/>
      <w:r w:rsidRPr="00DF16CF">
        <w:rPr>
          <w:rFonts w:ascii="Georgia" w:eastAsia="Times New Roman" w:hAnsi="Georgia" w:cs="Times New Roman"/>
          <w:color w:val="0D0D0D" w:themeColor="text1" w:themeTint="F2"/>
          <w:sz w:val="28"/>
          <w:szCs w:val="28"/>
        </w:rPr>
        <w:t>). На одних половинках карточек изображены дорожные знаки, на других – соответствующие им дорожные ситуации.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1-й вариант. Ведущий отбирает карточки со знаками одного вида (или нескольких видов, если они малочисленные). Половинки карточек с изображением дорожной ситуации ведущий раздает детям, а элементы со знаками раскладывает на столе лицевой стороной вверх. Затем он называет вид дорожных знаков и рассказывает об их общем значении. После этого ведущий предлагает детям найти общие внешние черты данного вида знаков (цвет, форма и т.д.). Дети должны найти среди имеющихся у них элементов подходящую половинку карточки.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2-й вариант. Все половинки карточек со знаками дети делят поровну. Элементы с дорожными ситуациями перемешивают и кладут в центре стола </w:t>
      </w:r>
      <w:r w:rsidRPr="00DF16CF">
        <w:rPr>
          <w:rFonts w:ascii="Georgia" w:eastAsia="Times New Roman" w:hAnsi="Georgia" w:cs="Times New Roman"/>
          <w:color w:val="0D0D0D" w:themeColor="text1" w:themeTint="F2"/>
          <w:sz w:val="28"/>
          <w:szCs w:val="28"/>
        </w:rPr>
        <w:lastRenderedPageBreak/>
        <w:t xml:space="preserve">лицевой стороной вниз. Дети по очереди берут карточки и подбирают их </w:t>
      </w:r>
      <w:proofErr w:type="gramStart"/>
      <w:r w:rsidRPr="00DF16CF">
        <w:rPr>
          <w:rFonts w:ascii="Georgia" w:eastAsia="Times New Roman" w:hAnsi="Georgia" w:cs="Times New Roman"/>
          <w:color w:val="0D0D0D" w:themeColor="text1" w:themeTint="F2"/>
          <w:sz w:val="28"/>
          <w:szCs w:val="28"/>
        </w:rPr>
        <w:t>под</w:t>
      </w:r>
      <w:proofErr w:type="gramEnd"/>
      <w:r w:rsidRPr="00DF16CF">
        <w:rPr>
          <w:rFonts w:ascii="Georgia" w:eastAsia="Times New Roman" w:hAnsi="Georgia" w:cs="Times New Roman"/>
          <w:color w:val="0D0D0D" w:themeColor="text1" w:themeTint="F2"/>
          <w:sz w:val="28"/>
          <w:szCs w:val="28"/>
        </w:rPr>
        <w:t xml:space="preserve"> свои. Выигрывает тот, кто первым найдет подходящие половинки для всех своих карточек.</w:t>
      </w:r>
    </w:p>
    <w:p w:rsidR="00E43ED5" w:rsidRPr="00DF16CF" w:rsidRDefault="003925A3"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rFonts w:ascii="Georgia" w:eastAsia="Times New Roman" w:hAnsi="Georgia" w:cs="Times New Roman"/>
          <w:b/>
          <w:bCs/>
          <w:noProof/>
          <w:color w:val="0D0D0D" w:themeColor="text1" w:themeTint="F2"/>
          <w:sz w:val="28"/>
        </w:rPr>
        <w:drawing>
          <wp:anchor distT="0" distB="0" distL="114300" distR="114300" simplePos="0" relativeHeight="251674624" behindDoc="0" locked="0" layoutInCell="1" allowOverlap="1">
            <wp:simplePos x="0" y="0"/>
            <wp:positionH relativeFrom="column">
              <wp:posOffset>180975</wp:posOffset>
            </wp:positionH>
            <wp:positionV relativeFrom="paragraph">
              <wp:posOffset>232410</wp:posOffset>
            </wp:positionV>
            <wp:extent cx="1676400" cy="1466850"/>
            <wp:effectExtent l="19050" t="0" r="0" b="0"/>
            <wp:wrapSquare wrapText="bothSides"/>
            <wp:docPr id="27" name="Рисунок 7" descr="http://shkola-sadik.ru/upload/iblock/6d9/6d9b51840a448cf81a5f08e93ce15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a-sadik.ru/upload/iblock/6d9/6d9b51840a448cf81a5f08e93ce15cc9.jpg"/>
                    <pic:cNvPicPr>
                      <a:picLocks noChangeAspect="1" noChangeArrowheads="1"/>
                    </pic:cNvPicPr>
                  </pic:nvPicPr>
                  <pic:blipFill>
                    <a:blip r:embed="rId14" cstate="print"/>
                    <a:srcRect/>
                    <a:stretch>
                      <a:fillRect/>
                    </a:stretch>
                  </pic:blipFill>
                  <pic:spPr bwMode="auto">
                    <a:xfrm>
                      <a:off x="0" y="0"/>
                      <a:ext cx="1676400" cy="1466850"/>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«Учим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Продолжать закреплять знания детей о дорожных знаках, светофоре.</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Карточки большие и маленькие со знаками.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Между </w:t>
      </w:r>
      <w:proofErr w:type="gramStart"/>
      <w:r w:rsidRPr="00DF16CF">
        <w:rPr>
          <w:rFonts w:ascii="Georgia" w:eastAsia="Times New Roman" w:hAnsi="Georgia" w:cs="Times New Roman"/>
          <w:color w:val="0D0D0D" w:themeColor="text1" w:themeTint="F2"/>
          <w:sz w:val="28"/>
          <w:szCs w:val="28"/>
        </w:rPr>
        <w:t>играющими</w:t>
      </w:r>
      <w:proofErr w:type="gramEnd"/>
      <w:r w:rsidRPr="00DF16CF">
        <w:rPr>
          <w:rFonts w:ascii="Georgia" w:eastAsia="Times New Roman" w:hAnsi="Georgia" w:cs="Times New Roman"/>
          <w:color w:val="0D0D0D" w:themeColor="text1" w:themeTint="F2"/>
          <w:sz w:val="28"/>
          <w:szCs w:val="28"/>
        </w:rPr>
        <w:t xml:space="preserve"> делят большие карты поровну. Ведущий по очереди показывает карточки с дорожными знаками, </w:t>
      </w:r>
      <w:proofErr w:type="gramStart"/>
      <w:r w:rsidRPr="00DF16CF">
        <w:rPr>
          <w:rFonts w:ascii="Georgia" w:eastAsia="Times New Roman" w:hAnsi="Georgia" w:cs="Times New Roman"/>
          <w:color w:val="0D0D0D" w:themeColor="text1" w:themeTint="F2"/>
          <w:sz w:val="28"/>
          <w:szCs w:val="28"/>
        </w:rPr>
        <w:t>тот</w:t>
      </w:r>
      <w:proofErr w:type="gramEnd"/>
      <w:r w:rsidRPr="00DF16CF">
        <w:rPr>
          <w:rFonts w:ascii="Georgia" w:eastAsia="Times New Roman" w:hAnsi="Georgia" w:cs="Times New Roman"/>
          <w:color w:val="0D0D0D" w:themeColor="text1" w:themeTint="F2"/>
          <w:sz w:val="28"/>
          <w:szCs w:val="28"/>
        </w:rPr>
        <w:t xml:space="preserve">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r w:rsidR="00D72398" w:rsidRPr="00D72398">
        <w:rPr>
          <w:rFonts w:ascii="Georgia" w:eastAsia="Times New Roman" w:hAnsi="Georgia" w:cs="Times New Roman"/>
          <w:noProof/>
          <w:color w:val="0D0D0D"/>
          <w:sz w:val="28"/>
          <w:szCs w:val="28"/>
        </w:rPr>
        <w:t xml:space="preserve"> </w:t>
      </w:r>
    </w:p>
    <w:p w:rsidR="00E43ED5" w:rsidRPr="00DF16CF" w:rsidRDefault="003925A3"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noProof/>
          <w:color w:val="0D0D0D" w:themeColor="text1" w:themeTint="F2"/>
          <w:sz w:val="21"/>
          <w:szCs w:val="21"/>
        </w:rPr>
        <w:drawing>
          <wp:anchor distT="0" distB="0" distL="0" distR="0" simplePos="0" relativeHeight="251669504" behindDoc="0" locked="0" layoutInCell="1" allowOverlap="0">
            <wp:simplePos x="0" y="0"/>
            <wp:positionH relativeFrom="column">
              <wp:posOffset>76200</wp:posOffset>
            </wp:positionH>
            <wp:positionV relativeFrom="line">
              <wp:posOffset>365760</wp:posOffset>
            </wp:positionV>
            <wp:extent cx="1781175" cy="1790700"/>
            <wp:effectExtent l="19050" t="0" r="9525" b="0"/>
            <wp:wrapSquare wrapText="bothSides"/>
            <wp:docPr id="3" name="Рисунок 3" descr="http://xn----39-53dwcf1akj7fei.xn--p1ai/wp-content/uploads/2014/03/030314_064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39-53dwcf1akj7fei.xn--p1ai/wp-content/uploads/2014/03/030314_0646_8.jpg"/>
                    <pic:cNvPicPr>
                      <a:picLocks noChangeAspect="1" noChangeArrowheads="1"/>
                    </pic:cNvPicPr>
                  </pic:nvPicPr>
                  <pic:blipFill>
                    <a:blip r:embed="rId15" cstate="print"/>
                    <a:srcRect/>
                    <a:stretch>
                      <a:fillRect/>
                    </a:stretch>
                  </pic:blipFill>
                  <pic:spPr bwMode="auto">
                    <a:xfrm>
                      <a:off x="0" y="0"/>
                      <a:ext cx="1781175" cy="1790700"/>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color w:val="0D0D0D" w:themeColor="text1" w:themeTint="F2"/>
          <w:sz w:val="21"/>
          <w:szCs w:val="21"/>
        </w:rPr>
        <w:t> </w:t>
      </w:r>
    </w:p>
    <w:p w:rsidR="00E43ED5" w:rsidRPr="00DF16CF" w:rsidRDefault="00D72398" w:rsidP="003925A3">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«Правила дорожного движения»</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E43ED5" w:rsidRPr="00DF16CF" w:rsidRDefault="003925A3"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«Законы улиц и дорог»</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Прививать правила поведения на дорогах. Умение ориентироваться в пространстве.</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Игровое поле, большие карты – 8 штук, фигурки людей и знаков.</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Игра делиться на несколько вариантов: «Здравствуй, город!», «Как проехать, как пройти?», «Что за знак?», «Тише едешь – дальше будешь».</w:t>
      </w:r>
    </w:p>
    <w:p w:rsidR="00E43ED5" w:rsidRPr="00DF16CF" w:rsidRDefault="00D72398"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b/>
          <w:bCs/>
          <w:color w:val="0D0D0D" w:themeColor="text1" w:themeTint="F2"/>
          <w:sz w:val="28"/>
        </w:rPr>
        <w:t xml:space="preserve">   </w:t>
      </w:r>
      <w:r w:rsidR="00385389">
        <w:rPr>
          <w:noProof/>
        </w:rPr>
        <w:drawing>
          <wp:anchor distT="0" distB="0" distL="114300" distR="114300" simplePos="0" relativeHeight="251679744" behindDoc="0" locked="0" layoutInCell="1" allowOverlap="1">
            <wp:simplePos x="0" y="0"/>
            <wp:positionH relativeFrom="column">
              <wp:posOffset>152400</wp:posOffset>
            </wp:positionH>
            <wp:positionV relativeFrom="paragraph">
              <wp:posOffset>0</wp:posOffset>
            </wp:positionV>
            <wp:extent cx="2162175" cy="1619250"/>
            <wp:effectExtent l="19050" t="0" r="9525" b="0"/>
            <wp:wrapSquare wrapText="bothSides"/>
            <wp:docPr id="33" name="Рисунок 16" descr="https://ds04.infourok.ru/uploads/ex/0521/000bec00-686bb7d6/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521/000bec00-686bb7d6/1/img9.jpg"/>
                    <pic:cNvPicPr>
                      <a:picLocks noChangeAspect="1" noChangeArrowheads="1"/>
                    </pic:cNvPicPr>
                  </pic:nvPicPr>
                  <pic:blipFill>
                    <a:blip r:embed="rId16"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Говорящие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lastRenderedPageBreak/>
        <w:t>Цель: Закрепить знание дорожных знаков, их классификацию.</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73 карточки с изображением дорожных знаков, 73 карточки с описанием значения каждого знака и положений регулировщика.</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D72398" w:rsidRDefault="00E43ED5" w:rsidP="003925A3">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Ведущий перемешивает карточки с рисунками и раздаёт играющим. Карточки с текстом оставляет у себя. Затем ведущий берет одну карточку и читает текст. Играющий, у которого есть карточка с дорожным знаком, соответствующим прочитанному тексту, кладет ее на середину стола. Если номера совпадают, играющий берет карточки себе. </w:t>
      </w:r>
      <w:proofErr w:type="gramStart"/>
      <w:r w:rsidRPr="00DF16CF">
        <w:rPr>
          <w:rFonts w:ascii="Georgia" w:eastAsia="Times New Roman" w:hAnsi="Georgia" w:cs="Times New Roman"/>
          <w:color w:val="0D0D0D" w:themeColor="text1" w:themeTint="F2"/>
          <w:sz w:val="28"/>
          <w:szCs w:val="28"/>
        </w:rPr>
        <w:t>Выигравший</w:t>
      </w:r>
      <w:proofErr w:type="gramEnd"/>
      <w:r w:rsidRPr="00DF16CF">
        <w:rPr>
          <w:rFonts w:ascii="Georgia" w:eastAsia="Times New Roman" w:hAnsi="Georgia" w:cs="Times New Roman"/>
          <w:color w:val="0D0D0D" w:themeColor="text1" w:themeTint="F2"/>
          <w:sz w:val="28"/>
          <w:szCs w:val="28"/>
        </w:rPr>
        <w:t xml:space="preserve"> получает карточку с водительским удостоверением.</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1"/>
          <w:szCs w:val="21"/>
        </w:rPr>
        <w:t> </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noProof/>
          <w:color w:val="0D0D0D" w:themeColor="text1" w:themeTint="F2"/>
          <w:sz w:val="21"/>
          <w:szCs w:val="21"/>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781175" cy="1790700"/>
            <wp:effectExtent l="19050" t="0" r="9525" b="0"/>
            <wp:wrapSquare wrapText="bothSides"/>
            <wp:docPr id="11" name="Рисунок 11" descr="http://xn----39-53dwcf1akj7fei.xn--p1ai/wp-content/uploads/2014/03/030314_064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39-53dwcf1akj7fei.xn--p1ai/wp-content/uploads/2014/03/030314_0646_11.jpg"/>
                    <pic:cNvPicPr>
                      <a:picLocks noChangeAspect="1" noChangeArrowheads="1"/>
                    </pic:cNvPicPr>
                  </pic:nvPicPr>
                  <pic:blipFill>
                    <a:blip r:embed="rId17" cstate="print"/>
                    <a:srcRect/>
                    <a:stretch>
                      <a:fillRect/>
                    </a:stretch>
                  </pic:blipFill>
                  <pic:spPr bwMode="auto">
                    <a:xfrm>
                      <a:off x="0" y="0"/>
                      <a:ext cx="1781175" cy="1790700"/>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«Верно — неверно»</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Закрепить с детьми правила безопасного поведения на улицах и знаки дорожного движения.</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Игровое поле, знаки дорожного движения.</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E43ED5" w:rsidRPr="00DF16CF" w:rsidRDefault="00E43ED5" w:rsidP="003925A3">
      <w:pPr>
        <w:shd w:val="clear" w:color="auto" w:fill="FFFFFF"/>
        <w:spacing w:after="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«Мы — пассажиры»</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Уточнить знания детей о том, что все мы бываем пассажирами; закрепить правила посадки в транспорт и высадки из него.</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Картинки с дорожными ситуациями.</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3925A3">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Дети берут по одной картинке и рассказывают, что на них нарисовано, объясняя, как надо поступать в той или иной ситуации.</w:t>
      </w:r>
    </w:p>
    <w:p w:rsidR="00E43ED5" w:rsidRPr="00DF16CF" w:rsidRDefault="003925A3" w:rsidP="00D72398">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rFonts w:ascii="Georgia" w:eastAsia="Times New Roman" w:hAnsi="Georgia" w:cs="Times New Roman"/>
          <w:b/>
          <w:bCs/>
          <w:noProof/>
          <w:color w:val="0D0D0D" w:themeColor="text1" w:themeTint="F2"/>
          <w:sz w:val="28"/>
        </w:rPr>
        <w:drawing>
          <wp:anchor distT="0" distB="0" distL="114300" distR="114300" simplePos="0" relativeHeight="251677696" behindDoc="0" locked="0" layoutInCell="1" allowOverlap="1">
            <wp:simplePos x="0" y="0"/>
            <wp:positionH relativeFrom="column">
              <wp:posOffset>152400</wp:posOffset>
            </wp:positionH>
            <wp:positionV relativeFrom="paragraph">
              <wp:posOffset>278130</wp:posOffset>
            </wp:positionV>
            <wp:extent cx="2257425" cy="1666875"/>
            <wp:effectExtent l="19050" t="0" r="9525" b="0"/>
            <wp:wrapSquare wrapText="bothSides"/>
            <wp:docPr id="31" name="Рисунок 10" descr="https://ds05.infourok.ru/uploads/ex/0d0e/0011993d-fc378b41/hello_html_136f0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d0e/0011993d-fc378b41/hello_html_136f03a3.jpg"/>
                    <pic:cNvPicPr>
                      <a:picLocks noChangeAspect="1" noChangeArrowheads="1"/>
                    </pic:cNvPicPr>
                  </pic:nvPicPr>
                  <pic:blipFill>
                    <a:blip r:embed="rId18" cstate="print"/>
                    <a:srcRect/>
                    <a:stretch>
                      <a:fillRect/>
                    </a:stretch>
                  </pic:blipFill>
                  <pic:spPr bwMode="auto">
                    <a:xfrm>
                      <a:off x="0" y="0"/>
                      <a:ext cx="2257425" cy="1666875"/>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b/>
          <w:bCs/>
          <w:color w:val="0D0D0D" w:themeColor="text1" w:themeTint="F2"/>
          <w:sz w:val="28"/>
        </w:rPr>
        <w:t>«Дорожная азбука»</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Карточки с дорожными ситуациями,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1"/>
          <w:szCs w:val="21"/>
        </w:rPr>
        <w:lastRenderedPageBreak/>
        <w:t> </w:t>
      </w:r>
      <w:r w:rsidRPr="00DF16CF">
        <w:rPr>
          <w:rFonts w:ascii="Georgia" w:eastAsia="Times New Roman" w:hAnsi="Georgia" w:cs="Times New Roman"/>
          <w:noProof/>
          <w:color w:val="0D0D0D" w:themeColor="text1" w:themeTint="F2"/>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781175" cy="1790700"/>
            <wp:effectExtent l="19050" t="0" r="9525" b="0"/>
            <wp:wrapSquare wrapText="bothSides"/>
            <wp:docPr id="12" name="Рисунок 12" descr="http://xn----39-53dwcf1akj7fei.xn--p1ai/wp-content/uploads/2014/03/030314_064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39-53dwcf1akj7fei.xn--p1ai/wp-content/uploads/2014/03/030314_0646_13.jpg"/>
                    <pic:cNvPicPr>
                      <a:picLocks noChangeAspect="1" noChangeArrowheads="1"/>
                    </pic:cNvPicPr>
                  </pic:nvPicPr>
                  <pic:blipFill>
                    <a:blip r:embed="rId19" cstate="print"/>
                    <a:srcRect/>
                    <a:stretch>
                      <a:fillRect/>
                    </a:stretch>
                  </pic:blipFill>
                  <pic:spPr bwMode="auto">
                    <a:xfrm>
                      <a:off x="0" y="0"/>
                      <a:ext cx="1781175" cy="1790700"/>
                    </a:xfrm>
                    <a:prstGeom prst="rect">
                      <a:avLst/>
                    </a:prstGeom>
                    <a:noFill/>
                    <a:ln w="9525">
                      <a:noFill/>
                      <a:miter lim="800000"/>
                      <a:headEnd/>
                      <a:tailEnd/>
                    </a:ln>
                  </pic:spPr>
                </pic:pic>
              </a:graphicData>
            </a:graphic>
          </wp:anchor>
        </w:drawing>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«Светофор и регулировщик»</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Регулировщик, палочка регулировщика, знаки светофора.</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показывают нужный сигнал светофора.</w:t>
      </w:r>
    </w:p>
    <w:p w:rsidR="00E43ED5" w:rsidRPr="00DF16CF" w:rsidRDefault="003925A3"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noProof/>
        </w:rPr>
        <w:drawing>
          <wp:anchor distT="0" distB="0" distL="114300" distR="114300" simplePos="0" relativeHeight="251678720" behindDoc="0" locked="0" layoutInCell="1" allowOverlap="1">
            <wp:simplePos x="0" y="0"/>
            <wp:positionH relativeFrom="column">
              <wp:posOffset>19050</wp:posOffset>
            </wp:positionH>
            <wp:positionV relativeFrom="paragraph">
              <wp:posOffset>80010</wp:posOffset>
            </wp:positionV>
            <wp:extent cx="2047875" cy="1533525"/>
            <wp:effectExtent l="19050" t="0" r="9525" b="0"/>
            <wp:wrapSquare wrapText="bothSides"/>
            <wp:docPr id="32" name="Рисунок 13" descr="https://image3.slideserve.com/6455683/slide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3.slideserve.com/6455683/slide1-n.jpg"/>
                    <pic:cNvPicPr>
                      <a:picLocks noChangeAspect="1" noChangeArrowheads="1"/>
                    </pic:cNvPicPr>
                  </pic:nvPicPr>
                  <pic:blipFill>
                    <a:blip r:embed="rId20"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noProof/>
          <w:color w:val="0D0D0D" w:themeColor="text1" w:themeTint="F2"/>
          <w:sz w:val="21"/>
          <w:szCs w:val="21"/>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219200" cy="1790700"/>
            <wp:effectExtent l="19050" t="0" r="0" b="0"/>
            <wp:wrapSquare wrapText="bothSides"/>
            <wp:docPr id="13" name="Рисунок 13" descr="http://xn----39-53dwcf1akj7fei.xn--p1ai/wp-content/uploads/2014/03/030314_064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39-53dwcf1akj7fei.xn--p1ai/wp-content/uploads/2014/03/030314_0646_14.jpg"/>
                    <pic:cNvPicPr>
                      <a:picLocks noChangeAspect="1" noChangeArrowheads="1"/>
                    </pic:cNvPicPr>
                  </pic:nvPicPr>
                  <pic:blipFill>
                    <a:blip r:embed="rId21" cstate="print"/>
                    <a:srcRect/>
                    <a:stretch>
                      <a:fillRect/>
                    </a:stretch>
                  </pic:blipFill>
                  <pic:spPr bwMode="auto">
                    <a:xfrm>
                      <a:off x="0" y="0"/>
                      <a:ext cx="1219200" cy="1790700"/>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«Знай и выполняй правила уличного движения»</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Закрепить с детьми правила уличного движения; повторить значения светофора.</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Иллюстрации улиц города.</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385389">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385389" w:rsidRDefault="00385389"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385389" w:rsidRDefault="00385389"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«Правила поведения»</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lastRenderedPageBreak/>
        <w:t>Материал: Разрезные картинки.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p>
    <w:p w:rsidR="00E43ED5" w:rsidRPr="00DF16CF" w:rsidRDefault="00385389"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rFonts w:ascii="Georgia" w:eastAsia="Times New Roman" w:hAnsi="Georgia" w:cs="Times New Roman"/>
          <w:b/>
          <w:bCs/>
          <w:noProof/>
          <w:color w:val="0D0D0D" w:themeColor="text1" w:themeTint="F2"/>
          <w:sz w:val="28"/>
        </w:rPr>
        <w:drawing>
          <wp:anchor distT="0" distB="0" distL="114300" distR="114300" simplePos="0" relativeHeight="251680768" behindDoc="0" locked="0" layoutInCell="1" allowOverlap="1">
            <wp:simplePos x="0" y="0"/>
            <wp:positionH relativeFrom="column">
              <wp:posOffset>95250</wp:posOffset>
            </wp:positionH>
            <wp:positionV relativeFrom="paragraph">
              <wp:posOffset>240030</wp:posOffset>
            </wp:positionV>
            <wp:extent cx="2336800" cy="1752600"/>
            <wp:effectExtent l="19050" t="0" r="6350" b="0"/>
            <wp:wrapSquare wrapText="bothSides"/>
            <wp:docPr id="34" name="Рисунок 19" descr="http://baik-info.ru/sites/default/files/-%D0%B4%D0%BE%D1%80%D0%BE%D0%B3%D0%B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ik-info.ru/sites/default/files/-%D0%B4%D0%BE%D1%80%D0%BE%D0%B3%D0%B8_0.jpg"/>
                    <pic:cNvPicPr>
                      <a:picLocks noChangeAspect="1" noChangeArrowheads="1"/>
                    </pic:cNvPicPr>
                  </pic:nvPicPr>
                  <pic:blipFill>
                    <a:blip r:embed="rId22" cstate="print"/>
                    <a:srcRect/>
                    <a:stretch>
                      <a:fillRect/>
                    </a:stretch>
                  </pic:blipFill>
                  <pic:spPr bwMode="auto">
                    <a:xfrm>
                      <a:off x="0" y="0"/>
                      <a:ext cx="2336800" cy="1752600"/>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«Пешеходы и транспорт»</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Закрепить с детьми правила дорожного движения, правила безопасного поведения на улицах.</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Кубик, игровое поле, фишки.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На игровом поле изображена дорога, по которой с помощью фишек двигаются играющие, у них на пути препятствия в виде знаков.</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 xml:space="preserve">Попадая на эти препятствия, играющий возвращается назад. Попав на «пешеходный переход», игрок по красной стрелке продвигается вперед. Побеждает тот, кто первым достигнет </w:t>
      </w:r>
      <w:r w:rsidR="00385389">
        <w:rPr>
          <w:rFonts w:ascii="Georgia" w:eastAsia="Times New Roman" w:hAnsi="Georgia" w:cs="Times New Roman"/>
          <w:noProof/>
          <w:color w:val="0D0D0D" w:themeColor="text1" w:themeTint="F2"/>
          <w:sz w:val="28"/>
          <w:szCs w:val="28"/>
        </w:rPr>
        <w:drawing>
          <wp:anchor distT="0" distB="0" distL="0" distR="0" simplePos="0" relativeHeight="251661312" behindDoc="0" locked="0" layoutInCell="1" allowOverlap="0">
            <wp:simplePos x="0" y="0"/>
            <wp:positionH relativeFrom="column">
              <wp:align>left</wp:align>
            </wp:positionH>
            <wp:positionV relativeFrom="line">
              <wp:posOffset>518160</wp:posOffset>
            </wp:positionV>
            <wp:extent cx="1209675" cy="1781175"/>
            <wp:effectExtent l="19050" t="0" r="9525" b="0"/>
            <wp:wrapSquare wrapText="bothSides"/>
            <wp:docPr id="15" name="Рисунок 15" descr="http://xn----39-53dwcf1akj7fei.xn--p1ai/wp-content/uploads/2014/03/030314_064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39-53dwcf1akj7fei.xn--p1ai/wp-content/uploads/2014/03/030314_0646_16.jpg"/>
                    <pic:cNvPicPr>
                      <a:picLocks noChangeAspect="1" noChangeArrowheads="1"/>
                    </pic:cNvPicPr>
                  </pic:nvPicPr>
                  <pic:blipFill>
                    <a:blip r:embed="rId23" cstate="print"/>
                    <a:srcRect/>
                    <a:stretch>
                      <a:fillRect/>
                    </a:stretch>
                  </pic:blipFill>
                  <pic:spPr bwMode="auto">
                    <a:xfrm>
                      <a:off x="0" y="0"/>
                      <a:ext cx="1209675" cy="1781175"/>
                    </a:xfrm>
                    <a:prstGeom prst="rect">
                      <a:avLst/>
                    </a:prstGeom>
                    <a:noFill/>
                    <a:ln w="9525">
                      <a:noFill/>
                      <a:miter lim="800000"/>
                      <a:headEnd/>
                      <a:tailEnd/>
                    </a:ln>
                  </pic:spPr>
                </pic:pic>
              </a:graphicData>
            </a:graphic>
          </wp:anchor>
        </w:drawing>
      </w:r>
      <w:r w:rsidRPr="00DF16CF">
        <w:rPr>
          <w:rFonts w:ascii="Georgia" w:eastAsia="Times New Roman" w:hAnsi="Georgia" w:cs="Times New Roman"/>
          <w:color w:val="0D0D0D" w:themeColor="text1" w:themeTint="F2"/>
          <w:sz w:val="28"/>
          <w:szCs w:val="28"/>
        </w:rPr>
        <w:t>финиша.</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«Большая прогулка»</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Познакомить детей с дорожными знаками, необходимыми для автомобилиста.</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Игровое поле, фишки,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385389" w:rsidRDefault="00385389"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385389" w:rsidRDefault="00385389"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385389" w:rsidRDefault="00385389"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«Соблюдай правила дорожного движения»</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p>
    <w:p w:rsidR="00E43ED5" w:rsidRPr="00DF16CF" w:rsidRDefault="00385389" w:rsidP="00E43ED5">
      <w:pPr>
        <w:shd w:val="clear" w:color="auto" w:fill="FFFFFF"/>
        <w:spacing w:after="150" w:line="357" w:lineRule="atLeast"/>
        <w:rPr>
          <w:rFonts w:ascii="Georgia" w:eastAsia="Times New Roman" w:hAnsi="Georgia" w:cs="Times New Roman"/>
          <w:color w:val="0D0D0D" w:themeColor="text1" w:themeTint="F2"/>
          <w:sz w:val="21"/>
          <w:szCs w:val="21"/>
        </w:rPr>
      </w:pPr>
      <w:r>
        <w:rPr>
          <w:rFonts w:ascii="Georgia" w:eastAsia="Times New Roman" w:hAnsi="Georgia" w:cs="Times New Roman"/>
          <w:noProof/>
          <w:color w:val="0D0D0D" w:themeColor="text1" w:themeTint="F2"/>
          <w:sz w:val="28"/>
          <w:szCs w:val="28"/>
        </w:rPr>
        <w:lastRenderedPageBreak/>
        <w:drawing>
          <wp:anchor distT="0" distB="0" distL="0" distR="0" simplePos="0" relativeHeight="251662336" behindDoc="0" locked="0" layoutInCell="1" allowOverlap="0">
            <wp:simplePos x="0" y="0"/>
            <wp:positionH relativeFrom="column">
              <wp:align>left</wp:align>
            </wp:positionH>
            <wp:positionV relativeFrom="line">
              <wp:posOffset>9525</wp:posOffset>
            </wp:positionV>
            <wp:extent cx="2295525" cy="1790700"/>
            <wp:effectExtent l="19050" t="0" r="9525" b="0"/>
            <wp:wrapSquare wrapText="bothSides"/>
            <wp:docPr id="16" name="Рисунок 16" descr="http://xn----39-53dwcf1akj7fei.xn--p1ai/wp-content/uploads/2014/03/030314_064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39-53dwcf1akj7fei.xn--p1ai/wp-content/uploads/2014/03/030314_0646_17.jpg"/>
                    <pic:cNvPicPr>
                      <a:picLocks noChangeAspect="1" noChangeArrowheads="1"/>
                    </pic:cNvPicPr>
                  </pic:nvPicPr>
                  <pic:blipFill>
                    <a:blip r:embed="rId24" cstate="print"/>
                    <a:srcRect/>
                    <a:stretch>
                      <a:fillRect/>
                    </a:stretch>
                  </pic:blipFill>
                  <pic:spPr bwMode="auto">
                    <a:xfrm>
                      <a:off x="0" y="0"/>
                      <a:ext cx="2295525" cy="1790700"/>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color w:val="0D0D0D" w:themeColor="text1" w:themeTint="F2"/>
          <w:sz w:val="28"/>
          <w:szCs w:val="28"/>
        </w:rPr>
        <w:t>Цели: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Игровое полотно, дорожные знаки, машинки, фигурки людей.</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Дети выбирают себе машинки и фигурки людей, ориентируясь по нарисованной ситуации, проводят своих персонажей по игровому полю.</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«Говорящие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Научить детей ориентироваться по дорожным знакам, соблюдать правила дорожного движения, быть внимательными друг к другу.</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Каждое игровое поле – рисунок разветвленной системы дорог с дорожными знаками. Машины, игровые персонажи.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E43ED5" w:rsidRPr="00DF16CF" w:rsidRDefault="00385389" w:rsidP="00385389">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312420</wp:posOffset>
            </wp:positionV>
            <wp:extent cx="1971675" cy="1476375"/>
            <wp:effectExtent l="19050" t="0" r="9525" b="0"/>
            <wp:wrapSquare wrapText="bothSides"/>
            <wp:docPr id="35" name="Рисунок 22" descr="https://im0-tub-ru.yandex.net/i?id=4a715c4d1c42d3c2c484e720eba3567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4a715c4d1c42d3c2c484e720eba35676-l&amp;n=13"/>
                    <pic:cNvPicPr>
                      <a:picLocks noChangeAspect="1" noChangeArrowheads="1"/>
                    </pic:cNvPicPr>
                  </pic:nvPicPr>
                  <pic:blipFill>
                    <a:blip r:embed="rId25"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«Разрезные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Развивать умение различать дорожные знаки; закрепить название дорожных знаков; развивать у детей логическое мышление, глазомер.</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Разрезные знаки; образцы знаков.</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«Подбери знак»</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Учить детей сравнивать дорожные знаки по значению; развивать у детей наблюдательность.</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Карточки, на которых изображены образцы знаков, отличающихся по форме, цвету; дорожные знаки различного значения и вида.</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DF16CF" w:rsidRPr="00D72398" w:rsidRDefault="00E43ED5" w:rsidP="00E43ED5">
      <w:pPr>
        <w:shd w:val="clear" w:color="auto" w:fill="FFFFFF"/>
        <w:spacing w:after="150" w:line="357" w:lineRule="atLeast"/>
        <w:rPr>
          <w:rFonts w:ascii="Georgia" w:eastAsia="Times New Roman" w:hAnsi="Georgia" w:cs="Times New Roman"/>
          <w:color w:val="0D0D0D" w:themeColor="text1" w:themeTint="F2"/>
          <w:sz w:val="28"/>
          <w:szCs w:val="28"/>
        </w:rPr>
      </w:pPr>
      <w:r w:rsidRPr="00DF16CF">
        <w:rPr>
          <w:rFonts w:ascii="Georgia" w:eastAsia="Times New Roman" w:hAnsi="Georgia" w:cs="Times New Roman"/>
          <w:color w:val="0D0D0D" w:themeColor="text1" w:themeTint="F2"/>
          <w:sz w:val="28"/>
          <w:szCs w:val="28"/>
        </w:rPr>
        <w:lastRenderedPageBreak/>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объяснить значение знаков на карточке.</w:t>
      </w:r>
    </w:p>
    <w:p w:rsidR="00E43ED5" w:rsidRPr="00DF16CF" w:rsidRDefault="00385389" w:rsidP="00385389">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rFonts w:ascii="Georgia" w:eastAsia="Times New Roman" w:hAnsi="Georgia" w:cs="Times New Roman"/>
          <w:b/>
          <w:bCs/>
          <w:noProof/>
          <w:color w:val="0D0D0D" w:themeColor="text1" w:themeTint="F2"/>
          <w:sz w:val="28"/>
        </w:rPr>
        <w:drawing>
          <wp:anchor distT="0" distB="0" distL="0" distR="0" simplePos="0" relativeHeight="251664384" behindDoc="0" locked="0" layoutInCell="1" allowOverlap="0">
            <wp:simplePos x="0" y="0"/>
            <wp:positionH relativeFrom="column">
              <wp:posOffset>-123825</wp:posOffset>
            </wp:positionH>
            <wp:positionV relativeFrom="line">
              <wp:posOffset>243840</wp:posOffset>
            </wp:positionV>
            <wp:extent cx="1905000" cy="1428750"/>
            <wp:effectExtent l="19050" t="0" r="0" b="0"/>
            <wp:wrapSquare wrapText="bothSides"/>
            <wp:docPr id="18" name="Рисунок 18" descr="http://xn----39-53dwcf1akj7fei.xn--p1ai/wp-content/uploads/2014/03/030314_064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39-53dwcf1akj7fei.xn--p1ai/wp-content/uploads/2014/03/030314_0646_19.jpg"/>
                    <pic:cNvPicPr>
                      <a:picLocks noChangeAspect="1" noChangeArrowheads="1"/>
                    </pic:cNvPicPr>
                  </pic:nvPicPr>
                  <pic:blipFill>
                    <a:blip r:embed="rId26"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E43ED5" w:rsidRPr="00DF16CF">
        <w:rPr>
          <w:rFonts w:ascii="Georgia" w:eastAsia="Times New Roman" w:hAnsi="Georgia" w:cs="Times New Roman"/>
          <w:b/>
          <w:bCs/>
          <w:color w:val="0D0D0D" w:themeColor="text1" w:themeTint="F2"/>
          <w:sz w:val="28"/>
        </w:rPr>
        <w:t>«Я грамотный пешеход»</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Два набора карточек с ситуациями,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E43ED5" w:rsidRPr="00DF16CF" w:rsidRDefault="00385389"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Pr>
          <w:noProof/>
        </w:rPr>
        <w:drawing>
          <wp:anchor distT="0" distB="0" distL="114300" distR="114300" simplePos="0" relativeHeight="251682816" behindDoc="0" locked="0" layoutInCell="1" allowOverlap="1">
            <wp:simplePos x="0" y="0"/>
            <wp:positionH relativeFrom="column">
              <wp:posOffset>33655</wp:posOffset>
            </wp:positionH>
            <wp:positionV relativeFrom="paragraph">
              <wp:posOffset>264795</wp:posOffset>
            </wp:positionV>
            <wp:extent cx="1823720" cy="1238250"/>
            <wp:effectExtent l="19050" t="0" r="5080" b="0"/>
            <wp:wrapSquare wrapText="bothSides"/>
            <wp:docPr id="36" name="Рисунок 25" descr="https://cdn1.ozone.ru/multimedia/101482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1.ozone.ru/multimedia/1014826845.jpg"/>
                    <pic:cNvPicPr>
                      <a:picLocks noChangeAspect="1" noChangeArrowheads="1"/>
                    </pic:cNvPicPr>
                  </pic:nvPicPr>
                  <pic:blipFill>
                    <a:blip r:embed="rId27" cstate="print"/>
                    <a:srcRect/>
                    <a:stretch>
                      <a:fillRect/>
                    </a:stretch>
                  </pic:blipFill>
                  <pic:spPr bwMode="auto">
                    <a:xfrm>
                      <a:off x="0" y="0"/>
                      <a:ext cx="1823720" cy="1238250"/>
                    </a:xfrm>
                    <a:prstGeom prst="rect">
                      <a:avLst/>
                    </a:prstGeom>
                    <a:noFill/>
                    <a:ln w="9525">
                      <a:noFill/>
                      <a:miter lim="800000"/>
                      <a:headEnd/>
                      <a:tailEnd/>
                    </a:ln>
                  </pic:spPr>
                </pic:pic>
              </a:graphicData>
            </a:graphic>
          </wp:anchor>
        </w:drawing>
      </w:r>
      <w:r w:rsidR="00D72398" w:rsidRPr="00DF16CF">
        <w:rPr>
          <w:rFonts w:ascii="Georgia" w:eastAsia="Times New Roman" w:hAnsi="Georgia" w:cs="Times New Roman"/>
          <w:b/>
          <w:bCs/>
          <w:color w:val="0D0D0D" w:themeColor="text1" w:themeTint="F2"/>
          <w:sz w:val="28"/>
        </w:rPr>
        <w:t xml:space="preserve"> </w:t>
      </w:r>
      <w:r w:rsidR="00E43ED5" w:rsidRPr="00DF16CF">
        <w:rPr>
          <w:rFonts w:ascii="Georgia" w:eastAsia="Times New Roman" w:hAnsi="Georgia" w:cs="Times New Roman"/>
          <w:b/>
          <w:bCs/>
          <w:color w:val="0D0D0D" w:themeColor="text1" w:themeTint="F2"/>
          <w:sz w:val="28"/>
        </w:rPr>
        <w:t>«Дорожное лото»</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Карточки с ситуациями на дороге, дорожные знаки.</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DF16CF" w:rsidRDefault="00DF16CF" w:rsidP="00D57432">
      <w:pPr>
        <w:shd w:val="clear" w:color="auto" w:fill="FFFFFF"/>
        <w:spacing w:after="150" w:line="357" w:lineRule="atLeast"/>
        <w:rPr>
          <w:rFonts w:ascii="Georgia" w:eastAsia="Times New Roman" w:hAnsi="Georgia" w:cs="Times New Roman"/>
          <w:b/>
          <w:bCs/>
          <w:color w:val="0D0D0D" w:themeColor="text1" w:themeTint="F2"/>
          <w:sz w:val="28"/>
        </w:rPr>
      </w:pPr>
    </w:p>
    <w:p w:rsidR="00DF16CF" w:rsidRDefault="00DF16CF" w:rsidP="00E43ED5">
      <w:pPr>
        <w:shd w:val="clear" w:color="auto" w:fill="FFFFFF"/>
        <w:spacing w:after="150" w:line="357" w:lineRule="atLeast"/>
        <w:jc w:val="center"/>
        <w:rPr>
          <w:rFonts w:ascii="Georgia" w:eastAsia="Times New Roman" w:hAnsi="Georgia" w:cs="Times New Roman"/>
          <w:b/>
          <w:bCs/>
          <w:color w:val="0D0D0D" w:themeColor="text1" w:themeTint="F2"/>
          <w:sz w:val="28"/>
        </w:rPr>
      </w:pP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noProof/>
          <w:color w:val="0D0D0D" w:themeColor="text1" w:themeTint="F2"/>
          <w:sz w:val="21"/>
          <w:szCs w:val="21"/>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838325" cy="1781175"/>
            <wp:effectExtent l="19050" t="0" r="9525" b="0"/>
            <wp:wrapSquare wrapText="bothSides"/>
            <wp:docPr id="20" name="Рисунок 20" descr="http://xn----39-53dwcf1akj7fei.xn--p1ai/wp-content/uploads/2014/03/030314_064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39-53dwcf1akj7fei.xn--p1ai/wp-content/uploads/2014/03/030314_0646_21.jpg"/>
                    <pic:cNvPicPr>
                      <a:picLocks noChangeAspect="1" noChangeArrowheads="1"/>
                    </pic:cNvPicPr>
                  </pic:nvPicPr>
                  <pic:blipFill>
                    <a:blip r:embed="rId28" cstate="print"/>
                    <a:srcRect/>
                    <a:stretch>
                      <a:fillRect/>
                    </a:stretch>
                  </pic:blipFill>
                  <pic:spPr bwMode="auto">
                    <a:xfrm>
                      <a:off x="0" y="0"/>
                      <a:ext cx="1838325" cy="1781175"/>
                    </a:xfrm>
                    <a:prstGeom prst="rect">
                      <a:avLst/>
                    </a:prstGeom>
                    <a:noFill/>
                    <a:ln w="9525">
                      <a:noFill/>
                      <a:miter lim="800000"/>
                      <a:headEnd/>
                      <a:tailEnd/>
                    </a:ln>
                  </pic:spPr>
                </pic:pic>
              </a:graphicData>
            </a:graphic>
          </wp:anchor>
        </w:drawing>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Настольно-печатная игра «Дорога к бабушке»</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Развивать внимание, память, наблюдательность у детей дошкольного возраста; способствовать повышению уровня дорожной грамотности.</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Поле, на котором изображен путь к бабушке с различными дорожными знаками; фишки; кубик.</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Двум – трем детям предлагают наперегонки добраться до домика бабушки, соблюдая при этом правила дорожного движения.</w:t>
      </w:r>
    </w:p>
    <w:p w:rsidR="00E43ED5" w:rsidRPr="00DF16CF" w:rsidRDefault="00E43ED5" w:rsidP="00E43ED5">
      <w:pPr>
        <w:shd w:val="clear" w:color="auto" w:fill="FFFFFF"/>
        <w:spacing w:after="15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noProof/>
          <w:color w:val="0D0D0D" w:themeColor="text1" w:themeTint="F2"/>
          <w:sz w:val="21"/>
          <w:szCs w:val="21"/>
        </w:rPr>
        <w:lastRenderedPageBreak/>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381250" cy="1790700"/>
            <wp:effectExtent l="19050" t="0" r="0" b="0"/>
            <wp:wrapSquare wrapText="bothSides"/>
            <wp:docPr id="21" name="Рисунок 21" descr="http://xn----39-53dwcf1akj7fei.xn--p1ai/wp-content/uploads/2014/03/030314_064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39-53dwcf1akj7fei.xn--p1ai/wp-content/uploads/2014/03/030314_0646_22.jpg"/>
                    <pic:cNvPicPr>
                      <a:picLocks noChangeAspect="1" noChangeArrowheads="1"/>
                    </pic:cNvPicPr>
                  </pic:nvPicPr>
                  <pic:blipFill>
                    <a:blip r:embed="rId29"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p>
    <w:p w:rsidR="00E43ED5" w:rsidRPr="00DF16CF" w:rsidRDefault="00E43ED5" w:rsidP="00E43ED5">
      <w:pPr>
        <w:shd w:val="clear" w:color="auto" w:fill="FFFFFF"/>
        <w:spacing w:after="150" w:line="357" w:lineRule="atLeast"/>
        <w:jc w:val="center"/>
        <w:rPr>
          <w:rFonts w:ascii="Georgia" w:eastAsia="Times New Roman" w:hAnsi="Georgia" w:cs="Times New Roman"/>
          <w:color w:val="0D0D0D" w:themeColor="text1" w:themeTint="F2"/>
          <w:sz w:val="21"/>
          <w:szCs w:val="21"/>
        </w:rPr>
      </w:pPr>
      <w:r w:rsidRPr="00DF16CF">
        <w:rPr>
          <w:rFonts w:ascii="Georgia" w:eastAsia="Times New Roman" w:hAnsi="Georgia" w:cs="Times New Roman"/>
          <w:b/>
          <w:bCs/>
          <w:color w:val="0D0D0D" w:themeColor="text1" w:themeTint="F2"/>
          <w:sz w:val="28"/>
        </w:rPr>
        <w:t>«О чем сигналит регулировщик»</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Цели: Развивать у детей наблюдательность (на примере наблюдения за работой регулировщика); учить находить нужный сигнал светофора в зависимости от положения регулировщика; развивать у детей память, внимание.</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Материал: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Ход игры:</w:t>
      </w:r>
    </w:p>
    <w:p w:rsidR="00E43ED5" w:rsidRPr="00DF16CF" w:rsidRDefault="00E43ED5" w:rsidP="00153CB6">
      <w:pPr>
        <w:shd w:val="clear" w:color="auto" w:fill="FFFFFF"/>
        <w:spacing w:after="0" w:line="357" w:lineRule="atLeast"/>
        <w:rPr>
          <w:rFonts w:ascii="Georgia" w:eastAsia="Times New Roman" w:hAnsi="Georgia" w:cs="Times New Roman"/>
          <w:color w:val="0D0D0D" w:themeColor="text1" w:themeTint="F2"/>
          <w:sz w:val="21"/>
          <w:szCs w:val="21"/>
        </w:rPr>
      </w:pPr>
      <w:r w:rsidRPr="00DF16CF">
        <w:rPr>
          <w:rFonts w:ascii="Georgia" w:eastAsia="Times New Roman" w:hAnsi="Georgia" w:cs="Times New Roman"/>
          <w:color w:val="0D0D0D" w:themeColor="text1" w:themeTint="F2"/>
          <w:sz w:val="28"/>
          <w:szCs w:val="28"/>
        </w:rPr>
        <w:t>Ребенку необходимо подобрать к каждой карточке с положением регулировщика сигнал светофора по памяти.</w:t>
      </w:r>
    </w:p>
    <w:p w:rsidR="00B13A49" w:rsidRDefault="00385389">
      <w:pPr>
        <w:rPr>
          <w:color w:val="0D0D0D" w:themeColor="text1" w:themeTint="F2"/>
        </w:rPr>
      </w:pPr>
      <w:r>
        <w:rPr>
          <w:noProof/>
          <w:color w:val="0D0D0D" w:themeColor="text1" w:themeTint="F2"/>
        </w:rPr>
        <w:drawing>
          <wp:anchor distT="0" distB="0" distL="114300" distR="114300" simplePos="0" relativeHeight="251683840" behindDoc="0" locked="0" layoutInCell="1" allowOverlap="1">
            <wp:simplePos x="0" y="0"/>
            <wp:positionH relativeFrom="column">
              <wp:posOffset>19050</wp:posOffset>
            </wp:positionH>
            <wp:positionV relativeFrom="paragraph">
              <wp:posOffset>34290</wp:posOffset>
            </wp:positionV>
            <wp:extent cx="2016125" cy="1600200"/>
            <wp:effectExtent l="19050" t="0" r="3175" b="0"/>
            <wp:wrapSquare wrapText="bothSides"/>
            <wp:docPr id="7" name="Рисунок 7" descr="https://um-rebenok.ru/templates/umreb/images/cms/thumbs/4d5d2d55fdad779cfe95faa15ca06356caf7e177/zhezl_regulirovwika_bezopasnyj_6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m-rebenok.ru/templates/umreb/images/cms/thumbs/4d5d2d55fdad779cfe95faa15ca06356caf7e177/zhezl_regulirovwika_bezopasnyj_600_auto.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125" cy="1600200"/>
                    </a:xfrm>
                    <a:prstGeom prst="rect">
                      <a:avLst/>
                    </a:prstGeom>
                    <a:noFill/>
                    <a:ln>
                      <a:noFill/>
                    </a:ln>
                  </pic:spPr>
                </pic:pic>
              </a:graphicData>
            </a:graphic>
          </wp:anchor>
        </w:drawing>
      </w:r>
    </w:p>
    <w:p w:rsidR="00153CB6" w:rsidRPr="00153CB6" w:rsidRDefault="00153CB6" w:rsidP="00153CB6">
      <w:pPr>
        <w:spacing w:after="0" w:line="360" w:lineRule="auto"/>
        <w:contextualSpacing/>
        <w:jc w:val="center"/>
        <w:rPr>
          <w:rFonts w:ascii="Times New Roman" w:eastAsia="Times New Roman" w:hAnsi="Times New Roman" w:cs="Times New Roman"/>
          <w:b/>
          <w:sz w:val="28"/>
          <w:szCs w:val="28"/>
        </w:rPr>
      </w:pPr>
      <w:r w:rsidRPr="00153CB6">
        <w:rPr>
          <w:rFonts w:ascii="Times New Roman" w:eastAsia="Times New Roman" w:hAnsi="Times New Roman" w:cs="Times New Roman"/>
          <w:b/>
          <w:sz w:val="28"/>
          <w:szCs w:val="28"/>
        </w:rPr>
        <w:t xml:space="preserve"> «Весёлый жезл»</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Задачи:</w:t>
      </w:r>
      <w:r w:rsidRPr="00153CB6">
        <w:rPr>
          <w:rFonts w:ascii="Times New Roman" w:eastAsia="Times New Roman" w:hAnsi="Times New Roman" w:cs="Times New Roman"/>
          <w:sz w:val="28"/>
          <w:szCs w:val="28"/>
        </w:rPr>
        <w:t xml:space="preserve">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Правила:</w:t>
      </w:r>
      <w:r w:rsidRPr="00153CB6">
        <w:rPr>
          <w:rFonts w:ascii="Times New Roman" w:eastAsia="Times New Roman" w:hAnsi="Times New Roman" w:cs="Times New Roman"/>
          <w:sz w:val="28"/>
          <w:szCs w:val="28"/>
        </w:rPr>
        <w:t xml:space="preserve">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Воспитатель делит детей на две соревнующиеся команды, сообщает название игры и её правила.</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Жезл переходит поочерёдно из одной команды в другую. Дети называют правила.</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Дети. Переходить улицу можно по пешеходному подземному переходу или только на зелёный сигнал светофора. Пешеходам разрешается ходить только </w:t>
      </w:r>
      <w:proofErr w:type="spellStart"/>
      <w:r w:rsidRPr="00153CB6">
        <w:rPr>
          <w:rFonts w:ascii="Times New Roman" w:eastAsia="Times New Roman" w:hAnsi="Times New Roman" w:cs="Times New Roman"/>
          <w:sz w:val="28"/>
          <w:szCs w:val="28"/>
        </w:rPr>
        <w:t>потротуарам</w:t>
      </w:r>
      <w:proofErr w:type="spellEnd"/>
      <w:r w:rsidRPr="00153CB6">
        <w:rPr>
          <w:rFonts w:ascii="Times New Roman" w:eastAsia="Times New Roman" w:hAnsi="Times New Roman" w:cs="Times New Roman"/>
          <w:sz w:val="28"/>
          <w:szCs w:val="28"/>
        </w:rPr>
        <w:t>;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Аналогично проводится игра «Слушай — запоминай», только дети перечисляют правила для пассажиров.</w:t>
      </w:r>
    </w:p>
    <w:p w:rsidR="003F7D5E" w:rsidRPr="003F7D5E" w:rsidRDefault="00153CB6" w:rsidP="003F7D5E">
      <w:pPr>
        <w:spacing w:line="360" w:lineRule="auto"/>
        <w:contextualSpacing/>
        <w:jc w:val="center"/>
        <w:rPr>
          <w:rFonts w:ascii="Times New Roman" w:eastAsia="Times New Roman" w:hAnsi="Times New Roman" w:cs="Times New Roman"/>
          <w:b/>
          <w:sz w:val="28"/>
          <w:szCs w:val="28"/>
        </w:rPr>
      </w:pPr>
      <w:r w:rsidRPr="00153CB6">
        <w:rPr>
          <w:rFonts w:ascii="Times New Roman" w:eastAsia="Times New Roman" w:hAnsi="Times New Roman" w:cs="Times New Roman"/>
          <w:sz w:val="28"/>
          <w:szCs w:val="28"/>
        </w:rPr>
        <w:t xml:space="preserve"> </w:t>
      </w:r>
      <w:r w:rsidR="003F7D5E" w:rsidRPr="003F7D5E">
        <w:rPr>
          <w:rFonts w:ascii="Times New Roman" w:eastAsia="Times New Roman" w:hAnsi="Times New Roman" w:cs="Times New Roman"/>
          <w:b/>
          <w:sz w:val="28"/>
          <w:szCs w:val="28"/>
        </w:rPr>
        <w:t>«Передай жезл»</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b/>
          <w:sz w:val="28"/>
          <w:szCs w:val="28"/>
        </w:rPr>
        <w:t>Цель:</w:t>
      </w:r>
      <w:r w:rsidRPr="003F7D5E">
        <w:rPr>
          <w:rFonts w:ascii="Times New Roman" w:eastAsia="Times New Roman" w:hAnsi="Times New Roman" w:cs="Times New Roman"/>
          <w:sz w:val="28"/>
          <w:szCs w:val="28"/>
        </w:rPr>
        <w:t xml:space="preserve">  закрепить  представления  детей  о  дорожных  знаках,  ПДД,  упражнять  </w:t>
      </w:r>
      <w:proofErr w:type="gramStart"/>
      <w:r w:rsidRPr="003F7D5E">
        <w:rPr>
          <w:rFonts w:ascii="Times New Roman" w:eastAsia="Times New Roman" w:hAnsi="Times New Roman" w:cs="Times New Roman"/>
          <w:sz w:val="28"/>
          <w:szCs w:val="28"/>
        </w:rPr>
        <w:t>в</w:t>
      </w:r>
      <w:proofErr w:type="gramEnd"/>
      <w:r w:rsidRPr="003F7D5E">
        <w:rPr>
          <w:rFonts w:ascii="Times New Roman" w:eastAsia="Times New Roman" w:hAnsi="Times New Roman" w:cs="Times New Roman"/>
          <w:sz w:val="28"/>
          <w:szCs w:val="28"/>
        </w:rPr>
        <w:t xml:space="preserve"> </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sz w:val="28"/>
          <w:szCs w:val="28"/>
        </w:rPr>
        <w:t xml:space="preserve">правильном  </w:t>
      </w:r>
      <w:proofErr w:type="gramStart"/>
      <w:r w:rsidRPr="003F7D5E">
        <w:rPr>
          <w:rFonts w:ascii="Times New Roman" w:eastAsia="Times New Roman" w:hAnsi="Times New Roman" w:cs="Times New Roman"/>
          <w:sz w:val="28"/>
          <w:szCs w:val="28"/>
        </w:rPr>
        <w:t>назывании</w:t>
      </w:r>
      <w:proofErr w:type="gramEnd"/>
      <w:r w:rsidRPr="003F7D5E">
        <w:rPr>
          <w:rFonts w:ascii="Times New Roman" w:eastAsia="Times New Roman" w:hAnsi="Times New Roman" w:cs="Times New Roman"/>
          <w:sz w:val="28"/>
          <w:szCs w:val="28"/>
        </w:rPr>
        <w:t xml:space="preserve">  дорожных  знаков,  формулировке  ПДД,  развивать </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sz w:val="28"/>
          <w:szCs w:val="28"/>
        </w:rPr>
        <w:t>логическое мышление, внимание, сообразительность, активизировать речь.</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b/>
          <w:sz w:val="28"/>
          <w:szCs w:val="28"/>
        </w:rPr>
        <w:lastRenderedPageBreak/>
        <w:t>Материал:</w:t>
      </w:r>
      <w:r w:rsidRPr="003F7D5E">
        <w:rPr>
          <w:rFonts w:ascii="Times New Roman" w:eastAsia="Times New Roman" w:hAnsi="Times New Roman" w:cs="Times New Roman"/>
          <w:sz w:val="28"/>
          <w:szCs w:val="28"/>
        </w:rPr>
        <w:t xml:space="preserve"> жезл регулировщика.</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b/>
          <w:sz w:val="28"/>
          <w:szCs w:val="28"/>
        </w:rPr>
        <w:t>Ход  игры:</w:t>
      </w:r>
      <w:r w:rsidRPr="003F7D5E">
        <w:rPr>
          <w:rFonts w:ascii="Times New Roman" w:eastAsia="Times New Roman" w:hAnsi="Times New Roman" w:cs="Times New Roman"/>
          <w:sz w:val="28"/>
          <w:szCs w:val="28"/>
        </w:rPr>
        <w:t xml:space="preserve">  </w:t>
      </w:r>
      <w:proofErr w:type="gramStart"/>
      <w:r w:rsidRPr="003F7D5E">
        <w:rPr>
          <w:rFonts w:ascii="Times New Roman" w:eastAsia="Times New Roman" w:hAnsi="Times New Roman" w:cs="Times New Roman"/>
          <w:sz w:val="28"/>
          <w:szCs w:val="28"/>
        </w:rPr>
        <w:t>Играющие</w:t>
      </w:r>
      <w:proofErr w:type="gramEnd"/>
      <w:r w:rsidRPr="003F7D5E">
        <w:rPr>
          <w:rFonts w:ascii="Times New Roman" w:eastAsia="Times New Roman" w:hAnsi="Times New Roman" w:cs="Times New Roman"/>
          <w:sz w:val="28"/>
          <w:szCs w:val="28"/>
        </w:rPr>
        <w:t xml:space="preserve">  выстраиваются  в  круг.  Жезл  регулировщика  передаѐтся игроку слева. Обязательное условие: принимать жезл правой рукой, переложить в </w:t>
      </w:r>
      <w:proofErr w:type="gramStart"/>
      <w:r w:rsidRPr="003F7D5E">
        <w:rPr>
          <w:rFonts w:ascii="Times New Roman" w:eastAsia="Times New Roman" w:hAnsi="Times New Roman" w:cs="Times New Roman"/>
          <w:sz w:val="28"/>
          <w:szCs w:val="28"/>
        </w:rPr>
        <w:t>левую</w:t>
      </w:r>
      <w:proofErr w:type="gramEnd"/>
      <w:r w:rsidRPr="003F7D5E">
        <w:rPr>
          <w:rFonts w:ascii="Times New Roman" w:eastAsia="Times New Roman" w:hAnsi="Times New Roman" w:cs="Times New Roman"/>
          <w:sz w:val="28"/>
          <w:szCs w:val="28"/>
        </w:rPr>
        <w:t xml:space="preserve"> и передать другому участнику. Передача идѐт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sz w:val="28"/>
          <w:szCs w:val="28"/>
        </w:rPr>
        <w:t xml:space="preserve">Замешкавшийся  или  неверно  назвавший  дорожный  знак  выбывает  из  игры. </w:t>
      </w:r>
    </w:p>
    <w:p w:rsidR="003F7D5E" w:rsidRPr="003F7D5E" w:rsidRDefault="003F7D5E" w:rsidP="003F7D5E">
      <w:pPr>
        <w:spacing w:after="0" w:line="360" w:lineRule="auto"/>
        <w:contextualSpacing/>
        <w:jc w:val="both"/>
        <w:rPr>
          <w:rFonts w:ascii="Times New Roman" w:eastAsia="Times New Roman" w:hAnsi="Times New Roman" w:cs="Times New Roman"/>
          <w:sz w:val="28"/>
          <w:szCs w:val="28"/>
        </w:rPr>
      </w:pPr>
      <w:r w:rsidRPr="003F7D5E">
        <w:rPr>
          <w:rFonts w:ascii="Times New Roman" w:eastAsia="Times New Roman" w:hAnsi="Times New Roman" w:cs="Times New Roman"/>
          <w:sz w:val="28"/>
          <w:szCs w:val="28"/>
        </w:rPr>
        <w:t xml:space="preserve">Побеждает последний оставшийся игрок. </w:t>
      </w:r>
    </w:p>
    <w:p w:rsidR="00153CB6" w:rsidRPr="00153CB6" w:rsidRDefault="00385389" w:rsidP="00153CB6">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-57150</wp:posOffset>
            </wp:positionH>
            <wp:positionV relativeFrom="paragraph">
              <wp:posOffset>118110</wp:posOffset>
            </wp:positionV>
            <wp:extent cx="2762250" cy="1533525"/>
            <wp:effectExtent l="19050" t="0" r="0" b="0"/>
            <wp:wrapSquare wrapText="bothSides"/>
            <wp:docPr id="10" name="Рисунок 10" descr="https://xn--80ajjine0d.xn--p1ai/sites/default/files/works/konkurs/ne_bud_neznaykoy_uchi_pravila_dorozhnogo_dvizheniya_kozmina_yuliya_5_let_podgotovitelnaya_gruppa_n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jjine0d.xn--p1ai/sites/default/files/works/konkurs/ne_bud_neznaykoy_uchi_pravila_dorozhnogo_dvizheniya_kozmina_yuliya_5_let_podgotovitelnaya_gruppa_no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anchor>
        </w:drawing>
      </w:r>
    </w:p>
    <w:p w:rsidR="00153CB6" w:rsidRPr="00153CB6" w:rsidRDefault="00153CB6" w:rsidP="00153CB6">
      <w:pPr>
        <w:spacing w:after="0" w:line="240" w:lineRule="auto"/>
        <w:contextualSpacing/>
        <w:jc w:val="both"/>
        <w:rPr>
          <w:rFonts w:ascii="Times New Roman" w:eastAsia="Times New Roman" w:hAnsi="Times New Roman" w:cs="Times New Roman"/>
          <w:sz w:val="28"/>
          <w:szCs w:val="28"/>
        </w:rPr>
      </w:pPr>
    </w:p>
    <w:p w:rsidR="00153CB6" w:rsidRPr="00153CB6" w:rsidRDefault="00B957DC" w:rsidP="00153CB6">
      <w:pPr>
        <w:spacing w:after="0" w:line="360" w:lineRule="auto"/>
        <w:contextualSpacing/>
        <w:jc w:val="center"/>
        <w:rPr>
          <w:rFonts w:ascii="Times New Roman" w:eastAsia="Times New Roman" w:hAnsi="Times New Roman" w:cs="Times New Roman"/>
          <w:b/>
          <w:sz w:val="28"/>
          <w:szCs w:val="28"/>
        </w:rPr>
      </w:pPr>
      <w:r w:rsidRPr="00153CB6">
        <w:rPr>
          <w:rFonts w:ascii="Times New Roman" w:eastAsia="Times New Roman" w:hAnsi="Times New Roman" w:cs="Times New Roman"/>
          <w:b/>
          <w:sz w:val="28"/>
          <w:szCs w:val="28"/>
        </w:rPr>
        <w:t xml:space="preserve"> </w:t>
      </w:r>
      <w:r w:rsidR="00153CB6" w:rsidRPr="00153CB6">
        <w:rPr>
          <w:rFonts w:ascii="Times New Roman" w:eastAsia="Times New Roman" w:hAnsi="Times New Roman" w:cs="Times New Roman"/>
          <w:b/>
          <w:sz w:val="28"/>
          <w:szCs w:val="28"/>
        </w:rPr>
        <w:t>«Научим Незн</w:t>
      </w:r>
      <w:bookmarkStart w:id="0" w:name="_GoBack"/>
      <w:bookmarkEnd w:id="0"/>
      <w:r w:rsidR="00153CB6" w:rsidRPr="00153CB6">
        <w:rPr>
          <w:rFonts w:ascii="Times New Roman" w:eastAsia="Times New Roman" w:hAnsi="Times New Roman" w:cs="Times New Roman"/>
          <w:b/>
          <w:sz w:val="28"/>
          <w:szCs w:val="28"/>
        </w:rPr>
        <w:t>айку ПДД»</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Задачи:</w:t>
      </w:r>
      <w:r w:rsidRPr="00153CB6">
        <w:rPr>
          <w:rFonts w:ascii="Times New Roman" w:eastAsia="Times New Roman" w:hAnsi="Times New Roman" w:cs="Times New Roman"/>
          <w:sz w:val="28"/>
          <w:szCs w:val="28"/>
        </w:rPr>
        <w:t xml:space="preserve"> 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Правила:</w:t>
      </w:r>
      <w:r w:rsidRPr="00153CB6">
        <w:rPr>
          <w:rFonts w:ascii="Times New Roman" w:eastAsia="Times New Roman" w:hAnsi="Times New Roman" w:cs="Times New Roman"/>
          <w:sz w:val="28"/>
          <w:szCs w:val="28"/>
        </w:rPr>
        <w:t xml:space="preserve"> чётко объяснять правила дорожного движения, не </w:t>
      </w:r>
      <w:proofErr w:type="gramStart"/>
      <w:r w:rsidRPr="00153CB6">
        <w:rPr>
          <w:rFonts w:ascii="Times New Roman" w:eastAsia="Times New Roman" w:hAnsi="Times New Roman" w:cs="Times New Roman"/>
          <w:sz w:val="28"/>
          <w:szCs w:val="28"/>
        </w:rPr>
        <w:t>повторяясь и не перебивая друг друга</w:t>
      </w:r>
      <w:proofErr w:type="gramEnd"/>
      <w:r w:rsidRPr="00153CB6">
        <w:rPr>
          <w:rFonts w:ascii="Times New Roman" w:eastAsia="Times New Roman" w:hAnsi="Times New Roman" w:cs="Times New Roman"/>
          <w:sz w:val="28"/>
          <w:szCs w:val="28"/>
        </w:rPr>
        <w:t>.</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Воспитатель рассказывает детям о Незнайке — мальчике, который не знает, как вести себя на улице, и постоянно попадает в различные неприятные ситуации.</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Воспитатель</w:t>
      </w:r>
      <w:r w:rsidRPr="00153CB6">
        <w:rPr>
          <w:rFonts w:ascii="Times New Roman" w:eastAsia="Times New Roman" w:hAnsi="Times New Roman" w:cs="Times New Roman"/>
          <w:sz w:val="28"/>
          <w:szCs w:val="28"/>
        </w:rPr>
        <w:t>. Скоро Незнайка идёт в школу в 1 класс и если он не выучит ПДД, будет каждый день попадать в эти нелепые истории, опаздывать на уроки или даже может попасть в больницу. Что же делать?</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Дети предлагают помочь Незнайке выучить правила безопасности на дороге.</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Незнайка. Я вышел из дома сегодня и решил поиграть в футбол, но во дворе никого не было, и я пошёл на улицу, кинул мяч, а он укатился на дорогу. Меня начали ругать прохожие, но я ведь ничего такого не сделал…</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Вместе с детьми Незнайка разбирает дорожную ситуацию. Дети объясняют Незнайке правила безопасности.</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Потом я хотел перейти улицу, но завизжали тормоза машин и водители начали на меня кричать. Почему они кричали — не знаю…</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lastRenderedPageBreak/>
        <w:t>Дети объясняют, как нужно правильно переходить улицу.</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А когда я сел в автобус, меня вообще наказали и посадили рядом </w:t>
      </w:r>
      <w:proofErr w:type="spellStart"/>
      <w:r w:rsidRPr="00153CB6">
        <w:rPr>
          <w:rFonts w:ascii="Times New Roman" w:eastAsia="Times New Roman" w:hAnsi="Times New Roman" w:cs="Times New Roman"/>
          <w:sz w:val="28"/>
          <w:szCs w:val="28"/>
        </w:rPr>
        <w:t>скондуктором</w:t>
      </w:r>
      <w:proofErr w:type="spellEnd"/>
      <w:r w:rsidRPr="00153CB6">
        <w:rPr>
          <w:rFonts w:ascii="Times New Roman" w:eastAsia="Times New Roman" w:hAnsi="Times New Roman" w:cs="Times New Roman"/>
          <w:sz w:val="28"/>
          <w:szCs w:val="28"/>
        </w:rPr>
        <w:t>. За что — я не знаю. Я ведь ничего не делал, только встал на сиденье и высунул голову в окно, чтобы посмотреть на машины.</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Дети объясняют Незнайке правила поведения в общественном транспорте. Воспитатель приводит ещё несколько ситуаций, которые дети помогают решить. </w:t>
      </w:r>
      <w:proofErr w:type="spellStart"/>
      <w:r w:rsidRPr="00153CB6">
        <w:rPr>
          <w:rFonts w:ascii="Times New Roman" w:eastAsia="Times New Roman" w:hAnsi="Times New Roman" w:cs="Times New Roman"/>
          <w:sz w:val="28"/>
          <w:szCs w:val="28"/>
        </w:rPr>
        <w:t>Вконце</w:t>
      </w:r>
      <w:proofErr w:type="spellEnd"/>
      <w:r w:rsidRPr="00153CB6">
        <w:rPr>
          <w:rFonts w:ascii="Times New Roman" w:eastAsia="Times New Roman" w:hAnsi="Times New Roman" w:cs="Times New Roman"/>
          <w:sz w:val="28"/>
          <w:szCs w:val="28"/>
        </w:rPr>
        <w:t xml:space="preserve"> игры Незнайка благодарит ребят за помощь и обещает не нарушать больше ПДД.</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Воспитатель провожает Незнайку со словами: «Если у тебя возникнут проблемы, то заходи, ребята тебе помогут».</w:t>
      </w:r>
    </w:p>
    <w:p w:rsidR="00153CB6" w:rsidRPr="00153CB6" w:rsidRDefault="00153CB6" w:rsidP="00153CB6">
      <w:pPr>
        <w:spacing w:after="0" w:line="360" w:lineRule="auto"/>
        <w:contextualSpacing/>
        <w:jc w:val="center"/>
        <w:rPr>
          <w:rFonts w:ascii="Times New Roman" w:eastAsia="Times New Roman" w:hAnsi="Times New Roman" w:cs="Times New Roman"/>
          <w:b/>
          <w:sz w:val="28"/>
          <w:szCs w:val="28"/>
        </w:rPr>
      </w:pPr>
    </w:p>
    <w:p w:rsidR="00153CB6" w:rsidRPr="00153CB6" w:rsidRDefault="00385389" w:rsidP="00153CB6">
      <w:pPr>
        <w:spacing w:after="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5888" behindDoc="0" locked="0" layoutInCell="1" allowOverlap="1">
            <wp:simplePos x="0" y="0"/>
            <wp:positionH relativeFrom="column">
              <wp:posOffset>28575</wp:posOffset>
            </wp:positionH>
            <wp:positionV relativeFrom="paragraph">
              <wp:posOffset>245745</wp:posOffset>
            </wp:positionV>
            <wp:extent cx="1838325" cy="1838325"/>
            <wp:effectExtent l="19050" t="0" r="9525" b="0"/>
            <wp:wrapSquare wrapText="bothSides"/>
            <wp:docPr id="23" name="Рисунок 23" descr="http://mdou68lip.ru/assets/images/resources/752/72696a9c4f22cb55a1318ca3728598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u68lip.ru/assets/images/resources/752/72696a9c4f22cb55a1318ca37285985e.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anchor>
        </w:drawing>
      </w:r>
      <w:r w:rsidR="00B957DC" w:rsidRPr="00153CB6">
        <w:rPr>
          <w:rFonts w:ascii="Times New Roman" w:eastAsia="Times New Roman" w:hAnsi="Times New Roman" w:cs="Times New Roman"/>
          <w:b/>
          <w:sz w:val="28"/>
          <w:szCs w:val="28"/>
        </w:rPr>
        <w:t xml:space="preserve"> </w:t>
      </w:r>
      <w:r w:rsidR="00153CB6" w:rsidRPr="00153CB6">
        <w:rPr>
          <w:rFonts w:ascii="Times New Roman" w:eastAsia="Times New Roman" w:hAnsi="Times New Roman" w:cs="Times New Roman"/>
          <w:b/>
          <w:sz w:val="28"/>
          <w:szCs w:val="28"/>
        </w:rPr>
        <w:t>«Наш друг постовой»</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Цель:</w:t>
      </w:r>
      <w:r w:rsidRPr="00153CB6">
        <w:rPr>
          <w:rFonts w:ascii="Times New Roman" w:eastAsia="Times New Roman" w:hAnsi="Times New Roman" w:cs="Times New Roman"/>
          <w:sz w:val="28"/>
          <w:szCs w:val="28"/>
        </w:rPr>
        <w:t xml:space="preserve">  закрепить  представления  о  профессии  регулировщика,  его  функциях;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обозначения  жестов  (какой  </w:t>
      </w:r>
      <w:proofErr w:type="gramStart"/>
      <w:r w:rsidRPr="00153CB6">
        <w:rPr>
          <w:rFonts w:ascii="Times New Roman" w:eastAsia="Times New Roman" w:hAnsi="Times New Roman" w:cs="Times New Roman"/>
          <w:sz w:val="28"/>
          <w:szCs w:val="28"/>
        </w:rPr>
        <w:t>жест</w:t>
      </w:r>
      <w:proofErr w:type="gramEnd"/>
      <w:r w:rsidRPr="00153CB6">
        <w:rPr>
          <w:rFonts w:ascii="Times New Roman" w:eastAsia="Times New Roman" w:hAnsi="Times New Roman" w:cs="Times New Roman"/>
          <w:sz w:val="28"/>
          <w:szCs w:val="28"/>
        </w:rPr>
        <w:t xml:space="preserve">  какому  сигналу  светофора  соответствует),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развивать внимание, доброжелательное отношение к сверстникам.</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Материал:</w:t>
      </w:r>
      <w:r w:rsidRPr="00153CB6">
        <w:rPr>
          <w:rFonts w:ascii="Times New Roman" w:eastAsia="Times New Roman" w:hAnsi="Times New Roman" w:cs="Times New Roman"/>
          <w:sz w:val="28"/>
          <w:szCs w:val="28"/>
        </w:rPr>
        <w:t xml:space="preserve"> фуражка, жезл регулировщика.</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Посмотрите: постовой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Встал на нашей мостовой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Быстро руку протянул,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Ловко палочкой взмахнул.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Вы видали? Вы видали?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Все машины сразу встали.</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Дружно встали в три ряда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И не едут никуда.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Не волнуется народ,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Через улицу идет.</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И стоит на мостовой,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Как волшебник постовой.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Все машины одному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lastRenderedPageBreak/>
        <w:t>Подчиняются ему.</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w:t>
      </w:r>
      <w:proofErr w:type="spellStart"/>
      <w:r w:rsidRPr="00153CB6">
        <w:rPr>
          <w:rFonts w:ascii="Times New Roman" w:eastAsia="Times New Roman" w:hAnsi="Times New Roman" w:cs="Times New Roman"/>
          <w:sz w:val="28"/>
          <w:szCs w:val="28"/>
        </w:rPr>
        <w:t>Я.Пишумов</w:t>
      </w:r>
      <w:proofErr w:type="spellEnd"/>
      <w:r w:rsidRPr="00153CB6">
        <w:rPr>
          <w:rFonts w:ascii="Times New Roman" w:eastAsia="Times New Roman" w:hAnsi="Times New Roman" w:cs="Times New Roman"/>
          <w:sz w:val="28"/>
          <w:szCs w:val="28"/>
        </w:rPr>
        <w:t>)</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b/>
          <w:sz w:val="28"/>
          <w:szCs w:val="28"/>
        </w:rPr>
        <w:t>Ход игры:</w:t>
      </w:r>
      <w:r w:rsidRPr="00153CB6">
        <w:rPr>
          <w:rFonts w:ascii="Times New Roman" w:eastAsia="Times New Roman" w:hAnsi="Times New Roman" w:cs="Times New Roman"/>
          <w:sz w:val="28"/>
          <w:szCs w:val="28"/>
        </w:rPr>
        <w:t xml:space="preserve">  Ведущий-постовой. Дети игроки делятся на пешеходов и водителей.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По  жесту  регулировщика  водители  и  пешеходы  идут  (едут)  или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останавливаются.  Вначале  роль  постового  берет  на  себя  воспитатель.  Затем,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 xml:space="preserve">когда  дети  освоят  жесты  регулировщика,  они  могут  выполнять  эту  роль  </w:t>
      </w:r>
      <w:proofErr w:type="gramStart"/>
      <w:r w:rsidRPr="00153CB6">
        <w:rPr>
          <w:rFonts w:ascii="Times New Roman" w:eastAsia="Times New Roman" w:hAnsi="Times New Roman" w:cs="Times New Roman"/>
          <w:sz w:val="28"/>
          <w:szCs w:val="28"/>
        </w:rPr>
        <w:t>по</w:t>
      </w:r>
      <w:proofErr w:type="gramEnd"/>
      <w:r w:rsidRPr="00153CB6">
        <w:rPr>
          <w:rFonts w:ascii="Times New Roman" w:eastAsia="Times New Roman" w:hAnsi="Times New Roman" w:cs="Times New Roman"/>
          <w:sz w:val="28"/>
          <w:szCs w:val="28"/>
        </w:rPr>
        <w:t xml:space="preserve"> </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r w:rsidRPr="00153CB6">
        <w:rPr>
          <w:rFonts w:ascii="Times New Roman" w:eastAsia="Times New Roman" w:hAnsi="Times New Roman" w:cs="Times New Roman"/>
          <w:sz w:val="28"/>
          <w:szCs w:val="28"/>
        </w:rPr>
        <w:t>очереди.</w:t>
      </w: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p>
    <w:p w:rsidR="00153CB6" w:rsidRPr="00153CB6" w:rsidRDefault="00153CB6" w:rsidP="00153CB6">
      <w:pPr>
        <w:spacing w:after="0" w:line="360" w:lineRule="auto"/>
        <w:contextualSpacing/>
        <w:jc w:val="both"/>
        <w:rPr>
          <w:rFonts w:ascii="Times New Roman" w:eastAsia="Times New Roman" w:hAnsi="Times New Roman" w:cs="Times New Roman"/>
          <w:sz w:val="28"/>
          <w:szCs w:val="28"/>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Default="00C66885" w:rsidP="00C66885">
      <w:pPr>
        <w:shd w:val="clear" w:color="auto" w:fill="FFFFFF"/>
        <w:spacing w:after="300" w:line="357" w:lineRule="atLeast"/>
        <w:outlineLvl w:val="1"/>
        <w:rPr>
          <w:rFonts w:ascii="Georgia" w:eastAsia="Times New Roman" w:hAnsi="Georgia" w:cs="Times New Roman"/>
          <w:color w:val="0D0D0D" w:themeColor="text1" w:themeTint="F2"/>
          <w:sz w:val="45"/>
          <w:szCs w:val="45"/>
        </w:rPr>
      </w:pPr>
    </w:p>
    <w:p w:rsidR="00C66885" w:rsidRPr="007E3951" w:rsidRDefault="00C66885" w:rsidP="00C66885">
      <w:pPr>
        <w:shd w:val="clear" w:color="auto" w:fill="FFFFFF"/>
        <w:spacing w:after="300" w:line="357" w:lineRule="atLeast"/>
        <w:outlineLvl w:val="1"/>
        <w:rPr>
          <w:rFonts w:ascii="Georgia" w:eastAsia="Times New Roman" w:hAnsi="Georgia" w:cs="Times New Roman"/>
          <w:color w:val="002060"/>
          <w:sz w:val="45"/>
          <w:szCs w:val="45"/>
        </w:rPr>
      </w:pPr>
    </w:p>
    <w:p w:rsidR="007E3951" w:rsidRDefault="007E3951" w:rsidP="00C66885">
      <w:pPr>
        <w:shd w:val="clear" w:color="auto" w:fill="FFFFFF"/>
        <w:spacing w:after="150" w:line="357" w:lineRule="atLeast"/>
        <w:jc w:val="center"/>
        <w:rPr>
          <w:rFonts w:ascii="Georgia" w:eastAsia="Times New Roman" w:hAnsi="Georgia" w:cs="Times New Roman"/>
          <w:b/>
          <w:color w:val="0D0D0D" w:themeColor="text1" w:themeTint="F2"/>
          <w:sz w:val="32"/>
          <w:szCs w:val="32"/>
        </w:rPr>
      </w:pPr>
    </w:p>
    <w:p w:rsidR="00C66885" w:rsidRPr="00C66885" w:rsidRDefault="00C66885" w:rsidP="00C66885">
      <w:pPr>
        <w:shd w:val="clear" w:color="auto" w:fill="FFFFFF"/>
        <w:spacing w:after="150" w:line="357" w:lineRule="atLeast"/>
        <w:jc w:val="center"/>
        <w:rPr>
          <w:rFonts w:ascii="Georgia" w:eastAsia="Times New Roman" w:hAnsi="Georgia" w:cs="Times New Roman"/>
          <w:b/>
          <w:color w:val="0D0D0D" w:themeColor="text1" w:themeTint="F2"/>
          <w:sz w:val="32"/>
          <w:szCs w:val="32"/>
        </w:rPr>
      </w:pPr>
    </w:p>
    <w:p w:rsidR="00C66885" w:rsidRPr="00C66885" w:rsidRDefault="00C66885" w:rsidP="00C66885">
      <w:pPr>
        <w:jc w:val="center"/>
        <w:rPr>
          <w:b/>
          <w:color w:val="0D0D0D" w:themeColor="text1" w:themeTint="F2"/>
          <w:sz w:val="52"/>
          <w:szCs w:val="52"/>
        </w:rPr>
      </w:pPr>
    </w:p>
    <w:sectPr w:rsidR="00C66885" w:rsidRPr="00C66885" w:rsidSect="007E3951">
      <w:pgSz w:w="11906" w:h="16838"/>
      <w:pgMar w:top="720" w:right="720" w:bottom="720" w:left="720"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43ED5"/>
    <w:rsid w:val="00153CB6"/>
    <w:rsid w:val="00367790"/>
    <w:rsid w:val="00385389"/>
    <w:rsid w:val="003925A3"/>
    <w:rsid w:val="003F7D5E"/>
    <w:rsid w:val="006E1CF4"/>
    <w:rsid w:val="00757A3D"/>
    <w:rsid w:val="007E3951"/>
    <w:rsid w:val="008F5BC8"/>
    <w:rsid w:val="0092620B"/>
    <w:rsid w:val="009D5FE6"/>
    <w:rsid w:val="00A67354"/>
    <w:rsid w:val="00B13A49"/>
    <w:rsid w:val="00B957DC"/>
    <w:rsid w:val="00BD5CE6"/>
    <w:rsid w:val="00C17BBF"/>
    <w:rsid w:val="00C66885"/>
    <w:rsid w:val="00D57432"/>
    <w:rsid w:val="00D72398"/>
    <w:rsid w:val="00DC1205"/>
    <w:rsid w:val="00DD7D5C"/>
    <w:rsid w:val="00DF16CF"/>
    <w:rsid w:val="00E43ED5"/>
    <w:rsid w:val="00EA3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354"/>
  </w:style>
  <w:style w:type="paragraph" w:styleId="2">
    <w:name w:val="heading 2"/>
    <w:basedOn w:val="a"/>
    <w:link w:val="20"/>
    <w:uiPriority w:val="9"/>
    <w:qFormat/>
    <w:rsid w:val="00E43E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3ED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43ED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43ED5"/>
    <w:rPr>
      <w:b/>
      <w:bCs/>
    </w:rPr>
  </w:style>
  <w:style w:type="paragraph" w:styleId="a5">
    <w:name w:val="Balloon Text"/>
    <w:basedOn w:val="a"/>
    <w:link w:val="a6"/>
    <w:uiPriority w:val="99"/>
    <w:semiHidden/>
    <w:unhideWhenUsed/>
    <w:rsid w:val="00E43E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3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3E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3ED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43ED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43ED5"/>
    <w:rPr>
      <w:b/>
      <w:bCs/>
    </w:rPr>
  </w:style>
  <w:style w:type="paragraph" w:styleId="a5">
    <w:name w:val="Balloon Text"/>
    <w:basedOn w:val="a"/>
    <w:link w:val="a6"/>
    <w:uiPriority w:val="99"/>
    <w:semiHidden/>
    <w:unhideWhenUsed/>
    <w:rsid w:val="00E43E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3E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1760414">
      <w:bodyDiv w:val="1"/>
      <w:marLeft w:val="0"/>
      <w:marRight w:val="0"/>
      <w:marTop w:val="0"/>
      <w:marBottom w:val="0"/>
      <w:divBdr>
        <w:top w:val="none" w:sz="0" w:space="0" w:color="auto"/>
        <w:left w:val="none" w:sz="0" w:space="0" w:color="auto"/>
        <w:bottom w:val="none" w:sz="0" w:space="0" w:color="auto"/>
        <w:right w:val="none" w:sz="0" w:space="0" w:color="auto"/>
      </w:divBdr>
    </w:div>
    <w:div w:id="190174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https://lesovichok94.edusite.ru/images/clip_image001.png1"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15</Pages>
  <Words>2994</Words>
  <Characters>17069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321</dc:creator>
  <cp:lastModifiedBy>XTreme.ws</cp:lastModifiedBy>
  <cp:revision>3</cp:revision>
  <cp:lastPrinted>2019-10-31T09:34:00Z</cp:lastPrinted>
  <dcterms:created xsi:type="dcterms:W3CDTF">2020-10-28T14:02:00Z</dcterms:created>
  <dcterms:modified xsi:type="dcterms:W3CDTF">2020-10-28T18:44:00Z</dcterms:modified>
</cp:coreProperties>
</file>