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B8" w:rsidRPr="009056B8" w:rsidRDefault="009056B8" w:rsidP="00F33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GoBack"/>
      <w:r w:rsidRPr="00905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Отчет о деятельности городского методического объединения педагогов ДОО г. Орска «Безопасность жизнедеятельности детей дошкольного возраста»</w:t>
      </w:r>
    </w:p>
    <w:p w:rsidR="00DC5CEA" w:rsidRPr="00DC5CEA" w:rsidRDefault="00E05A64" w:rsidP="00F338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 2023-2024</w:t>
      </w:r>
      <w:r w:rsidR="009056B8" w:rsidRPr="00905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учебный год</w:t>
      </w:r>
    </w:p>
    <w:p w:rsidR="00F3389D" w:rsidRDefault="00DC5CEA" w:rsidP="0090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</w:t>
      </w:r>
    </w:p>
    <w:p w:rsidR="00C225D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Мероприятия проводились в соответствии с планом работы городских методических объединений педагогов дошкольных образователь</w:t>
      </w:r>
      <w:r w:rsidR="00E05A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ных организаций г. Орска на 2023 – 2024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учебный год.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Руководители площадки: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Власова В.А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- старший воспитатель МДОАУ «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Детский сад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55 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Солнышко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г.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Орска»,</w:t>
      </w:r>
    </w:p>
    <w:p w:rsidR="00DC5CEA" w:rsidRPr="00F3389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Цель работы ГМО:  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уровня профессиональной компетентности педагогов в организации безопасности жизнедеятельности детей дошкольного возраста.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задачи работы ГМО: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Формирование основ безопасности собственной жизнедеятельности через решение образовательных задач: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воспитание чувства взаимопомощи и товарищества.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Формирование предпосылок экологического сознания (безопасности окружающего мира) через решение образовательных задач: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приобщение к правилам безопасного для человека и окружающего мира природы поведения;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F3389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3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Первое заседание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состоялось 27.11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2023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г.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форме </w:t>
      </w:r>
      <w:proofErr w:type="spellStart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оффлайн</w:t>
      </w:r>
      <w:proofErr w:type="spell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мастер-класса </w:t>
      </w: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1D49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Информационная безопасность детей дошкольного возраста</w:t>
      </w: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».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Его провела 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Владимирова Людмила Сергеевна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воспитатель МДОАУ </w:t>
      </w:r>
      <w:r w:rsidR="00874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Детский сад № 55 «Солнышко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г. Орска»</w:t>
      </w:r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Владимирова Л.С.</w:t>
      </w:r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представила видео презентацию по теме: </w:t>
      </w:r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1D49EC" w:rsidRP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Информационная безопасность д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1D49EC" w:rsidRP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тей дошкольного возраста</w:t>
      </w:r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м</w:t>
      </w:r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астер-класс образовательной деятельности (Видео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запись занятия</w:t>
      </w:r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это мероприятие зарегистрировалось -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32 педагога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:rsidR="00974E66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Методические продукты деятельности мастер- класса: 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консультации для родителей</w:t>
      </w:r>
      <w:proofErr w:type="gramStart"/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="001D49EC" w:rsidRPr="001D49EC">
        <w:t xml:space="preserve"> </w:t>
      </w:r>
      <w:r w:rsidR="001D49EC">
        <w:t>«</w:t>
      </w:r>
      <w:r w:rsidR="001D49EC" w:rsidRP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РЕБЁНОК И ИНТЕРНЕТ: ОПАСНОСТИ, КОТОРЫЕ ПОДСТЕРЕГАЮТ НАШИХ ДЕТЕЙ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«Что такое информационная безопасность?»</w:t>
      </w:r>
      <w:r w:rsid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1D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анализ компьютерных игр на безопасность, анализ мультипликационных героев и мультфильмов на безопасность, рецензии к играм, видео сказка «Золотые правила работы в интернете», конспект занятия «Мир безопасного интернета», </w:t>
      </w:r>
    </w:p>
    <w:p w:rsidR="00974E66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Мастер-класс да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возможность педагогам поделиться своими наработками в области 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 безопасности жизнедеятельности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показать применение информационно – коммуникативных технологий в практической деятельности. </w:t>
      </w:r>
    </w:p>
    <w:p w:rsidR="0075075D" w:rsidRDefault="00DC5CEA" w:rsidP="00750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основании отзывов можно сделать вывод, что данные формы работы были интересны, познавательны.</w:t>
      </w:r>
    </w:p>
    <w:p w:rsidR="00DC5CEA" w:rsidRDefault="00DC5CEA" w:rsidP="0075075D">
      <w:pPr>
        <w:spacing w:after="0" w:line="240" w:lineRule="auto"/>
        <w:ind w:firstLine="709"/>
        <w:jc w:val="both"/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Материалы мастер - класс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размещены на платформе ГМО педагогов ДОО г. Орска «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Безопасность жизнедеятельности детей дошкольного возраста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». Ссылка: </w:t>
      </w:r>
      <w:hyperlink r:id="rId6" w:history="1">
        <w:r w:rsidR="00950BC5" w:rsidRPr="007A50D5">
          <w:rPr>
            <w:rStyle w:val="a3"/>
          </w:rPr>
          <w:t>https://rossinka91.netboard.me/l5y1rnqggn43wxw/?tab=746620&amp;link=KnwCZxgz-3H0Qxozd-NUrfskev</w:t>
        </w:r>
      </w:hyperlink>
    </w:p>
    <w:p w:rsidR="00950BC5" w:rsidRPr="0075075D" w:rsidRDefault="00950BC5" w:rsidP="00750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рамках городского методического объединения воспитателей ДОУ г. Орска «Безопасность жизнедеятельности детей дошколь</w:t>
      </w:r>
      <w:r w:rsid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ного возраста» в 2023 – 2024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гг. проведено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второе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заседание в дистанционном формате по теме: «</w:t>
      </w:r>
      <w:r w:rsid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Организация работы с социальными </w:t>
      </w:r>
      <w:r w:rsid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партнерами по формированию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безопасности жизнедеятельности 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детей </w:t>
      </w:r>
      <w:r w:rsid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дошкольного возраста» 13.12.2023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г. на сайте ГМО педагогов ДОУ г. Орска</w:t>
      </w:r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зарегистрировалось 48 педагогов</w:t>
      </w:r>
    </w:p>
    <w:p w:rsidR="00696C45" w:rsidRDefault="0068492C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hyperlink r:id="rId7" w:history="1">
        <w:r w:rsidR="00AF240A" w:rsidRPr="009C6F9C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https://rossinka91.netboard.me/l5y1rnqggn43wxw/?tab=580496&amp;link=KnwCZxgz-3H0Qxozd-NUrfskev</w:t>
        </w:r>
      </w:hyperlink>
    </w:p>
    <w:p w:rsidR="00AF240A" w:rsidRPr="00696C45" w:rsidRDefault="00AF240A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950BC5" w:rsidRP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работы с социальными партнерами по формированию безопасности жизнедеятельности  детей дошкольного возраста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696C45" w:rsidRPr="00696C45" w:rsidRDefault="00696C45" w:rsidP="00993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«</w:t>
      </w:r>
      <w:r w:rsidR="009939BB" w:rsidRP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работы с социальными партнерами по формированию безопасности жизнедеятельности  детей дошкольного возраста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(Ст. воспитатель Власова В.А. МДОАУ №55)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Профилактическая работа по </w:t>
      </w: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детскому</w:t>
      </w:r>
      <w:proofErr w:type="gramEnd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дорожно-транспортному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травматизму.</w:t>
      </w:r>
    </w:p>
    <w:p w:rsidR="00696C45" w:rsidRPr="00696C45" w:rsidRDefault="00950BC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(Пекущая Ю.В.</w:t>
      </w:r>
      <w:r w:rsid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696C45"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инспектор отдела пропаганды БДД ОГИБДД МУ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МВД России «</w:t>
      </w:r>
      <w:proofErr w:type="spell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Орское</w:t>
      </w:r>
      <w:proofErr w:type="spellEnd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»).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Роль педагога в организации работы по безопасности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жизнедеятельности детей на дороге.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(Орлова Н.Н., руководитель городского </w:t>
      </w:r>
      <w:r w:rsid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Детского центра БДД «Светофор»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МАУДО «Дворец пионеров и школьников г. Орска»)</w:t>
      </w:r>
      <w:proofErr w:type="gramEnd"/>
    </w:p>
    <w:p w:rsidR="00696C45" w:rsidRPr="00696C45" w:rsidRDefault="00696C45" w:rsidP="00950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«</w:t>
      </w:r>
      <w:r w:rsidR="00950BC5" w:rsidRP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основ противопожарной безопасности у детей старшего дошкольного возраста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(воспитатель </w:t>
      </w:r>
      <w:r w:rsidR="00950B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Коваленко Е.В.</w:t>
      </w:r>
      <w:r w:rsid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МДОАУ №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5)</w:t>
      </w:r>
    </w:p>
    <w:p w:rsidR="00696C45" w:rsidRDefault="00696C45" w:rsidP="00993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«</w:t>
      </w:r>
      <w:r w:rsidR="009939BB" w:rsidRP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навыков безопасного поведения у дошкольников посредством режиссерской игры</w:t>
      </w:r>
      <w:r w:rsid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(Воспитатель </w:t>
      </w:r>
      <w:proofErr w:type="spellStart"/>
      <w:r w:rsid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Жалгаспаева</w:t>
      </w:r>
      <w:proofErr w:type="spellEnd"/>
      <w:r w:rsid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А.Т.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МДОАУ</w:t>
      </w:r>
      <w:r w:rsidR="009939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 151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:rsidR="00C420D2" w:rsidRDefault="00C420D2" w:rsidP="00993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«Формирование основ безопасности жизнедеятельности у детей дошкольного возраста» (Воспитатели: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Честобаева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Е.Т.,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Чуланова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А.К. МДОАУ № 71)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 размещен лист регистрации, обратной связи.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Продукты деятельности ГМО:</w:t>
      </w:r>
    </w:p>
    <w:p w:rsid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материалы семинара-практикума выставлены на сайте </w:t>
      </w:r>
      <w:r w:rsidR="00C420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</w:t>
      </w:r>
      <w:r w:rsidR="00C420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hyperlink r:id="rId8" w:history="1">
        <w:r w:rsidR="00C420D2" w:rsidRPr="007A50D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https://rossinka91.netboard.me/l5y1rnqggn43wxw/?tab=756002&amp;link=KnwCZxgz-3H0Qxozd-NUrfskev</w:t>
        </w:r>
      </w:hyperlink>
    </w:p>
    <w:p w:rsidR="00C420D2" w:rsidRPr="00696C45" w:rsidRDefault="00C420D2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разработаны памятки для родителей по ПДД и предложены для использования в работе воспитателям 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предложена подборка обучающих мультфильмов по ПДД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ПРИНЯТО РЕШЕНИЕ: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Использовать предложенные методические рекомендации и консультации для родителей по организации безопасности жизнедеятельности детей в своей работе.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Встречи с представителями отдела пропаганды БДД ОГИБДД МУ МВД России «</w:t>
      </w:r>
      <w:proofErr w:type="spell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Орское</w:t>
      </w:r>
      <w:proofErr w:type="spellEnd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практиковать каждый год.</w:t>
      </w:r>
    </w:p>
    <w:p w:rsid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Ознакомиться с опытом работы воспитателей</w:t>
      </w:r>
    </w:p>
    <w:p w:rsidR="00C420D2" w:rsidRPr="00696C45" w:rsidRDefault="0098510A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 Расширить диапазон мероприятий по работе</w:t>
      </w:r>
      <w:r w:rsidR="00C420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социальными партнерами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вопросах безопасности жизнедеятельности детей дошкольного возраста</w:t>
      </w:r>
      <w:r w:rsidR="00C420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696C45" w:rsidRDefault="00696C45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75075D" w:rsidRDefault="00974E66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3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Третье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22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заседание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ффлайн</w:t>
      </w:r>
      <w:proofErr w:type="spell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мастер-класс воспитателя МДОАУ «Детский сад № 55 «Солнышко» </w:t>
      </w:r>
      <w:proofErr w:type="spellStart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</w:t>
      </w:r>
      <w:proofErr w:type="gramStart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.О</w:t>
      </w:r>
      <w:proofErr w:type="gramEnd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рска</w:t>
      </w:r>
      <w:proofErr w:type="spellEnd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Словаковой</w:t>
      </w:r>
      <w:proofErr w:type="spellEnd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А.С.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98510A" w:rsidRPr="009851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Парциальная образовательная программа для детей дошкольного возраста "Мир без опасности"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проведено </w:t>
      </w:r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25.04.2024 г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На это мероприятие зарегистрировалось -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87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педагогов. </w:t>
      </w:r>
    </w:p>
    <w:p w:rsidR="0098510A" w:rsidRDefault="0098510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Вступительное слово и представление программы старший воспитатель МДОАУ № 55 Власова В.А.</w:t>
      </w:r>
    </w:p>
    <w:p w:rsidR="0075075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представлен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 видео презентация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опыт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работы: «</w:t>
      </w:r>
      <w:r w:rsidR="0098510A"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Парциальная образовательная программа для детей дошкольного возраста "Мир без опасности"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</w:t>
      </w:r>
      <w:proofErr w:type="spellStart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Словакова</w:t>
      </w:r>
      <w:proofErr w:type="spellEnd"/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А.С.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воспитатель МДОАУ</w:t>
      </w:r>
      <w:r w:rsidR="00C2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№55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</w:p>
    <w:p w:rsidR="0098510A" w:rsidRDefault="0098510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Представлено видео занятие с детьми средней группы «Чтобы не было беды».</w:t>
      </w:r>
    </w:p>
    <w:p w:rsidR="0098510A" w:rsidRDefault="0098510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Методические материалы: парциальная программа 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МирБезОпасности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И.А.Лыковой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методические рекомендации к парциальной программе</w:t>
      </w:r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МирБезОпасности</w:t>
      </w:r>
      <w:proofErr w:type="spellEnd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И.А.Лыковой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программное обеспечение к парциальной программе</w:t>
      </w:r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МирБезОпасности</w:t>
      </w:r>
      <w:proofErr w:type="spellEnd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И.А.Лыковой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памятки для родителей.</w:t>
      </w:r>
    </w:p>
    <w:p w:rsidR="00DA659F" w:rsidRDefault="0098510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Мастер- класс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познакомил педагогов с </w:t>
      </w:r>
      <w:r w:rsid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парциальной программой</w:t>
      </w:r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МирБезОпасности</w:t>
      </w:r>
      <w:proofErr w:type="spellEnd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И.А.Лыковой</w:t>
      </w:r>
      <w:proofErr w:type="spellEnd"/>
      <w:r w:rsidR="00DA659F" w:rsidRPr="00DA659F">
        <w:t xml:space="preserve"> </w:t>
      </w:r>
      <w:r w:rsidR="00DA659F">
        <w:t xml:space="preserve">- </w:t>
      </w:r>
      <w:r w:rsid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авторской программой нового поколения, разработанной</w:t>
      </w:r>
      <w:r w:rsidR="00DA659F" w:rsidRP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соотв</w:t>
      </w:r>
      <w:r w:rsid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етствии с ФГОС ДО и направленной</w:t>
      </w:r>
      <w:r w:rsidR="00DA659F" w:rsidRP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формирование культуры безопасности личности в условиях развивающего дошкольного образования, для детей от 3 до 7 лет. </w:t>
      </w:r>
      <w:r w:rsid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98510A" w:rsidRDefault="0098510A" w:rsidP="00C225DD">
      <w:pPr>
        <w:spacing w:after="0" w:line="240" w:lineRule="auto"/>
        <w:ind w:firstLine="709"/>
        <w:jc w:val="both"/>
      </w:pPr>
      <w:r w:rsidRPr="009851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Опыт работы этих педагогов размещен на платформе ГМО педагогов ДОО г. Орска «</w:t>
      </w:r>
      <w:r w:rsidR="0086495C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Безопасность жизнедеятельности детей дошкольного возраста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». Ссылка: </w:t>
      </w:r>
      <w:hyperlink r:id="rId9" w:history="1">
        <w:r w:rsidRPr="007A50D5">
          <w:rPr>
            <w:rStyle w:val="a3"/>
          </w:rPr>
          <w:t>https://rossinka91.netboard.me/l5y1rnqggn43wxw/?tab=756002&amp;link=KnwCZxgz-3H0Qxozd-NUrfskev</w:t>
        </w:r>
      </w:hyperlink>
    </w:p>
    <w:p w:rsidR="00DC5CEA" w:rsidRPr="00DC5CEA" w:rsidRDefault="0086495C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E91BA9" w:rsidRPr="009056B8" w:rsidRDefault="00E91BA9" w:rsidP="00C2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40A" w:rsidRPr="00DA659F" w:rsidRDefault="00DA659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18.10.2023 г. по 22.10.2023 г.</w:t>
      </w:r>
      <w:r w:rsidR="00AF240A" w:rsidRP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г. проводилась </w:t>
      </w:r>
      <w:r w:rsidR="00AF240A" w:rsidRPr="00DA659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муниципальная акция по ПДД «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Правильно везу</w:t>
      </w:r>
      <w:r w:rsidR="00AF240A" w:rsidRPr="00DA659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:rsidR="00AF240A" w:rsidRPr="00DA659F" w:rsidRDefault="00AF240A" w:rsidP="00AF240A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A020A"/>
          <w:kern w:val="0"/>
          <w:sz w:val="24"/>
          <w:szCs w:val="24"/>
          <w:lang w:eastAsia="ru-RU"/>
          <w14:ligatures w14:val="none"/>
        </w:rPr>
      </w:pPr>
      <w:r w:rsidRPr="00DA659F">
        <w:rPr>
          <w:rFonts w:ascii="Times New Roman" w:eastAsia="Times New Roman" w:hAnsi="Times New Roman" w:cs="Times New Roman"/>
          <w:b/>
          <w:bCs/>
          <w:color w:val="1A020A"/>
          <w:kern w:val="0"/>
          <w:sz w:val="24"/>
          <w:szCs w:val="24"/>
          <w:lang w:eastAsia="ru-RU"/>
          <w14:ligatures w14:val="none"/>
        </w:rPr>
        <w:t>Цели акции:</w:t>
      </w:r>
    </w:p>
    <w:p w:rsidR="00815A3D" w:rsidRPr="00DA659F" w:rsidRDefault="00AF240A" w:rsidP="00AF240A">
      <w:pPr>
        <w:spacing w:after="0" w:line="240" w:lineRule="auto"/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A659F">
        <w:rPr>
          <w:rFonts w:ascii="Symbol" w:eastAsia="Times New Roman" w:hAnsi="Symbol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</w:t>
      </w:r>
      <w:r w:rsidRPr="00DA659F">
        <w:rPr>
          <w:rFonts w:ascii="Symbol" w:eastAsia="Times New Roman" w:hAnsi="Symbol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</w:t>
      </w:r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Способствовать организации работы по безопасности жизнедеятельности детей дошкольного возраста в дошкольных образовательных учреждениях </w:t>
      </w:r>
      <w:proofErr w:type="spellStart"/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г</w:t>
      </w:r>
      <w:proofErr w:type="gramStart"/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.О</w:t>
      </w:r>
      <w:proofErr w:type="gramEnd"/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рска</w:t>
      </w:r>
      <w:proofErr w:type="spellEnd"/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;</w:t>
      </w:r>
    </w:p>
    <w:p w:rsidR="00815A3D" w:rsidRPr="00DA659F" w:rsidRDefault="00AF240A" w:rsidP="00AF240A">
      <w:pPr>
        <w:spacing w:after="0" w:line="240" w:lineRule="auto"/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A659F">
        <w:rPr>
          <w:rFonts w:ascii="Symbol" w:eastAsia="Times New Roman" w:hAnsi="Symbol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</w:t>
      </w:r>
      <w:r w:rsidRPr="00DA659F">
        <w:rPr>
          <w:rFonts w:ascii="Symbol" w:eastAsia="Times New Roman" w:hAnsi="Symbol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</w:t>
      </w:r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Пропаганда безопасности дорожного движения, профилактика детского дорожно-транспортного травматизма;</w:t>
      </w:r>
    </w:p>
    <w:p w:rsidR="00AF240A" w:rsidRPr="00DA659F" w:rsidRDefault="00AF240A" w:rsidP="00AF24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A659F">
        <w:rPr>
          <w:rFonts w:ascii="Symbol" w:eastAsia="Times New Roman" w:hAnsi="Symbol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</w:t>
      </w:r>
      <w:r w:rsidRPr="00DA659F">
        <w:rPr>
          <w:rFonts w:ascii="Symbol" w:eastAsia="Times New Roman" w:hAnsi="Symbol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</w:t>
      </w:r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shd w:val="clear" w:color="auto" w:fill="FFFFFF"/>
          <w:lang w:eastAsia="ru-RU"/>
          <w14:ligatures w14:val="none"/>
        </w:rPr>
        <w:t>Создание условий для реализации творческого потенциала школьников.</w:t>
      </w:r>
    </w:p>
    <w:p w:rsidR="00AF240A" w:rsidRPr="00DA659F" w:rsidRDefault="00AF240A" w:rsidP="00AF240A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A020A"/>
          <w:kern w:val="0"/>
          <w:sz w:val="24"/>
          <w:szCs w:val="24"/>
          <w:lang w:eastAsia="ru-RU"/>
          <w14:ligatures w14:val="none"/>
        </w:rPr>
      </w:pPr>
      <w:r w:rsidRPr="00DA659F">
        <w:rPr>
          <w:rFonts w:ascii="Times New Roman" w:eastAsia="Times New Roman" w:hAnsi="Times New Roman" w:cs="Times New Roman"/>
          <w:b/>
          <w:bCs/>
          <w:color w:val="1A020A"/>
          <w:kern w:val="0"/>
          <w:sz w:val="24"/>
          <w:szCs w:val="24"/>
          <w:lang w:eastAsia="ru-RU"/>
          <w14:ligatures w14:val="none"/>
        </w:rPr>
        <w:t>Учредители акции:</w:t>
      </w:r>
    </w:p>
    <w:p w:rsidR="00AF240A" w:rsidRPr="00DA659F" w:rsidRDefault="00AF240A" w:rsidP="00AF240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1A020A"/>
          <w:kern w:val="0"/>
          <w:sz w:val="24"/>
          <w:szCs w:val="24"/>
          <w:lang w:eastAsia="ru-RU"/>
          <w14:ligatures w14:val="none"/>
        </w:rPr>
      </w:pPr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  <w:t>НМЦ Управления образования администрации г. Орска.</w:t>
      </w:r>
    </w:p>
    <w:p w:rsidR="00AF240A" w:rsidRPr="00DA659F" w:rsidRDefault="00AF240A" w:rsidP="00AF240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1A020A"/>
          <w:kern w:val="0"/>
          <w:sz w:val="24"/>
          <w:szCs w:val="24"/>
          <w:lang w:eastAsia="ru-RU"/>
          <w14:ligatures w14:val="none"/>
        </w:rPr>
      </w:pPr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  <w:t>городское методическое объединение воспитателей ДОУ по «Безопасности жизнедеятельности детей дошкольного возраста»</w:t>
      </w:r>
    </w:p>
    <w:p w:rsidR="00AF240A" w:rsidRPr="00DA659F" w:rsidRDefault="00AF240A" w:rsidP="00AF240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1A020A"/>
          <w:kern w:val="0"/>
          <w:sz w:val="24"/>
          <w:szCs w:val="24"/>
          <w:lang w:eastAsia="ru-RU"/>
          <w14:ligatures w14:val="none"/>
        </w:rPr>
      </w:pPr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  <w:t>ОГИБДД МУ МВД России «</w:t>
      </w:r>
      <w:proofErr w:type="spellStart"/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  <w:t>Орское</w:t>
      </w:r>
      <w:proofErr w:type="spellEnd"/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  <w:t>»</w:t>
      </w:r>
    </w:p>
    <w:p w:rsidR="00DA659F" w:rsidRDefault="00DA659F" w:rsidP="00DA659F">
      <w:p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  <w:t xml:space="preserve">Участвовало 98 групп детей из 29 детских садов. Результаты акции «Правильно везу» размещены на платформе ГМО </w:t>
      </w:r>
      <w:r w:rsidRPr="00DA659F"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  <w:t xml:space="preserve">педагогов ДОО г. Орска «Безопасность жизнедеятельности детей дошкольного возраста». Ссылка: </w:t>
      </w:r>
      <w:hyperlink r:id="rId10" w:history="1">
        <w:r w:rsidRPr="007A50D5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https://rossinka91.netboard.me/l5y1rnqggn43wxw/?tab=756002&amp;link=KnwCZxgz-3H0Qxozd-NUrfskev</w:t>
        </w:r>
      </w:hyperlink>
    </w:p>
    <w:p w:rsidR="00DA659F" w:rsidRPr="00DA659F" w:rsidRDefault="00DA659F" w:rsidP="00DA659F">
      <w:p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1A020A"/>
          <w:kern w:val="0"/>
          <w:sz w:val="24"/>
          <w:szCs w:val="24"/>
          <w:lang w:eastAsia="ru-RU"/>
          <w14:ligatures w14:val="none"/>
        </w:rPr>
      </w:pPr>
    </w:p>
    <w:p w:rsid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</w:t>
      </w:r>
      <w:r w:rsid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10.11.2023- г. по 30.11.2023 г</w:t>
      </w:r>
      <w:proofErr w:type="gramStart"/>
      <w:r w:rsidR="00DA6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End"/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рамках ГМО организован и проведен </w:t>
      </w:r>
      <w:r w:rsidRPr="009C35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городской </w:t>
      </w:r>
      <w:r w:rsidRPr="00905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конкурс </w:t>
      </w:r>
      <w:r w:rsidR="0068492C" w:rsidRPr="006849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музыкально-театральных проектов агитбригад по безопасности дорожного движения «Мы - новое поколение Юных инспекторов Дорожного движения»</w:t>
      </w:r>
      <w:r w:rsidRPr="00905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68492C" w:rsidRDefault="0068492C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Конкурс проводился с целями и задачами:</w:t>
      </w:r>
    </w:p>
    <w:p w:rsidR="0068492C" w:rsidRPr="0068492C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привлечение внимание детей, родителей, педагогических работников к пропаганде  знаний и навыков основ безопасности дорожного движения,</w:t>
      </w:r>
    </w:p>
    <w:p w:rsidR="0068492C" w:rsidRPr="0068492C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обобщение и распространение опыта деятельности педагогов ДОУ по безопасности дорожного движения;</w:t>
      </w:r>
    </w:p>
    <w:p w:rsidR="0068492C" w:rsidRPr="0068492C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развитие творческих способностей детей;</w:t>
      </w:r>
    </w:p>
    <w:p w:rsidR="0068492C" w:rsidRPr="0068492C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обмен творческо-педагогическим опытом;</w:t>
      </w:r>
    </w:p>
    <w:p w:rsidR="0068492C" w:rsidRPr="0068492C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популяризация творчества юных талантов;</w:t>
      </w:r>
    </w:p>
    <w:p w:rsidR="009C3581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создание условий для творческого самовыражения детей, их самореализации средствами художественно-эстетического образования;</w:t>
      </w:r>
      <w:r w:rsidR="009C3581"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68492C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повышение мотивации  деятельности, педагогического мастерства и творчества педагогов ДОУ по созданию условий для развития творческой активности детей.</w:t>
      </w:r>
    </w:p>
    <w:p w:rsidR="0068492C" w:rsidRPr="009056B8" w:rsidRDefault="0068492C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В конкурсной программе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была </w:t>
      </w:r>
      <w:r w:rsidRP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использована видео постановка в любом виде музыкально-театральной деятельности, в котором участники конкурса агитируют за безопасности дорожного движения.</w:t>
      </w:r>
    </w:p>
    <w:p w:rsidR="008B06BE" w:rsidRPr="009056B8" w:rsidRDefault="009C3581" w:rsidP="0068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конкурсе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приняли участие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9</w:t>
      </w:r>
      <w:r w:rsid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849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команд</w:t>
      </w:r>
      <w:r w:rsidR="00367DC1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 29 дошкольных образовательных учреждений </w:t>
      </w:r>
    </w:p>
    <w:p w:rsidR="009C3581" w:rsidRPr="009056B8" w:rsidRDefault="008B06BE" w:rsidP="00C2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6B8">
        <w:rPr>
          <w:rFonts w:ascii="Times New Roman" w:hAnsi="Times New Roman" w:cs="Times New Roman"/>
          <w:sz w:val="24"/>
          <w:szCs w:val="24"/>
        </w:rPr>
        <w:t xml:space="preserve">Итоги данного конкурса </w:t>
      </w:r>
      <w:r w:rsidR="00815AD9" w:rsidRPr="009056B8">
        <w:rPr>
          <w:rFonts w:ascii="Times New Roman" w:hAnsi="Times New Roman" w:cs="Times New Roman"/>
          <w:sz w:val="24"/>
          <w:szCs w:val="24"/>
        </w:rPr>
        <w:t xml:space="preserve">выставлены на платформе ГМО </w:t>
      </w:r>
      <w:r w:rsidR="00367DC1" w:rsidRPr="009056B8">
        <w:rPr>
          <w:rFonts w:ascii="Times New Roman" w:hAnsi="Times New Roman" w:cs="Times New Roman"/>
          <w:sz w:val="24"/>
          <w:szCs w:val="24"/>
        </w:rPr>
        <w:t>воспитателей г. Орска «Безопасность жизнедеятельности детей дошкольного возраста</w:t>
      </w:r>
      <w:r w:rsidR="00815AD9" w:rsidRPr="009056B8">
        <w:rPr>
          <w:rFonts w:ascii="Times New Roman" w:hAnsi="Times New Roman" w:cs="Times New Roman"/>
          <w:sz w:val="24"/>
          <w:szCs w:val="24"/>
        </w:rPr>
        <w:t xml:space="preserve">» </w:t>
      </w:r>
      <w:hyperlink r:id="rId11" w:history="1">
        <w:r w:rsidR="00815AD9" w:rsidRPr="009056B8">
          <w:rPr>
            <w:rStyle w:val="a3"/>
            <w:rFonts w:ascii="Times New Roman" w:hAnsi="Times New Roman" w:cs="Times New Roman"/>
            <w:sz w:val="24"/>
            <w:szCs w:val="24"/>
          </w:rPr>
          <w:t>https://rossinka91.netboard.me/l5y1rnqggn43wxw/?tab=597804&amp;link=6xSfi5Ii-KVdrbCuK-B2a8yEuh</w:t>
        </w:r>
      </w:hyperlink>
      <w:r w:rsidR="00815AD9" w:rsidRPr="00905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F240A" w:rsidRP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городского методического объединения воспитателей </w:t>
      </w:r>
      <w:proofErr w:type="spellStart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г</w:t>
      </w:r>
      <w:proofErr w:type="gramStart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.О</w:t>
      </w:r>
      <w:proofErr w:type="gramEnd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рска</w:t>
      </w:r>
      <w:proofErr w:type="spellEnd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 «Безопасность жизнедеятельности детей дошкольного возраста» в </w:t>
      </w:r>
      <w:r w:rsid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феврале 2024</w:t>
      </w: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был проведен  конкурс:</w:t>
      </w:r>
    </w:p>
    <w:p w:rsidR="00AF240A" w:rsidRP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муниципальный конкурс дидактических игр и пособий по безопасности жизнедеятельности детей дошкольного возраста «Авторская находка».</w:t>
      </w: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жизнедеятельности детей дошкольного возраста».</w:t>
      </w:r>
    </w:p>
    <w:p w:rsidR="0068492C" w:rsidRPr="0068492C" w:rsidRDefault="0068492C" w:rsidP="0068492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Цели и задачи конкурса:</w:t>
      </w:r>
    </w:p>
    <w:p w:rsidR="0068492C" w:rsidRPr="0068492C" w:rsidRDefault="0068492C" w:rsidP="0068492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ab/>
        <w:t>Формирование благоприятной информационной среды, стимулирующей активность педагогов в освоении продуктивных образцов инновационной деятельности, выявление и поддержка талантливых педагогов;</w:t>
      </w:r>
    </w:p>
    <w:p w:rsidR="0068492C" w:rsidRPr="0068492C" w:rsidRDefault="0068492C" w:rsidP="0068492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ab/>
        <w:t>Использование и распространение результативных и эффективных дидактических игр и пособий по безопасности жизнедеятельности  детей дошкольного возраста;</w:t>
      </w:r>
    </w:p>
    <w:p w:rsidR="0068492C" w:rsidRPr="0068492C" w:rsidRDefault="0068492C" w:rsidP="0068492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ab/>
        <w:t>Выявление и поддержка творческих педагогов, использующих в ходе организации работы по безопасности жизнедеятельности детей дошкольного возраста разнообразные дидактические игры и пособия.</w:t>
      </w:r>
    </w:p>
    <w:p w:rsidR="0068492C" w:rsidRPr="0068492C" w:rsidRDefault="0068492C" w:rsidP="0068492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ab/>
        <w:t>Повышение профессионального мастерства педагогов, развитие их творческой инициативы.</w:t>
      </w:r>
    </w:p>
    <w:p w:rsidR="0068492C" w:rsidRPr="00AF240A" w:rsidRDefault="0068492C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F240A" w:rsidRP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Приняло участие   157 педагогов  из  32   детских садов.</w:t>
      </w:r>
    </w:p>
    <w:p w:rsidR="00C225DD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Все участники награжден</w:t>
      </w:r>
      <w:r w:rsidR="0068492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ы грамотами за победы I, II</w:t>
      </w: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степеней.</w:t>
      </w:r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F240A" w:rsidRDefault="0068492C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12" w:history="1">
        <w:r w:rsidR="00AF240A" w:rsidRPr="009C6F9C">
          <w:rPr>
            <w:rStyle w:val="a3"/>
            <w:rFonts w:ascii="Times New Roman" w:eastAsiaTheme="minorEastAsia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https://rossinka91.netboard.me/l5y1rnqggn43wxw/?tab=622713&amp;link=KnwCZxgz-3H0Qxozd-NUrfskev</w:t>
        </w:r>
      </w:hyperlink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86FD8" w:rsidRPr="00886FD8" w:rsidRDefault="00886FD8" w:rsidP="00886FD8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F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Наиболее продуктивными формой знакомства с опытом работы педагогов стали: проведение образовательной деятельности с детьми или дидактических игр с участниками лаборатории; демонстрация наглядного и раздаточного материала; организация выставки методической литературы, дидактических пособий; демонстрация видеозаписи части занятия; подборка дидактических игр; демонстрация методических фильмов по теме.</w:t>
      </w:r>
    </w:p>
    <w:p w:rsidR="00815AD9" w:rsidRPr="00886FD8" w:rsidRDefault="00886FD8" w:rsidP="00886FD8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15AD9" w:rsidRPr="00886FD8" w:rsidSect="00886FD8">
          <w:pgSz w:w="11900" w:h="16838"/>
          <w:pgMar w:top="1113" w:right="744" w:bottom="851" w:left="1160" w:header="0" w:footer="0" w:gutter="0"/>
          <w:cols w:space="720" w:equalWidth="0">
            <w:col w:w="10000"/>
          </w:cols>
        </w:sectPr>
      </w:pPr>
      <w:r w:rsidRPr="00886F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Методическое объединение – это специальный комплекс практических мероприятий, базирующийся на достижениях науки и передового педагогического опыта и направленный на всестороннее повышение компетентности и профессионального мастерства каждого педагога, развитие и повышение творческого потенциала педагогического коллектива в целом и, в конечном счете, - повышение качества и эффективн</w:t>
      </w:r>
      <w:r w:rsidR="00684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ости образовательного процесс.</w:t>
      </w:r>
    </w:p>
    <w:bookmarkEnd w:id="0"/>
    <w:p w:rsidR="00815AD9" w:rsidRPr="009056B8" w:rsidRDefault="00815AD9" w:rsidP="00C22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5AD9" w:rsidRPr="0090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1F1"/>
    <w:multiLevelType w:val="hybridMultilevel"/>
    <w:tmpl w:val="D0804F3E"/>
    <w:lvl w:ilvl="0" w:tplc="41D04B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465E3E38"/>
    <w:multiLevelType w:val="multilevel"/>
    <w:tmpl w:val="6988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EA"/>
    <w:rsid w:val="000B510F"/>
    <w:rsid w:val="001D49EC"/>
    <w:rsid w:val="00367DC1"/>
    <w:rsid w:val="006427B6"/>
    <w:rsid w:val="0068492C"/>
    <w:rsid w:val="00696C45"/>
    <w:rsid w:val="0075075D"/>
    <w:rsid w:val="00815A3D"/>
    <w:rsid w:val="00815AD9"/>
    <w:rsid w:val="0086495C"/>
    <w:rsid w:val="00874ECD"/>
    <w:rsid w:val="00886FD8"/>
    <w:rsid w:val="008B06BE"/>
    <w:rsid w:val="009056B8"/>
    <w:rsid w:val="00950BC5"/>
    <w:rsid w:val="00974E66"/>
    <w:rsid w:val="0098510A"/>
    <w:rsid w:val="009939BB"/>
    <w:rsid w:val="009A4961"/>
    <w:rsid w:val="009C3581"/>
    <w:rsid w:val="00AE5DBE"/>
    <w:rsid w:val="00AF240A"/>
    <w:rsid w:val="00C225DD"/>
    <w:rsid w:val="00C420D2"/>
    <w:rsid w:val="00DA659F"/>
    <w:rsid w:val="00DC5CEA"/>
    <w:rsid w:val="00E05A64"/>
    <w:rsid w:val="00E91BA9"/>
    <w:rsid w:val="00ED0DBC"/>
    <w:rsid w:val="00F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E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l5y1rnqggn43wxw/?tab=756002&amp;link=KnwCZxgz-3H0Qxozd-NUrfske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l5y1rnqggn43wxw/?tab=580496&amp;link=KnwCZxgz-3H0Qxozd-NUrfskev" TargetMode="External"/><Relationship Id="rId12" Type="http://schemas.openxmlformats.org/officeDocument/2006/relationships/hyperlink" Target="https://rossinka91.netboard.me/l5y1rnqggn43wxw/?tab=622713&amp;link=KnwCZxgz-3H0Qxozd-NUrfsk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l5y1rnqggn43wxw/?tab=746620&amp;link=KnwCZxgz-3H0Qxozd-NUrfskev" TargetMode="External"/><Relationship Id="rId11" Type="http://schemas.openxmlformats.org/officeDocument/2006/relationships/hyperlink" Target="https://rossinka91.netboard.me/l5y1rnqggn43wxw/?tab=597804&amp;link=6xSfi5Ii-KVdrbCuK-B2a8yEu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sinka91.netboard.me/l5y1rnqggn43wxw/?tab=756002&amp;link=KnwCZxgz-3H0Qxozd-NUrfske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l5y1rnqggn43wxw/?tab=756002&amp;link=KnwCZxgz-3H0Qxozd-NUrfske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</dc:creator>
  <cp:lastModifiedBy>ДС 55</cp:lastModifiedBy>
  <cp:revision>2</cp:revision>
  <dcterms:created xsi:type="dcterms:W3CDTF">2024-07-19T04:41:00Z</dcterms:created>
  <dcterms:modified xsi:type="dcterms:W3CDTF">2024-07-19T04:41:00Z</dcterms:modified>
</cp:coreProperties>
</file>