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4" w:type="dxa"/>
        <w:tblInd w:w="93" w:type="dxa"/>
        <w:tblLook w:val="04A0" w:firstRow="1" w:lastRow="0" w:firstColumn="1" w:lastColumn="0" w:noHBand="0" w:noVBand="1"/>
      </w:tblPr>
      <w:tblGrid>
        <w:gridCol w:w="222"/>
        <w:gridCol w:w="3904"/>
        <w:gridCol w:w="7513"/>
        <w:gridCol w:w="1417"/>
        <w:gridCol w:w="2252"/>
        <w:gridCol w:w="286"/>
      </w:tblGrid>
      <w:tr w:rsidR="00CA5794" w:rsidRPr="00CA5794" w:rsidTr="00CA5794">
        <w:trPr>
          <w:trHeight w:val="375"/>
        </w:trPr>
        <w:tc>
          <w:tcPr>
            <w:tcW w:w="15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lang w:eastAsia="ru-RU"/>
              </w:rPr>
            </w:pPr>
            <w:r w:rsidRPr="00CA5794">
              <w:rPr>
                <w:rFonts w:ascii="Arial Black" w:eastAsia="Times New Roman" w:hAnsi="Arial Black" w:cs="Calibri"/>
                <w:color w:val="000000"/>
                <w:sz w:val="28"/>
                <w:lang w:eastAsia="ru-RU"/>
              </w:rPr>
              <w:t xml:space="preserve">План ГМО по физическому развитию дошкольников на 2021-2022 </w:t>
            </w:r>
            <w:proofErr w:type="spellStart"/>
            <w:r w:rsidRPr="00CA5794">
              <w:rPr>
                <w:rFonts w:ascii="Arial Black" w:eastAsia="Times New Roman" w:hAnsi="Arial Black" w:cs="Calibri"/>
                <w:color w:val="000000"/>
                <w:sz w:val="28"/>
                <w:lang w:eastAsia="ru-RU"/>
              </w:rPr>
              <w:t>г</w:t>
            </w:r>
            <w:proofErr w:type="gramStart"/>
            <w:r w:rsidRPr="00CA5794">
              <w:rPr>
                <w:rFonts w:ascii="Arial Black" w:eastAsia="Times New Roman" w:hAnsi="Arial Black" w:cs="Calibri"/>
                <w:color w:val="000000"/>
                <w:sz w:val="28"/>
                <w:lang w:eastAsia="ru-RU"/>
              </w:rPr>
              <w:t>.г</w:t>
            </w:r>
            <w:proofErr w:type="spellEnd"/>
            <w:proofErr w:type="gramEnd"/>
          </w:p>
        </w:tc>
      </w:tr>
      <w:tr w:rsidR="00CA5794" w:rsidRPr="009A4729" w:rsidTr="009A4729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</w:tr>
      <w:tr w:rsidR="00CA5794" w:rsidRPr="009A4729" w:rsidTr="009A4729">
        <w:trPr>
          <w:trHeight w:val="6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Двигательная активность дошкольников                                          22 октября 2021 </w:t>
            </w:r>
            <w:proofErr w:type="spellStart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proofErr w:type="gramStart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нестандартного физкультурного оборудования в ДОУ, как эффективного средства приобщения детей дошкольного возраста к здоровому образу жизни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18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9A4729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Массова</w:t>
            </w:r>
            <w:proofErr w:type="spellEnd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О.Г.</w:t>
            </w:r>
          </w:p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A5794" w:rsidRPr="009A4729" w:rsidTr="009A4729">
        <w:trPr>
          <w:trHeight w:val="17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потребности в двигательной активности детей дошкольного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46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Саушева</w:t>
            </w:r>
            <w:proofErr w:type="spellEnd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 </w:t>
            </w:r>
          </w:p>
        </w:tc>
      </w:tr>
      <w:tr w:rsidR="00CA5794" w:rsidRPr="009A4729" w:rsidTr="009A4729">
        <w:trPr>
          <w:trHeight w:val="4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двигательной активности  детей дошкольного возраста посредством  эффективной организации  предметно-пространственной среды в ДОУ по физическому развитию.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113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9A4729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Ишалбаева</w:t>
            </w:r>
            <w:proofErr w:type="spellEnd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  </w:t>
            </w:r>
          </w:p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A5794" w:rsidRPr="009A4729" w:rsidTr="009A4729">
        <w:trPr>
          <w:trHeight w:val="33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Влияние различных видов утренней гимнастики на физическое развитие дошкольников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78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9A4729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Савленова</w:t>
            </w:r>
            <w:proofErr w:type="spellEnd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A5794" w:rsidRPr="009A4729" w:rsidTr="009A4729">
        <w:trPr>
          <w:trHeight w:val="1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 активность дошкольников в течение дня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78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Склярова О.П.</w:t>
            </w:r>
          </w:p>
        </w:tc>
      </w:tr>
      <w:tr w:rsidR="00CA5794" w:rsidRPr="009A4729" w:rsidTr="009A4729">
        <w:trPr>
          <w:trHeight w:val="9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5794" w:rsidRPr="009A4729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Роль игры в физическом воспитании дошкольников                        </w:t>
            </w:r>
          </w:p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февраля 2022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подвижных игр в летний период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53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Маслова Т.С.</w:t>
            </w:r>
          </w:p>
        </w:tc>
      </w:tr>
      <w:tr w:rsidR="00CA5794" w:rsidRPr="009A4729" w:rsidTr="009A4729">
        <w:trPr>
          <w:trHeight w:val="19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как средство физического развития дошкольников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78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9A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Рыбакова С.К.</w:t>
            </w:r>
          </w:p>
        </w:tc>
      </w:tr>
      <w:tr w:rsidR="00CA5794" w:rsidRPr="009A4729" w:rsidTr="009A4729">
        <w:trPr>
          <w:trHeight w:val="39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физических качеств детей дошкольного возраста посредством игровых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116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9A4729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Ерошкина СЛ.</w:t>
            </w:r>
          </w:p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A5794" w:rsidRPr="009A4729" w:rsidTr="009A4729">
        <w:trPr>
          <w:trHeight w:val="17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игра,</w:t>
            </w:r>
            <w:r w:rsidRPr="009A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форма физкультурно-оздоровительной работы детей младшего дошкольного 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107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9A4729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 А.И</w:t>
            </w:r>
          </w:p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A5794" w:rsidRPr="009A4729" w:rsidTr="009A4729">
        <w:trPr>
          <w:trHeight w:val="2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Народная  игра в физическом развитии дошкольников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107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Хилинская</w:t>
            </w:r>
            <w:proofErr w:type="spellEnd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И.В.</w:t>
            </w:r>
          </w:p>
        </w:tc>
      </w:tr>
      <w:tr w:rsidR="00CA5794" w:rsidRPr="009A4729" w:rsidTr="009A4729">
        <w:trPr>
          <w:trHeight w:val="2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в режиме дня детей младшего дошкольного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78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Мулдагильдинова</w:t>
            </w:r>
            <w:proofErr w:type="spellEnd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9A4729" w:rsidRPr="009A4729" w:rsidTr="009A4729">
        <w:trPr>
          <w:trHeight w:val="1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ГМО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ГТО 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9A4729" w:rsidRPr="009A4729" w:rsidTr="009A4729">
        <w:trPr>
          <w:trHeight w:val="8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Папа, </w:t>
            </w:r>
            <w:proofErr w:type="spellStart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</w:t>
            </w:r>
            <w:proofErr w:type="gramStart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,я</w:t>
            </w:r>
            <w:proofErr w:type="spellEnd"/>
            <w:proofErr w:type="gramEnd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-спортивная семья 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9A4729" w:rsidRPr="009A4729" w:rsidTr="009A4729">
        <w:trPr>
          <w:trHeight w:val="17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Шашечшый</w:t>
            </w:r>
            <w:proofErr w:type="spellEnd"/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турнир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9A4729" w:rsidRPr="009A4729" w:rsidTr="009A4729">
        <w:trPr>
          <w:trHeight w:val="1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Единая зарядка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9A4729" w:rsidRPr="009A4729" w:rsidTr="009A4729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94" w:rsidRPr="00CA5794" w:rsidRDefault="00CA5794" w:rsidP="00CA5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вместе (веселые старты для детей с ОВЗ)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794" w:rsidRPr="00CA5794" w:rsidRDefault="00CA5794" w:rsidP="00CA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</w:tbl>
    <w:p w:rsidR="00C121B8" w:rsidRDefault="00C121B8" w:rsidP="009A4729">
      <w:bookmarkStart w:id="0" w:name="_GoBack"/>
      <w:bookmarkEnd w:id="0"/>
    </w:p>
    <w:sectPr w:rsidR="00C121B8" w:rsidSect="009A4729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2B"/>
    <w:rsid w:val="001C65D5"/>
    <w:rsid w:val="009A4729"/>
    <w:rsid w:val="00C121B8"/>
    <w:rsid w:val="00CA5794"/>
    <w:rsid w:val="00F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79058981189</dc:creator>
  <cp:keywords/>
  <dc:description/>
  <cp:lastModifiedBy>79058981189</cp:lastModifiedBy>
  <cp:revision>3</cp:revision>
  <dcterms:created xsi:type="dcterms:W3CDTF">2021-12-10T04:44:00Z</dcterms:created>
  <dcterms:modified xsi:type="dcterms:W3CDTF">2021-12-10T04:56:00Z</dcterms:modified>
</cp:coreProperties>
</file>