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0CC" w:rsidRDefault="004500CC" w:rsidP="001D3D99">
      <w:pPr>
        <w:jc w:val="center"/>
        <w:rPr>
          <w:rFonts w:ascii="Times New Roman" w:hAnsi="Times New Roman" w:cs="Times New Roman"/>
          <w:b/>
          <w:color w:val="000000"/>
          <w:sz w:val="24"/>
          <w:szCs w:val="24"/>
          <w:shd w:val="clear" w:color="auto" w:fill="F9FAFA"/>
        </w:rPr>
      </w:pPr>
      <w:r>
        <w:rPr>
          <w:rFonts w:ascii="Times New Roman" w:hAnsi="Times New Roman" w:cs="Times New Roman"/>
          <w:b/>
          <w:color w:val="000000"/>
          <w:sz w:val="24"/>
          <w:szCs w:val="24"/>
          <w:shd w:val="clear" w:color="auto" w:fill="F9FAFA"/>
        </w:rPr>
        <w:t>Муниципальное дошкол</w:t>
      </w:r>
      <w:r w:rsidR="001D3D99">
        <w:rPr>
          <w:rFonts w:ascii="Times New Roman" w:hAnsi="Times New Roman" w:cs="Times New Roman"/>
          <w:b/>
          <w:color w:val="000000"/>
          <w:sz w:val="24"/>
          <w:szCs w:val="24"/>
          <w:shd w:val="clear" w:color="auto" w:fill="F9FAFA"/>
        </w:rPr>
        <w:t>ьное образовательное автономное</w:t>
      </w:r>
      <w:r>
        <w:rPr>
          <w:rFonts w:ascii="Times New Roman" w:hAnsi="Times New Roman" w:cs="Times New Roman"/>
          <w:b/>
          <w:color w:val="000000"/>
          <w:sz w:val="24"/>
          <w:szCs w:val="24"/>
          <w:shd w:val="clear" w:color="auto" w:fill="F9FAFA"/>
        </w:rPr>
        <w:t xml:space="preserve"> учреждение</w:t>
      </w:r>
      <w:r w:rsidR="001D3D99">
        <w:rPr>
          <w:rFonts w:ascii="Times New Roman" w:hAnsi="Times New Roman" w:cs="Times New Roman"/>
          <w:b/>
          <w:color w:val="000000"/>
          <w:sz w:val="24"/>
          <w:szCs w:val="24"/>
          <w:shd w:val="clear" w:color="auto" w:fill="F9FAFA"/>
        </w:rPr>
        <w:t xml:space="preserve"> «Детский сад № 38 «Солнышко» комбинированного вида г. Орска</w:t>
      </w:r>
    </w:p>
    <w:p w:rsidR="001D3D99" w:rsidRDefault="001D3D99" w:rsidP="001D3D99">
      <w:pPr>
        <w:jc w:val="center"/>
        <w:rPr>
          <w:rFonts w:ascii="Times New Roman" w:hAnsi="Times New Roman" w:cs="Times New Roman"/>
          <w:b/>
          <w:color w:val="000000"/>
          <w:sz w:val="24"/>
          <w:szCs w:val="24"/>
          <w:shd w:val="clear" w:color="auto" w:fill="F9FAFA"/>
        </w:rPr>
      </w:pPr>
    </w:p>
    <w:p w:rsidR="001D3D99" w:rsidRDefault="001D3D99" w:rsidP="001D3D99">
      <w:pPr>
        <w:jc w:val="center"/>
        <w:rPr>
          <w:rFonts w:ascii="Times New Roman" w:hAnsi="Times New Roman" w:cs="Times New Roman"/>
          <w:b/>
          <w:color w:val="000000"/>
          <w:sz w:val="24"/>
          <w:szCs w:val="24"/>
          <w:shd w:val="clear" w:color="auto" w:fill="F9FAFA"/>
        </w:rPr>
      </w:pPr>
    </w:p>
    <w:p w:rsidR="001D3D99" w:rsidRDefault="001D3D99" w:rsidP="001D3D99">
      <w:pPr>
        <w:jc w:val="center"/>
        <w:rPr>
          <w:rFonts w:ascii="Times New Roman" w:hAnsi="Times New Roman" w:cs="Times New Roman"/>
          <w:b/>
          <w:color w:val="000000"/>
          <w:sz w:val="24"/>
          <w:szCs w:val="24"/>
          <w:shd w:val="clear" w:color="auto" w:fill="F9FAFA"/>
        </w:rPr>
      </w:pPr>
    </w:p>
    <w:p w:rsidR="001D3D99" w:rsidRDefault="001D3D99" w:rsidP="001D3D99">
      <w:pPr>
        <w:jc w:val="center"/>
        <w:rPr>
          <w:rFonts w:ascii="Times New Roman" w:hAnsi="Times New Roman" w:cs="Times New Roman"/>
          <w:b/>
          <w:color w:val="000000"/>
          <w:sz w:val="24"/>
          <w:szCs w:val="24"/>
          <w:shd w:val="clear" w:color="auto" w:fill="F9FAFA"/>
        </w:rPr>
      </w:pPr>
    </w:p>
    <w:p w:rsidR="001D3D99" w:rsidRDefault="001D3D99" w:rsidP="001D3D99">
      <w:pPr>
        <w:jc w:val="center"/>
        <w:rPr>
          <w:rFonts w:ascii="Times New Roman" w:hAnsi="Times New Roman" w:cs="Times New Roman"/>
          <w:b/>
          <w:color w:val="000000"/>
          <w:sz w:val="24"/>
          <w:szCs w:val="24"/>
          <w:shd w:val="clear" w:color="auto" w:fill="F9FAFA"/>
        </w:rPr>
      </w:pPr>
    </w:p>
    <w:p w:rsidR="001D3D99" w:rsidRDefault="001D3D99" w:rsidP="001D3D99">
      <w:pPr>
        <w:jc w:val="center"/>
        <w:rPr>
          <w:rFonts w:ascii="Times New Roman" w:hAnsi="Times New Roman" w:cs="Times New Roman"/>
          <w:b/>
          <w:color w:val="000000"/>
          <w:sz w:val="24"/>
          <w:szCs w:val="24"/>
          <w:shd w:val="clear" w:color="auto" w:fill="F9FAFA"/>
        </w:rPr>
      </w:pPr>
    </w:p>
    <w:p w:rsidR="001D3D99" w:rsidRDefault="001D3D99" w:rsidP="001D3D99">
      <w:pPr>
        <w:jc w:val="center"/>
        <w:rPr>
          <w:rFonts w:ascii="Times New Roman" w:hAnsi="Times New Roman" w:cs="Times New Roman"/>
          <w:b/>
          <w:color w:val="000000"/>
          <w:sz w:val="24"/>
          <w:szCs w:val="24"/>
          <w:shd w:val="clear" w:color="auto" w:fill="F9FAFA"/>
        </w:rPr>
      </w:pPr>
    </w:p>
    <w:p w:rsidR="001D3D99" w:rsidRDefault="001D3D99" w:rsidP="001D3D99">
      <w:pPr>
        <w:jc w:val="center"/>
        <w:rPr>
          <w:rFonts w:ascii="Times New Roman" w:hAnsi="Times New Roman" w:cs="Times New Roman"/>
          <w:b/>
          <w:color w:val="000000"/>
          <w:sz w:val="24"/>
          <w:szCs w:val="24"/>
          <w:shd w:val="clear" w:color="auto" w:fill="F9FAFA"/>
        </w:rPr>
      </w:pPr>
    </w:p>
    <w:p w:rsidR="001D3D99" w:rsidRDefault="001D3D99" w:rsidP="001D3D99">
      <w:pPr>
        <w:jc w:val="center"/>
        <w:rPr>
          <w:rFonts w:ascii="Times New Roman" w:hAnsi="Times New Roman" w:cs="Times New Roman"/>
          <w:b/>
          <w:color w:val="000000"/>
          <w:sz w:val="24"/>
          <w:szCs w:val="24"/>
          <w:shd w:val="clear" w:color="auto" w:fill="F9FAFA"/>
        </w:rPr>
      </w:pPr>
    </w:p>
    <w:p w:rsidR="001D3D99" w:rsidRDefault="001D3D99" w:rsidP="001D3D99">
      <w:pPr>
        <w:jc w:val="center"/>
        <w:rPr>
          <w:rFonts w:ascii="Times New Roman" w:hAnsi="Times New Roman" w:cs="Times New Roman"/>
          <w:b/>
          <w:color w:val="000000"/>
          <w:sz w:val="24"/>
          <w:szCs w:val="24"/>
          <w:shd w:val="clear" w:color="auto" w:fill="F9FAFA"/>
        </w:rPr>
      </w:pPr>
    </w:p>
    <w:p w:rsidR="001D3D99" w:rsidRDefault="001D3D99" w:rsidP="001D3D99">
      <w:pPr>
        <w:jc w:val="center"/>
        <w:rPr>
          <w:rFonts w:ascii="Times New Roman" w:hAnsi="Times New Roman" w:cs="Times New Roman"/>
          <w:b/>
          <w:color w:val="000000"/>
          <w:sz w:val="40"/>
          <w:szCs w:val="40"/>
          <w:shd w:val="clear" w:color="auto" w:fill="F9FAFA"/>
        </w:rPr>
      </w:pPr>
      <w:r w:rsidRPr="001D3D99">
        <w:rPr>
          <w:rFonts w:ascii="Times New Roman" w:hAnsi="Times New Roman" w:cs="Times New Roman"/>
          <w:b/>
          <w:color w:val="000000"/>
          <w:sz w:val="40"/>
          <w:szCs w:val="40"/>
          <w:shd w:val="clear" w:color="auto" w:fill="F9FAFA"/>
        </w:rPr>
        <w:t>Тема:</w:t>
      </w:r>
      <w:r>
        <w:rPr>
          <w:rFonts w:ascii="Times New Roman" w:hAnsi="Times New Roman" w:cs="Times New Roman"/>
          <w:b/>
          <w:color w:val="000000"/>
          <w:sz w:val="24"/>
          <w:szCs w:val="24"/>
          <w:shd w:val="clear" w:color="auto" w:fill="F9FAFA"/>
        </w:rPr>
        <w:t xml:space="preserve"> </w:t>
      </w:r>
      <w:r w:rsidRPr="00AF3F9B">
        <w:rPr>
          <w:rFonts w:ascii="Times New Roman" w:hAnsi="Times New Roman" w:cs="Times New Roman"/>
          <w:b/>
          <w:color w:val="000000"/>
          <w:sz w:val="40"/>
          <w:szCs w:val="40"/>
          <w:shd w:val="clear" w:color="auto" w:fill="F9FAFA"/>
        </w:rPr>
        <w:t>«Влияние сенсомоторных игр на развитие речи детей 3-х лет»</w:t>
      </w:r>
      <w:r>
        <w:rPr>
          <w:rFonts w:ascii="Times New Roman" w:hAnsi="Times New Roman" w:cs="Times New Roman"/>
          <w:b/>
          <w:color w:val="000000"/>
          <w:sz w:val="40"/>
          <w:szCs w:val="40"/>
          <w:shd w:val="clear" w:color="auto" w:fill="F9FAFA"/>
        </w:rPr>
        <w:t>.</w:t>
      </w:r>
    </w:p>
    <w:p w:rsidR="001D3D99" w:rsidRDefault="001D3D99" w:rsidP="001D3D99">
      <w:pPr>
        <w:jc w:val="center"/>
        <w:rPr>
          <w:rFonts w:ascii="Times New Roman" w:hAnsi="Times New Roman" w:cs="Times New Roman"/>
          <w:b/>
          <w:color w:val="000000"/>
          <w:sz w:val="40"/>
          <w:szCs w:val="40"/>
          <w:shd w:val="clear" w:color="auto" w:fill="F9FAFA"/>
        </w:rPr>
      </w:pPr>
    </w:p>
    <w:p w:rsidR="001D3D99" w:rsidRDefault="001D3D99" w:rsidP="001D3D99">
      <w:pPr>
        <w:jc w:val="center"/>
        <w:rPr>
          <w:rFonts w:ascii="Times New Roman" w:hAnsi="Times New Roman" w:cs="Times New Roman"/>
          <w:b/>
          <w:color w:val="000000"/>
          <w:sz w:val="40"/>
          <w:szCs w:val="40"/>
          <w:shd w:val="clear" w:color="auto" w:fill="F9FAFA"/>
        </w:rPr>
      </w:pPr>
    </w:p>
    <w:p w:rsidR="001D3D99" w:rsidRDefault="001D3D99" w:rsidP="001D3D99">
      <w:pPr>
        <w:jc w:val="center"/>
        <w:rPr>
          <w:rFonts w:ascii="Times New Roman" w:hAnsi="Times New Roman" w:cs="Times New Roman"/>
          <w:b/>
          <w:color w:val="000000"/>
          <w:sz w:val="40"/>
          <w:szCs w:val="40"/>
          <w:shd w:val="clear" w:color="auto" w:fill="F9FAFA"/>
        </w:rPr>
      </w:pPr>
    </w:p>
    <w:p w:rsidR="001D3D99" w:rsidRDefault="001D3D99" w:rsidP="001D3D99">
      <w:pPr>
        <w:jc w:val="center"/>
        <w:rPr>
          <w:rFonts w:ascii="Times New Roman" w:hAnsi="Times New Roman" w:cs="Times New Roman"/>
          <w:b/>
          <w:color w:val="000000"/>
          <w:sz w:val="40"/>
          <w:szCs w:val="40"/>
          <w:shd w:val="clear" w:color="auto" w:fill="F9FAFA"/>
        </w:rPr>
      </w:pPr>
    </w:p>
    <w:p w:rsidR="001D3D99" w:rsidRDefault="001D3D99" w:rsidP="001D3D99">
      <w:pPr>
        <w:jc w:val="center"/>
        <w:rPr>
          <w:rFonts w:ascii="Times New Roman" w:hAnsi="Times New Roman" w:cs="Times New Roman"/>
          <w:b/>
          <w:color w:val="000000"/>
          <w:sz w:val="40"/>
          <w:szCs w:val="40"/>
          <w:shd w:val="clear" w:color="auto" w:fill="F9FAFA"/>
        </w:rPr>
      </w:pPr>
    </w:p>
    <w:p w:rsidR="001D3D99" w:rsidRDefault="001D3D99" w:rsidP="001D3D99">
      <w:pPr>
        <w:jc w:val="center"/>
        <w:rPr>
          <w:rFonts w:ascii="Times New Roman" w:hAnsi="Times New Roman" w:cs="Times New Roman"/>
          <w:b/>
          <w:color w:val="000000"/>
          <w:sz w:val="40"/>
          <w:szCs w:val="40"/>
          <w:shd w:val="clear" w:color="auto" w:fill="F9FAFA"/>
        </w:rPr>
      </w:pPr>
    </w:p>
    <w:p w:rsidR="001D3D99" w:rsidRDefault="001D3D99" w:rsidP="001D3D99">
      <w:pPr>
        <w:jc w:val="center"/>
        <w:rPr>
          <w:rFonts w:ascii="Times New Roman" w:hAnsi="Times New Roman" w:cs="Times New Roman"/>
          <w:b/>
          <w:color w:val="000000"/>
          <w:sz w:val="40"/>
          <w:szCs w:val="40"/>
          <w:shd w:val="clear" w:color="auto" w:fill="F9FAFA"/>
        </w:rPr>
      </w:pPr>
    </w:p>
    <w:p w:rsidR="001D3D99" w:rsidRPr="00AF3F9B" w:rsidRDefault="001D3D99" w:rsidP="001D3D99">
      <w:pPr>
        <w:jc w:val="center"/>
        <w:rPr>
          <w:rFonts w:ascii="Times New Roman" w:hAnsi="Times New Roman" w:cs="Times New Roman"/>
          <w:b/>
          <w:color w:val="000000"/>
          <w:sz w:val="40"/>
          <w:szCs w:val="40"/>
          <w:shd w:val="clear" w:color="auto" w:fill="F9FAFA"/>
        </w:rPr>
      </w:pPr>
    </w:p>
    <w:p w:rsidR="001D3D99" w:rsidRPr="004500CC" w:rsidRDefault="001D3D99" w:rsidP="001D3D99">
      <w:pPr>
        <w:jc w:val="center"/>
        <w:rPr>
          <w:rFonts w:ascii="Times New Roman" w:hAnsi="Times New Roman" w:cs="Times New Roman"/>
          <w:b/>
          <w:color w:val="000000"/>
          <w:sz w:val="24"/>
          <w:szCs w:val="24"/>
          <w:shd w:val="clear" w:color="auto" w:fill="F9FAFA"/>
        </w:rPr>
      </w:pPr>
    </w:p>
    <w:p w:rsidR="004500CC" w:rsidRDefault="004500CC" w:rsidP="00D21CDF">
      <w:pPr>
        <w:rPr>
          <w:rFonts w:ascii="Times New Roman" w:hAnsi="Times New Roman" w:cs="Times New Roman"/>
          <w:b/>
          <w:color w:val="000000"/>
          <w:sz w:val="40"/>
          <w:szCs w:val="40"/>
          <w:shd w:val="clear" w:color="auto" w:fill="F9FAFA"/>
        </w:rPr>
      </w:pPr>
    </w:p>
    <w:p w:rsidR="004500CC" w:rsidRDefault="001D3D99" w:rsidP="00D21CDF">
      <w:pPr>
        <w:rPr>
          <w:rFonts w:ascii="Times New Roman" w:hAnsi="Times New Roman" w:cs="Times New Roman"/>
          <w:b/>
          <w:color w:val="000000"/>
          <w:sz w:val="28"/>
          <w:szCs w:val="28"/>
          <w:shd w:val="clear" w:color="auto" w:fill="F9FAFA"/>
        </w:rPr>
      </w:pPr>
      <w:r>
        <w:rPr>
          <w:rFonts w:ascii="Times New Roman" w:hAnsi="Times New Roman" w:cs="Times New Roman"/>
          <w:b/>
          <w:color w:val="000000"/>
          <w:sz w:val="40"/>
          <w:szCs w:val="40"/>
          <w:shd w:val="clear" w:color="auto" w:fill="F9FAFA"/>
        </w:rPr>
        <w:t xml:space="preserve">                                                  </w:t>
      </w:r>
      <w:r>
        <w:rPr>
          <w:rFonts w:ascii="Times New Roman" w:hAnsi="Times New Roman" w:cs="Times New Roman"/>
          <w:b/>
          <w:color w:val="000000"/>
          <w:sz w:val="28"/>
          <w:szCs w:val="28"/>
          <w:shd w:val="clear" w:color="auto" w:fill="F9FAFA"/>
        </w:rPr>
        <w:t>Подготовил: Муравьева В.В.</w:t>
      </w:r>
    </w:p>
    <w:p w:rsidR="001D3D99" w:rsidRDefault="001D3D99" w:rsidP="00D21CDF">
      <w:pPr>
        <w:rPr>
          <w:rFonts w:ascii="Times New Roman" w:hAnsi="Times New Roman" w:cs="Times New Roman"/>
          <w:b/>
          <w:color w:val="000000"/>
          <w:sz w:val="28"/>
          <w:szCs w:val="28"/>
          <w:shd w:val="clear" w:color="auto" w:fill="F9FAFA"/>
        </w:rPr>
      </w:pPr>
    </w:p>
    <w:p w:rsidR="001D3D99" w:rsidRPr="001D3D99" w:rsidRDefault="001D3D99" w:rsidP="00D21CDF">
      <w:pPr>
        <w:rPr>
          <w:rFonts w:ascii="Times New Roman" w:hAnsi="Times New Roman" w:cs="Times New Roman"/>
          <w:b/>
          <w:color w:val="000000"/>
          <w:sz w:val="28"/>
          <w:szCs w:val="28"/>
          <w:shd w:val="clear" w:color="auto" w:fill="F9FAFA"/>
        </w:rPr>
      </w:pPr>
    </w:p>
    <w:p w:rsidR="00D21CDF" w:rsidRPr="001D3D99" w:rsidRDefault="001D3D99" w:rsidP="001D3D99">
      <w:pPr>
        <w:jc w:val="center"/>
        <w:rPr>
          <w:rFonts w:ascii="Times New Roman" w:hAnsi="Times New Roman" w:cs="Times New Roman"/>
          <w:iCs/>
          <w:color w:val="000000"/>
          <w:sz w:val="28"/>
          <w:szCs w:val="28"/>
          <w:shd w:val="clear" w:color="auto" w:fill="F9FAFA"/>
        </w:rPr>
      </w:pPr>
      <w:r>
        <w:rPr>
          <w:rFonts w:ascii="Times New Roman" w:hAnsi="Times New Roman" w:cs="Times New Roman"/>
          <w:iCs/>
          <w:color w:val="000000"/>
          <w:sz w:val="28"/>
          <w:szCs w:val="28"/>
          <w:shd w:val="clear" w:color="auto" w:fill="F9FAFA"/>
        </w:rPr>
        <w:t xml:space="preserve">г. Орск 2021г. </w:t>
      </w:r>
    </w:p>
    <w:p w:rsidR="001D3D99" w:rsidRDefault="001D3D99" w:rsidP="001D3D99">
      <w:pPr>
        <w:spacing w:after="0"/>
        <w:jc w:val="right"/>
        <w:rPr>
          <w:rFonts w:ascii="Times New Roman" w:hAnsi="Times New Roman" w:cs="Times New Roman"/>
          <w:i/>
          <w:iCs/>
          <w:color w:val="000000"/>
          <w:sz w:val="32"/>
          <w:szCs w:val="32"/>
          <w:shd w:val="clear" w:color="auto" w:fill="F9FAFA"/>
        </w:rPr>
      </w:pPr>
    </w:p>
    <w:p w:rsidR="001D3D99" w:rsidRDefault="001D3D99" w:rsidP="001D3D99">
      <w:pPr>
        <w:spacing w:after="0"/>
        <w:jc w:val="right"/>
        <w:rPr>
          <w:rFonts w:ascii="Times New Roman" w:hAnsi="Times New Roman" w:cs="Times New Roman"/>
          <w:i/>
          <w:iCs/>
          <w:color w:val="000000"/>
          <w:sz w:val="32"/>
          <w:szCs w:val="32"/>
          <w:shd w:val="clear" w:color="auto" w:fill="F9FAFA"/>
        </w:rPr>
      </w:pPr>
      <w:bookmarkStart w:id="0" w:name="_GoBack"/>
      <w:bookmarkEnd w:id="0"/>
    </w:p>
    <w:p w:rsidR="00D21CDF" w:rsidRPr="00C24658" w:rsidRDefault="00D21CDF" w:rsidP="001D3D99">
      <w:pPr>
        <w:spacing w:after="0"/>
        <w:jc w:val="right"/>
        <w:rPr>
          <w:rFonts w:ascii="Times New Roman" w:hAnsi="Times New Roman" w:cs="Times New Roman"/>
          <w:i/>
          <w:iCs/>
          <w:color w:val="000000"/>
          <w:sz w:val="32"/>
          <w:szCs w:val="32"/>
          <w:shd w:val="clear" w:color="auto" w:fill="F9FAFA"/>
        </w:rPr>
      </w:pPr>
      <w:r w:rsidRPr="00C24658">
        <w:rPr>
          <w:rFonts w:ascii="Times New Roman" w:hAnsi="Times New Roman" w:cs="Times New Roman"/>
          <w:i/>
          <w:iCs/>
          <w:color w:val="000000"/>
          <w:sz w:val="32"/>
          <w:szCs w:val="32"/>
          <w:shd w:val="clear" w:color="auto" w:fill="F9FAFA"/>
        </w:rPr>
        <w:t xml:space="preserve">Но всех чудес прекрасных на земле </w:t>
      </w:r>
    </w:p>
    <w:p w:rsidR="00D21CDF" w:rsidRPr="00C24658" w:rsidRDefault="00D21CDF" w:rsidP="001D3D99">
      <w:pPr>
        <w:spacing w:after="0"/>
        <w:jc w:val="right"/>
        <w:rPr>
          <w:rFonts w:ascii="Times New Roman" w:hAnsi="Times New Roman" w:cs="Times New Roman"/>
          <w:color w:val="000000"/>
          <w:sz w:val="32"/>
          <w:szCs w:val="32"/>
          <w:shd w:val="clear" w:color="auto" w:fill="F9FAFA"/>
        </w:rPr>
      </w:pPr>
      <w:r w:rsidRPr="00C24658">
        <w:rPr>
          <w:rFonts w:ascii="Times New Roman" w:hAnsi="Times New Roman" w:cs="Times New Roman"/>
          <w:i/>
          <w:iCs/>
          <w:color w:val="000000"/>
          <w:sz w:val="32"/>
          <w:szCs w:val="32"/>
          <w:shd w:val="clear" w:color="auto" w:fill="F9FAFA"/>
        </w:rPr>
        <w:t>Чудесней слово первое ребенка</w:t>
      </w:r>
      <w:r w:rsidRPr="00C24658">
        <w:rPr>
          <w:rFonts w:ascii="Times New Roman" w:hAnsi="Times New Roman" w:cs="Times New Roman"/>
          <w:color w:val="000000"/>
          <w:sz w:val="32"/>
          <w:szCs w:val="32"/>
          <w:shd w:val="clear" w:color="auto" w:fill="F9FAFA"/>
        </w:rPr>
        <w:t>…</w:t>
      </w:r>
    </w:p>
    <w:p w:rsidR="00D21CDF" w:rsidRPr="00C24658" w:rsidRDefault="00D21CDF" w:rsidP="00D21CDF">
      <w:pPr>
        <w:jc w:val="right"/>
        <w:rPr>
          <w:rFonts w:ascii="Times New Roman" w:hAnsi="Times New Roman" w:cs="Times New Roman"/>
          <w:color w:val="000000"/>
          <w:sz w:val="32"/>
          <w:szCs w:val="32"/>
          <w:shd w:val="clear" w:color="auto" w:fill="F9FAFA"/>
        </w:rPr>
      </w:pPr>
      <w:r w:rsidRPr="00C24658">
        <w:rPr>
          <w:rFonts w:ascii="Times New Roman" w:hAnsi="Times New Roman" w:cs="Times New Roman"/>
          <w:color w:val="000000"/>
          <w:sz w:val="32"/>
          <w:szCs w:val="32"/>
          <w:shd w:val="clear" w:color="auto" w:fill="F9FAFA"/>
        </w:rPr>
        <w:t>Петр Семыкин.</w:t>
      </w:r>
    </w:p>
    <w:p w:rsidR="00D21CDF" w:rsidRPr="004500CC" w:rsidRDefault="00D21CDF" w:rsidP="004500CC">
      <w:pPr>
        <w:spacing w:after="0"/>
        <w:rPr>
          <w:rFonts w:ascii="Times New Roman" w:hAnsi="Times New Roman" w:cs="Times New Roman"/>
          <w:sz w:val="28"/>
          <w:szCs w:val="28"/>
          <w:shd w:val="clear" w:color="auto" w:fill="F9FAFA"/>
        </w:rPr>
      </w:pPr>
      <w:r w:rsidRPr="004500CC">
        <w:rPr>
          <w:rFonts w:ascii="Times New Roman" w:hAnsi="Times New Roman" w:cs="Times New Roman"/>
          <w:sz w:val="28"/>
          <w:szCs w:val="28"/>
          <w:shd w:val="clear" w:color="auto" w:fill="F9FAFA"/>
        </w:rPr>
        <w:t>Можно ли помочь маленькому человеку в становлении правильной, чистой, свободной речи? Вполне!</w:t>
      </w:r>
    </w:p>
    <w:p w:rsidR="00D21CDF" w:rsidRPr="004500CC" w:rsidRDefault="008318A4" w:rsidP="004500CC">
      <w:pPr>
        <w:spacing w:after="0"/>
        <w:rPr>
          <w:rFonts w:ascii="Times New Roman" w:hAnsi="Times New Roman" w:cs="Times New Roman"/>
          <w:sz w:val="28"/>
          <w:szCs w:val="28"/>
          <w:shd w:val="clear" w:color="auto" w:fill="F9FAFA"/>
        </w:rPr>
      </w:pPr>
      <w:r w:rsidRPr="004500CC">
        <w:rPr>
          <w:rFonts w:ascii="Times New Roman" w:hAnsi="Times New Roman" w:cs="Times New Roman"/>
          <w:sz w:val="28"/>
          <w:szCs w:val="28"/>
          <w:shd w:val="clear" w:color="auto" w:fill="F9FAFA"/>
        </w:rPr>
        <w:t xml:space="preserve">   </w:t>
      </w:r>
      <w:proofErr w:type="spellStart"/>
      <w:r w:rsidR="00D21CDF" w:rsidRPr="004500CC">
        <w:rPr>
          <w:rFonts w:ascii="Times New Roman" w:hAnsi="Times New Roman" w:cs="Times New Roman"/>
          <w:sz w:val="28"/>
          <w:szCs w:val="28"/>
          <w:shd w:val="clear" w:color="auto" w:fill="F9FAFA"/>
        </w:rPr>
        <w:t>Сензитивный</w:t>
      </w:r>
      <w:proofErr w:type="spellEnd"/>
      <w:r w:rsidR="00D21CDF" w:rsidRPr="004500CC">
        <w:rPr>
          <w:rFonts w:ascii="Times New Roman" w:hAnsi="Times New Roman" w:cs="Times New Roman"/>
          <w:sz w:val="28"/>
          <w:szCs w:val="28"/>
          <w:shd w:val="clear" w:color="auto" w:fill="F9FAFA"/>
        </w:rPr>
        <w:t xml:space="preserve"> период для развития речи – это возраст от 1 года до 3 лет. М.М. Кольцова утверждала, что к этому сроку в основном заканчивается созревание речевых областей головного мозга.</w:t>
      </w:r>
    </w:p>
    <w:p w:rsidR="00D21CDF" w:rsidRPr="004500CC" w:rsidRDefault="00D21CDF" w:rsidP="004500CC">
      <w:pPr>
        <w:spacing w:after="0"/>
        <w:rPr>
          <w:rFonts w:ascii="Times New Roman" w:hAnsi="Times New Roman" w:cs="Times New Roman"/>
          <w:sz w:val="28"/>
          <w:szCs w:val="28"/>
          <w:shd w:val="clear" w:color="auto" w:fill="F9FAFA"/>
        </w:rPr>
      </w:pPr>
      <w:r w:rsidRPr="004500CC">
        <w:rPr>
          <w:rFonts w:ascii="Times New Roman" w:hAnsi="Times New Roman" w:cs="Times New Roman"/>
          <w:sz w:val="28"/>
          <w:szCs w:val="28"/>
          <w:shd w:val="clear" w:color="auto" w:fill="F9FAFA"/>
        </w:rPr>
        <w:t xml:space="preserve">Л.С. Выготский писал, что трехлетнему ребенку, не усвоившему речь, гораздо труднее обучаться ей, чем полуторагодовалому. В настоящее время растет число неговорящих детей 3 лет. Если вовремя не обратить внимание на речевые проблемы малышей, они могут принять необратимый характер и исказить дальнейшее становление речи ребенка.          Опираясь на опыт исследователей в области логопедии, специальной психологии, нейропсихологии (И.Т. Власенко, Л.С. Выготский, А.Ф. </w:t>
      </w:r>
      <w:proofErr w:type="spellStart"/>
      <w:r w:rsidRPr="004500CC">
        <w:rPr>
          <w:rFonts w:ascii="Times New Roman" w:hAnsi="Times New Roman" w:cs="Times New Roman"/>
          <w:sz w:val="28"/>
          <w:szCs w:val="28"/>
          <w:shd w:val="clear" w:color="auto" w:fill="F9FAFA"/>
        </w:rPr>
        <w:t>Лурия</w:t>
      </w:r>
      <w:proofErr w:type="spellEnd"/>
      <w:r w:rsidRPr="004500CC">
        <w:rPr>
          <w:rFonts w:ascii="Times New Roman" w:hAnsi="Times New Roman" w:cs="Times New Roman"/>
          <w:sz w:val="28"/>
          <w:szCs w:val="28"/>
          <w:shd w:val="clear" w:color="auto" w:fill="F9FAFA"/>
        </w:rPr>
        <w:t>) можно сделать вывод о том, что: соединение сенсорного опыта со словом является первой ступенью познания мира.</w:t>
      </w:r>
    </w:p>
    <w:p w:rsidR="003347D3" w:rsidRPr="004500CC" w:rsidRDefault="00E50467" w:rsidP="004500CC">
      <w:pPr>
        <w:spacing w:after="0"/>
        <w:rPr>
          <w:rFonts w:ascii="Times New Roman" w:hAnsi="Times New Roman" w:cs="Times New Roman"/>
          <w:sz w:val="28"/>
          <w:szCs w:val="28"/>
          <w:shd w:val="clear" w:color="auto" w:fill="F9FAFA"/>
        </w:rPr>
      </w:pPr>
      <w:r w:rsidRPr="004500CC">
        <w:rPr>
          <w:rFonts w:ascii="Times New Roman" w:hAnsi="Times New Roman" w:cs="Times New Roman"/>
          <w:sz w:val="28"/>
          <w:szCs w:val="28"/>
        </w:rPr>
        <w:t xml:space="preserve">    </w:t>
      </w:r>
      <w:r w:rsidR="00D21CDF" w:rsidRPr="004500CC">
        <w:rPr>
          <w:rFonts w:ascii="Times New Roman" w:hAnsi="Times New Roman" w:cs="Times New Roman"/>
          <w:sz w:val="28"/>
          <w:szCs w:val="28"/>
        </w:rPr>
        <w:t>Ранний возраст – это период наиболее интенсивного развития организма, период, когда у ребенка происходит становление и развитие всех сторон речи. Всем известно, что ведущей деятельностью в дошкольном возрасте является игра. Игра – это универсальный способ воспитания и обучения малыша. Она приносит в жизнь ребенка радость, интерес, уверенность в себе и своих возможностях.</w:t>
      </w:r>
      <w:r w:rsidR="00D21CDF" w:rsidRPr="004500CC">
        <w:rPr>
          <w:rFonts w:ascii="Times New Roman" w:hAnsi="Times New Roman" w:cs="Times New Roman"/>
          <w:sz w:val="28"/>
          <w:szCs w:val="28"/>
        </w:rPr>
        <w:br/>
        <w:t>Между речью и игрой существует двусторонняя связь. С одной стороны, речь развивается и активизируется в игре, а с другой – сама игра развивается под влиянием развития речи. Ребёнок словом обозначает свои действия, выражает свои мысли и чувства.</w:t>
      </w:r>
      <w:r w:rsidR="00D21CDF" w:rsidRPr="004500CC">
        <w:rPr>
          <w:rFonts w:ascii="Times New Roman" w:hAnsi="Times New Roman" w:cs="Times New Roman"/>
          <w:sz w:val="28"/>
          <w:szCs w:val="28"/>
        </w:rPr>
        <w:br/>
        <w:t>Существует большое разнообразие видов игр для развития речи. Я хочу рассказать о влиянии сенсомоторных игр на развитие речи детей раннего возраста. Ребенок постоянно изучает, постигает окружающий мир. Основной метод накопления знаний и информации – прикосновения. Детям необходимо все хватать, трогать, гладить и пробовать на вкус! Если взрослые стараются поддерживать это стремление, предлагая малышу различные игрушки, предметы для исследования, он получает необходимый стимул для познания и развития.</w:t>
      </w:r>
      <w:r w:rsidR="00D21CDF" w:rsidRPr="004500CC">
        <w:rPr>
          <w:rFonts w:ascii="Times New Roman" w:hAnsi="Times New Roman" w:cs="Times New Roman"/>
          <w:sz w:val="28"/>
          <w:szCs w:val="28"/>
        </w:rPr>
        <w:br/>
      </w:r>
      <w:r w:rsidRPr="004500CC">
        <w:rPr>
          <w:rFonts w:ascii="Times New Roman" w:hAnsi="Times New Roman" w:cs="Times New Roman"/>
          <w:sz w:val="28"/>
          <w:szCs w:val="28"/>
        </w:rPr>
        <w:t xml:space="preserve">    </w:t>
      </w:r>
      <w:r w:rsidR="00D21CDF" w:rsidRPr="004500CC">
        <w:rPr>
          <w:rFonts w:ascii="Times New Roman" w:hAnsi="Times New Roman" w:cs="Times New Roman"/>
          <w:sz w:val="28"/>
          <w:szCs w:val="28"/>
        </w:rPr>
        <w:t xml:space="preserve">Доказано, что речь ребенка и его сенсорный опыт взаимосвязаны. Если движения пальцев рук соответствуют возрасту, то и речевое развитие находится в пределах нормы; если движения пальцев отстают, то задерживается и речевое развитие, хотя общая моторика при этом может быть нормальной и даже выше нормы. Речь совершенствуется под большим влиянием кинетических импульсов от рук, точнее, от пальцев. Поэтому, если вы хотите, чтобы ребенок хорошо говорил, пополнял </w:t>
      </w:r>
      <w:r w:rsidR="00D21CDF" w:rsidRPr="004500CC">
        <w:rPr>
          <w:rFonts w:ascii="Times New Roman" w:hAnsi="Times New Roman" w:cs="Times New Roman"/>
          <w:sz w:val="28"/>
          <w:szCs w:val="28"/>
        </w:rPr>
        <w:lastRenderedPageBreak/>
        <w:t>словарный запас, развивайте его ручки!</w:t>
      </w:r>
      <w:r w:rsidR="00D21CDF" w:rsidRPr="004500CC">
        <w:rPr>
          <w:rFonts w:ascii="Times New Roman" w:hAnsi="Times New Roman" w:cs="Times New Roman"/>
          <w:sz w:val="28"/>
          <w:szCs w:val="28"/>
        </w:rPr>
        <w:br/>
      </w:r>
      <w:r w:rsidRPr="004500CC">
        <w:rPr>
          <w:rFonts w:ascii="Times New Roman" w:hAnsi="Times New Roman" w:cs="Times New Roman"/>
          <w:sz w:val="28"/>
          <w:szCs w:val="28"/>
        </w:rPr>
        <w:t xml:space="preserve">   </w:t>
      </w:r>
      <w:r w:rsidR="00D21CDF" w:rsidRPr="004500CC">
        <w:rPr>
          <w:rFonts w:ascii="Times New Roman" w:hAnsi="Times New Roman" w:cs="Times New Roman"/>
          <w:sz w:val="28"/>
          <w:szCs w:val="28"/>
        </w:rPr>
        <w:t>Сенсомоторные игры имеют большой спектр развивающих возможностей. В группе, где я работаю, создана зона сенсомоторного развития. В ней собран материал, который соответствует гигиеническим и техническим требованиям. Он легкий, прочный, безопасный, привлекает своей яркостью, формирует эстетический вкус. Здесь собраны всевозможные пирамидки, шнуровки, вкладыши, пристежки, липучки, моделирующие фигуры, конструкторы, мозаики, матрешки, бусы, разнообразные игры, созданные своими руками.</w:t>
      </w:r>
      <w:r w:rsidR="00D21CDF" w:rsidRPr="004500CC">
        <w:rPr>
          <w:rFonts w:ascii="Times New Roman" w:hAnsi="Times New Roman" w:cs="Times New Roman"/>
          <w:sz w:val="28"/>
          <w:szCs w:val="28"/>
        </w:rPr>
        <w:br/>
      </w:r>
      <w:r w:rsidRPr="004500CC">
        <w:rPr>
          <w:rFonts w:ascii="Times New Roman" w:hAnsi="Times New Roman" w:cs="Times New Roman"/>
          <w:sz w:val="28"/>
          <w:szCs w:val="28"/>
        </w:rPr>
        <w:t xml:space="preserve">    </w:t>
      </w:r>
      <w:r w:rsidR="00D21CDF" w:rsidRPr="004500CC">
        <w:rPr>
          <w:rFonts w:ascii="Times New Roman" w:hAnsi="Times New Roman" w:cs="Times New Roman"/>
          <w:sz w:val="28"/>
          <w:szCs w:val="28"/>
        </w:rPr>
        <w:t xml:space="preserve">В группе висит большое красочное панно с различными липучками, </w:t>
      </w:r>
      <w:r w:rsidR="00890C12" w:rsidRPr="004500CC">
        <w:rPr>
          <w:rFonts w:ascii="Times New Roman" w:hAnsi="Times New Roman" w:cs="Times New Roman"/>
          <w:sz w:val="28"/>
          <w:szCs w:val="28"/>
        </w:rPr>
        <w:t>застежками,</w:t>
      </w:r>
      <w:r w:rsidR="00D21CDF" w:rsidRPr="004500CC">
        <w:rPr>
          <w:rFonts w:ascii="Times New Roman" w:hAnsi="Times New Roman" w:cs="Times New Roman"/>
          <w:sz w:val="28"/>
          <w:szCs w:val="28"/>
        </w:rPr>
        <w:t xml:space="preserve"> которое дети не обходят своим вниманием и с радостью проводят с ним время.</w:t>
      </w:r>
      <w:r w:rsidR="00D21CDF" w:rsidRPr="004500CC">
        <w:rPr>
          <w:rFonts w:ascii="Times New Roman" w:hAnsi="Times New Roman" w:cs="Times New Roman"/>
          <w:sz w:val="28"/>
          <w:szCs w:val="28"/>
        </w:rPr>
        <w:br/>
      </w:r>
      <w:r w:rsidRPr="004500CC">
        <w:rPr>
          <w:rFonts w:ascii="Times New Roman" w:hAnsi="Times New Roman" w:cs="Times New Roman"/>
          <w:sz w:val="28"/>
          <w:szCs w:val="28"/>
        </w:rPr>
        <w:t xml:space="preserve">   </w:t>
      </w:r>
      <w:r w:rsidR="00D21CDF" w:rsidRPr="004500CC">
        <w:rPr>
          <w:rFonts w:ascii="Times New Roman" w:hAnsi="Times New Roman" w:cs="Times New Roman"/>
          <w:sz w:val="28"/>
          <w:szCs w:val="28"/>
        </w:rPr>
        <w:t>Также в группе оборудовано место для игр с песком и водой. Игры с песком вызывают неповторимые тактильные ощущения, доставляют ребенку необычайное удовольствие и восторг. Песок можно сыпать, наносить по нему удары, закапывать в него различные предметы, перетирать в ладошках, чертить по нему линии. Таким образом игры с песком позволяют совершенствовать координацию движений пальцев рук, тактильную чувствительность.</w:t>
      </w:r>
      <w:r w:rsidR="00D21CDF" w:rsidRPr="004500CC">
        <w:rPr>
          <w:rFonts w:ascii="Times New Roman" w:hAnsi="Times New Roman" w:cs="Times New Roman"/>
          <w:sz w:val="28"/>
          <w:szCs w:val="28"/>
        </w:rPr>
        <w:br/>
        <w:t>Помимо обычного песка, дети очень любят заниматься с кинетическим песком, это вносит в наши игры разнообразие. Кинетический песок имеет яркие разнообразные оттенки, приятен на ощупь и не такой сыпучий как обычный песок.</w:t>
      </w:r>
      <w:r w:rsidR="00D21CDF" w:rsidRPr="004500CC">
        <w:rPr>
          <w:rFonts w:ascii="Times New Roman" w:hAnsi="Times New Roman" w:cs="Times New Roman"/>
          <w:sz w:val="28"/>
          <w:szCs w:val="28"/>
        </w:rPr>
        <w:br/>
      </w:r>
      <w:r w:rsidR="00D21CDF" w:rsidRPr="004500CC">
        <w:rPr>
          <w:rFonts w:ascii="Times New Roman" w:hAnsi="Times New Roman" w:cs="Times New Roman"/>
          <w:color w:val="333333"/>
          <w:sz w:val="28"/>
          <w:szCs w:val="28"/>
          <w:shd w:val="clear" w:color="auto" w:fill="F2F2F2"/>
        </w:rPr>
        <w:t> </w:t>
      </w:r>
      <w:r w:rsidRPr="004500CC">
        <w:rPr>
          <w:rFonts w:ascii="Times New Roman" w:hAnsi="Times New Roman" w:cs="Times New Roman"/>
          <w:sz w:val="28"/>
          <w:szCs w:val="28"/>
          <w:shd w:val="clear" w:color="auto" w:fill="F9FAFA"/>
        </w:rPr>
        <w:t>Немного расскажу о некоторых сенсомоторных игр</w:t>
      </w:r>
      <w:r w:rsidR="004500CC" w:rsidRPr="004500CC">
        <w:rPr>
          <w:rFonts w:ascii="Times New Roman" w:hAnsi="Times New Roman" w:cs="Times New Roman"/>
          <w:sz w:val="28"/>
          <w:szCs w:val="28"/>
          <w:shd w:val="clear" w:color="auto" w:fill="F9FAFA"/>
        </w:rPr>
        <w:t>ах, которые я использую в работе.</w:t>
      </w:r>
    </w:p>
    <w:p w:rsidR="00AF3F9B" w:rsidRPr="004500CC" w:rsidRDefault="003347D3" w:rsidP="004500CC">
      <w:pPr>
        <w:spacing w:after="0"/>
        <w:rPr>
          <w:rFonts w:ascii="Times New Roman" w:hAnsi="Times New Roman" w:cs="Times New Roman"/>
          <w:i/>
          <w:sz w:val="28"/>
          <w:szCs w:val="28"/>
        </w:rPr>
      </w:pPr>
      <w:r w:rsidRPr="004500CC">
        <w:rPr>
          <w:rFonts w:ascii="Times New Roman" w:hAnsi="Times New Roman" w:cs="Times New Roman"/>
          <w:sz w:val="28"/>
          <w:szCs w:val="28"/>
          <w:shd w:val="clear" w:color="auto" w:fill="F9FAFA"/>
        </w:rPr>
        <w:t>Те</w:t>
      </w:r>
      <w:r w:rsidR="00890C12" w:rsidRPr="004500CC">
        <w:rPr>
          <w:rFonts w:ascii="Times New Roman" w:hAnsi="Times New Roman" w:cs="Times New Roman"/>
          <w:sz w:val="28"/>
          <w:szCs w:val="28"/>
          <w:shd w:val="clear" w:color="auto" w:fill="F9FAFA"/>
        </w:rPr>
        <w:t>а</w:t>
      </w:r>
      <w:r w:rsidRPr="004500CC">
        <w:rPr>
          <w:rFonts w:ascii="Times New Roman" w:hAnsi="Times New Roman" w:cs="Times New Roman"/>
          <w:sz w:val="28"/>
          <w:szCs w:val="28"/>
          <w:shd w:val="clear" w:color="auto" w:fill="F9FAFA"/>
        </w:rPr>
        <w:t>тр.</w:t>
      </w:r>
      <w:r w:rsidR="004500CC" w:rsidRPr="004500CC">
        <w:rPr>
          <w:rFonts w:ascii="Times New Roman" w:hAnsi="Times New Roman" w:cs="Times New Roman"/>
          <w:sz w:val="28"/>
          <w:szCs w:val="28"/>
          <w:shd w:val="clear" w:color="auto" w:fill="F9FAFA"/>
        </w:rPr>
        <w:t xml:space="preserve"> </w:t>
      </w:r>
      <w:r w:rsidR="00AF3F9B" w:rsidRPr="004500CC">
        <w:rPr>
          <w:rFonts w:ascii="Times New Roman" w:hAnsi="Times New Roman" w:cs="Times New Roman"/>
          <w:b/>
          <w:sz w:val="28"/>
          <w:szCs w:val="28"/>
          <w:u w:val="single"/>
          <w:shd w:val="clear" w:color="auto" w:fill="F9FAFA"/>
        </w:rPr>
        <w:t xml:space="preserve">Волшебная книга </w:t>
      </w:r>
      <w:r w:rsidR="004500CC" w:rsidRPr="004500CC">
        <w:rPr>
          <w:rFonts w:ascii="Times New Roman" w:hAnsi="Times New Roman" w:cs="Times New Roman"/>
          <w:b/>
          <w:sz w:val="28"/>
          <w:szCs w:val="28"/>
          <w:u w:val="single"/>
          <w:shd w:val="clear" w:color="auto" w:fill="F9FAFA"/>
        </w:rPr>
        <w:t>«Пять</w:t>
      </w:r>
      <w:r w:rsidR="00AF3F9B" w:rsidRPr="004500CC">
        <w:rPr>
          <w:rFonts w:ascii="Times New Roman" w:hAnsi="Times New Roman" w:cs="Times New Roman"/>
          <w:b/>
          <w:sz w:val="28"/>
          <w:szCs w:val="28"/>
          <w:u w:val="single"/>
          <w:shd w:val="clear" w:color="auto" w:fill="F9FAFA"/>
        </w:rPr>
        <w:t xml:space="preserve"> сказок»</w:t>
      </w:r>
      <w:r w:rsidRPr="004500CC">
        <w:rPr>
          <w:rFonts w:ascii="Times New Roman" w:hAnsi="Times New Roman" w:cs="Times New Roman"/>
          <w:sz w:val="28"/>
          <w:szCs w:val="28"/>
        </w:rPr>
        <w:t xml:space="preserve"> </w:t>
      </w:r>
      <w:r w:rsidR="00890C12" w:rsidRPr="004500CC">
        <w:rPr>
          <w:rFonts w:ascii="Times New Roman" w:hAnsi="Times New Roman" w:cs="Times New Roman"/>
          <w:sz w:val="28"/>
          <w:szCs w:val="28"/>
        </w:rPr>
        <w:t xml:space="preserve"> </w:t>
      </w:r>
    </w:p>
    <w:p w:rsidR="00AF3F9B" w:rsidRPr="004500CC" w:rsidRDefault="003347D3" w:rsidP="004500CC">
      <w:pPr>
        <w:spacing w:after="0"/>
        <w:rPr>
          <w:rFonts w:ascii="Times New Roman" w:hAnsi="Times New Roman" w:cs="Times New Roman"/>
          <w:i/>
          <w:color w:val="111111"/>
          <w:sz w:val="28"/>
          <w:szCs w:val="28"/>
          <w:shd w:val="clear" w:color="auto" w:fill="FFFFFF"/>
        </w:rPr>
      </w:pPr>
      <w:r w:rsidRPr="004500CC">
        <w:rPr>
          <w:rFonts w:ascii="Times New Roman" w:hAnsi="Times New Roman" w:cs="Times New Roman"/>
          <w:i/>
          <w:sz w:val="28"/>
          <w:szCs w:val="28"/>
        </w:rPr>
        <w:t>Необходимость использовать</w:t>
      </w:r>
      <w:r w:rsidRPr="004500CC">
        <w:rPr>
          <w:rFonts w:ascii="Times New Roman" w:hAnsi="Times New Roman" w:cs="Times New Roman"/>
          <w:i/>
          <w:color w:val="111111"/>
          <w:sz w:val="28"/>
          <w:szCs w:val="28"/>
          <w:shd w:val="clear" w:color="auto" w:fill="FFFFFF"/>
        </w:rPr>
        <w:t> </w:t>
      </w:r>
      <w:r w:rsidRPr="004500CC">
        <w:rPr>
          <w:rStyle w:val="a3"/>
          <w:rFonts w:ascii="Times New Roman" w:hAnsi="Times New Roman" w:cs="Times New Roman"/>
          <w:i/>
          <w:color w:val="111111"/>
          <w:sz w:val="28"/>
          <w:szCs w:val="28"/>
          <w:bdr w:val="none" w:sz="0" w:space="0" w:color="auto" w:frame="1"/>
          <w:shd w:val="clear" w:color="auto" w:fill="FFFFFF"/>
        </w:rPr>
        <w:t>театрализованную деятельность</w:t>
      </w:r>
      <w:r w:rsidRPr="004500CC">
        <w:rPr>
          <w:rFonts w:ascii="Times New Roman" w:hAnsi="Times New Roman" w:cs="Times New Roman"/>
          <w:i/>
          <w:color w:val="111111"/>
          <w:sz w:val="28"/>
          <w:szCs w:val="28"/>
          <w:shd w:val="clear" w:color="auto" w:fill="FFFFFF"/>
        </w:rPr>
        <w:t xml:space="preserve"> с детьми моей группы возникла в период адаптации малышей. Начало вхождение ребенка </w:t>
      </w:r>
      <w:r w:rsidR="004500CC" w:rsidRPr="004500CC">
        <w:rPr>
          <w:rFonts w:ascii="Times New Roman" w:hAnsi="Times New Roman" w:cs="Times New Roman"/>
          <w:i/>
          <w:color w:val="111111"/>
          <w:sz w:val="28"/>
          <w:szCs w:val="28"/>
          <w:shd w:val="clear" w:color="auto" w:fill="FFFFFF"/>
        </w:rPr>
        <w:t>в социальную жизнь — это</w:t>
      </w:r>
      <w:r w:rsidRPr="004500CC">
        <w:rPr>
          <w:rFonts w:ascii="Times New Roman" w:hAnsi="Times New Roman" w:cs="Times New Roman"/>
          <w:i/>
          <w:color w:val="111111"/>
          <w:sz w:val="28"/>
          <w:szCs w:val="28"/>
          <w:shd w:val="clear" w:color="auto" w:fill="FFFFFF"/>
        </w:rPr>
        <w:t xml:space="preserve"> стресс, поэтому </w:t>
      </w:r>
      <w:r w:rsidR="004500CC" w:rsidRPr="004500CC">
        <w:rPr>
          <w:rFonts w:ascii="Times New Roman" w:hAnsi="Times New Roman" w:cs="Times New Roman"/>
          <w:i/>
          <w:color w:val="111111"/>
          <w:sz w:val="28"/>
          <w:szCs w:val="28"/>
          <w:shd w:val="clear" w:color="auto" w:fill="FFFFFF"/>
        </w:rPr>
        <w:t>чтобы</w:t>
      </w:r>
      <w:r w:rsidRPr="004500CC">
        <w:rPr>
          <w:rFonts w:ascii="Times New Roman" w:hAnsi="Times New Roman" w:cs="Times New Roman"/>
          <w:i/>
          <w:color w:val="111111"/>
          <w:sz w:val="28"/>
          <w:szCs w:val="28"/>
          <w:shd w:val="clear" w:color="auto" w:fill="FFFFFF"/>
        </w:rPr>
        <w:t xml:space="preserve"> адаптация протекала успешно</w:t>
      </w:r>
      <w:r w:rsidR="00890C12" w:rsidRPr="004500CC">
        <w:rPr>
          <w:rFonts w:ascii="Times New Roman" w:hAnsi="Times New Roman" w:cs="Times New Roman"/>
          <w:i/>
          <w:color w:val="111111"/>
          <w:sz w:val="28"/>
          <w:szCs w:val="28"/>
          <w:shd w:val="clear" w:color="auto" w:fill="FFFFFF"/>
        </w:rPr>
        <w:t xml:space="preserve">, </w:t>
      </w:r>
      <w:r w:rsidRPr="004500CC">
        <w:rPr>
          <w:rFonts w:ascii="Times New Roman" w:hAnsi="Times New Roman" w:cs="Times New Roman"/>
          <w:i/>
          <w:color w:val="111111"/>
          <w:sz w:val="28"/>
          <w:szCs w:val="28"/>
          <w:shd w:val="clear" w:color="auto" w:fill="FFFFFF"/>
        </w:rPr>
        <w:t>я поставила перед собой задачу - ни единой дополнительной стрессовой ситуаций</w:t>
      </w:r>
      <w:r w:rsidR="00890C12" w:rsidRPr="004500CC">
        <w:rPr>
          <w:rFonts w:ascii="Times New Roman" w:hAnsi="Times New Roman" w:cs="Times New Roman"/>
          <w:i/>
          <w:color w:val="111111"/>
          <w:sz w:val="28"/>
          <w:szCs w:val="28"/>
          <w:shd w:val="clear" w:color="auto" w:fill="FFFFFF"/>
        </w:rPr>
        <w:t xml:space="preserve">. </w:t>
      </w:r>
      <w:r w:rsidRPr="004500CC">
        <w:rPr>
          <w:rFonts w:ascii="Times New Roman" w:hAnsi="Times New Roman" w:cs="Times New Roman"/>
          <w:i/>
          <w:color w:val="111111"/>
          <w:sz w:val="28"/>
          <w:szCs w:val="28"/>
          <w:shd w:val="clear" w:color="auto" w:fill="FFFFFF"/>
        </w:rPr>
        <w:t xml:space="preserve">Конечно адаптация протекает у всех </w:t>
      </w:r>
      <w:r w:rsidR="004500CC" w:rsidRPr="004500CC">
        <w:rPr>
          <w:rFonts w:ascii="Times New Roman" w:hAnsi="Times New Roman" w:cs="Times New Roman"/>
          <w:i/>
          <w:color w:val="111111"/>
          <w:sz w:val="28"/>
          <w:szCs w:val="28"/>
          <w:shd w:val="clear" w:color="auto" w:fill="FFFFFF"/>
        </w:rPr>
        <w:t>по-разному, но</w:t>
      </w:r>
      <w:r w:rsidRPr="004500CC">
        <w:rPr>
          <w:rFonts w:ascii="Times New Roman" w:hAnsi="Times New Roman" w:cs="Times New Roman"/>
          <w:i/>
          <w:color w:val="111111"/>
          <w:sz w:val="28"/>
          <w:szCs w:val="28"/>
          <w:shd w:val="clear" w:color="auto" w:fill="FFFFFF"/>
        </w:rPr>
        <w:t xml:space="preserve"> все же я стараюсь создать максимально комфортные условия для нахождения ребенка в саду.</w:t>
      </w:r>
      <w:r w:rsidR="00890C12" w:rsidRPr="004500CC">
        <w:rPr>
          <w:rFonts w:ascii="Times New Roman" w:hAnsi="Times New Roman" w:cs="Times New Roman"/>
          <w:i/>
          <w:color w:val="111111"/>
          <w:sz w:val="28"/>
          <w:szCs w:val="28"/>
          <w:shd w:val="clear" w:color="auto" w:fill="FFFFFF"/>
        </w:rPr>
        <w:t xml:space="preserve"> У меня несколько видов театра, а покажу и расскажу вам о самых интересных, сделанных своими руками.</w:t>
      </w:r>
    </w:p>
    <w:p w:rsidR="004500CC" w:rsidRDefault="00890C12" w:rsidP="004500CC">
      <w:pPr>
        <w:spacing w:after="0"/>
        <w:rPr>
          <w:rFonts w:ascii="Times New Roman" w:hAnsi="Times New Roman" w:cs="Times New Roman"/>
          <w:color w:val="111111"/>
          <w:sz w:val="28"/>
          <w:szCs w:val="28"/>
          <w:shd w:val="clear" w:color="auto" w:fill="FFFFFF"/>
        </w:rPr>
      </w:pPr>
      <w:r w:rsidRPr="004500CC">
        <w:rPr>
          <w:rStyle w:val="a3"/>
          <w:rFonts w:ascii="Times New Roman" w:hAnsi="Times New Roman" w:cs="Times New Roman"/>
          <w:color w:val="111111"/>
          <w:sz w:val="28"/>
          <w:szCs w:val="28"/>
          <w:bdr w:val="none" w:sz="0" w:space="0" w:color="auto" w:frame="1"/>
          <w:shd w:val="clear" w:color="auto" w:fill="FFFFFF"/>
        </w:rPr>
        <w:t xml:space="preserve"> </w:t>
      </w:r>
      <w:r w:rsidRPr="004500CC">
        <w:rPr>
          <w:rStyle w:val="a3"/>
          <w:rFonts w:ascii="Times New Roman" w:hAnsi="Times New Roman" w:cs="Times New Roman"/>
          <w:color w:val="111111"/>
          <w:sz w:val="28"/>
          <w:szCs w:val="28"/>
          <w:u w:val="single"/>
          <w:bdr w:val="none" w:sz="0" w:space="0" w:color="auto" w:frame="1"/>
          <w:shd w:val="clear" w:color="auto" w:fill="FFFFFF"/>
        </w:rPr>
        <w:t>Пальчиковый театр</w:t>
      </w:r>
      <w:r w:rsidRPr="004500CC">
        <w:rPr>
          <w:rFonts w:ascii="Times New Roman" w:hAnsi="Times New Roman" w:cs="Times New Roman"/>
          <w:color w:val="111111"/>
          <w:sz w:val="28"/>
          <w:szCs w:val="28"/>
          <w:shd w:val="clear" w:color="auto" w:fill="FFFFFF"/>
        </w:rPr>
        <w:t xml:space="preserve"> служит для развития связной речи, пополнения и </w:t>
      </w:r>
      <w:r w:rsidR="004500CC" w:rsidRPr="004500CC">
        <w:rPr>
          <w:rFonts w:ascii="Times New Roman" w:hAnsi="Times New Roman" w:cs="Times New Roman"/>
          <w:color w:val="111111"/>
          <w:sz w:val="28"/>
          <w:szCs w:val="28"/>
          <w:shd w:val="clear" w:color="auto" w:fill="FFFFFF"/>
        </w:rPr>
        <w:t xml:space="preserve">активизации словаря, путем </w:t>
      </w:r>
      <w:proofErr w:type="spellStart"/>
      <w:r w:rsidR="004500CC" w:rsidRPr="004500CC">
        <w:rPr>
          <w:rFonts w:ascii="Times New Roman" w:hAnsi="Times New Roman" w:cs="Times New Roman"/>
          <w:color w:val="111111"/>
          <w:sz w:val="28"/>
          <w:szCs w:val="28"/>
          <w:shd w:val="clear" w:color="auto" w:fill="FFFFFF"/>
        </w:rPr>
        <w:t>пересказывания</w:t>
      </w:r>
      <w:proofErr w:type="spellEnd"/>
      <w:r w:rsidRPr="004500CC">
        <w:rPr>
          <w:rFonts w:ascii="Times New Roman" w:hAnsi="Times New Roman" w:cs="Times New Roman"/>
          <w:color w:val="111111"/>
          <w:sz w:val="28"/>
          <w:szCs w:val="28"/>
          <w:shd w:val="clear" w:color="auto" w:fill="FFFFFF"/>
        </w:rPr>
        <w:t xml:space="preserve"> и заучивания русских народных сказок, так же можно использовать по ознакомлению с животными (Теремок, Колобок).</w:t>
      </w:r>
    </w:p>
    <w:p w:rsidR="00890C12" w:rsidRPr="004500CC" w:rsidRDefault="00890C12" w:rsidP="004500CC">
      <w:pPr>
        <w:spacing w:after="0"/>
        <w:rPr>
          <w:rFonts w:ascii="Times New Roman" w:hAnsi="Times New Roman" w:cs="Times New Roman"/>
          <w:color w:val="111111"/>
          <w:sz w:val="28"/>
          <w:szCs w:val="28"/>
          <w:shd w:val="clear" w:color="auto" w:fill="FFFFFF"/>
        </w:rPr>
      </w:pPr>
      <w:r w:rsidRPr="004500CC">
        <w:rPr>
          <w:rFonts w:ascii="Times New Roman" w:hAnsi="Times New Roman" w:cs="Times New Roman"/>
          <w:color w:val="111111"/>
          <w:sz w:val="28"/>
          <w:szCs w:val="28"/>
        </w:rPr>
        <w:t>Игра в пальчиковый театр хороша тем, что в ней могут принять участие несколько детей. Совместное творчество помогает развивать фантазию детей, дает возможность лучше узнать друг друга, помогает сплотить коллектив.</w:t>
      </w:r>
    </w:p>
    <w:p w:rsidR="00191235" w:rsidRPr="004500CC" w:rsidRDefault="00191235" w:rsidP="004500CC">
      <w:pPr>
        <w:pStyle w:val="a4"/>
        <w:shd w:val="clear" w:color="auto" w:fill="FFFFFF"/>
        <w:spacing w:before="0" w:beforeAutospacing="0" w:after="0" w:afterAutospacing="0"/>
        <w:ind w:firstLine="360"/>
        <w:rPr>
          <w:color w:val="111111"/>
          <w:sz w:val="28"/>
          <w:szCs w:val="28"/>
        </w:rPr>
      </w:pPr>
      <w:r w:rsidRPr="004500CC">
        <w:rPr>
          <w:rStyle w:val="a3"/>
          <w:color w:val="111111"/>
          <w:sz w:val="28"/>
          <w:szCs w:val="28"/>
          <w:u w:val="single"/>
          <w:bdr w:val="none" w:sz="0" w:space="0" w:color="auto" w:frame="1"/>
        </w:rPr>
        <w:t>Театр на палочках</w:t>
      </w:r>
      <w:r w:rsidRPr="004500CC">
        <w:rPr>
          <w:color w:val="111111"/>
          <w:sz w:val="28"/>
          <w:szCs w:val="28"/>
        </w:rPr>
        <w:t> прост как в использовании, так и в изготовлении.</w:t>
      </w:r>
    </w:p>
    <w:p w:rsidR="00191235" w:rsidRPr="004500CC" w:rsidRDefault="00191235" w:rsidP="004500CC">
      <w:pPr>
        <w:pStyle w:val="a4"/>
        <w:shd w:val="clear" w:color="auto" w:fill="FFFFFF"/>
        <w:spacing w:before="0" w:beforeAutospacing="0" w:after="0" w:afterAutospacing="0"/>
        <w:ind w:firstLine="360"/>
        <w:rPr>
          <w:color w:val="111111"/>
          <w:sz w:val="28"/>
          <w:szCs w:val="28"/>
        </w:rPr>
      </w:pPr>
      <w:r w:rsidRPr="004500CC">
        <w:rPr>
          <w:color w:val="111111"/>
          <w:sz w:val="28"/>
          <w:szCs w:val="28"/>
        </w:rPr>
        <w:t>Играть в таком </w:t>
      </w:r>
      <w:r w:rsidRPr="004500CC">
        <w:rPr>
          <w:rStyle w:val="a3"/>
          <w:color w:val="111111"/>
          <w:sz w:val="28"/>
          <w:szCs w:val="28"/>
          <w:bdr w:val="none" w:sz="0" w:space="0" w:color="auto" w:frame="1"/>
        </w:rPr>
        <w:t>театре очень легко</w:t>
      </w:r>
      <w:r w:rsidRPr="004500CC">
        <w:rPr>
          <w:color w:val="111111"/>
          <w:sz w:val="28"/>
          <w:szCs w:val="28"/>
        </w:rPr>
        <w:t>, а самое главное интересно.</w:t>
      </w:r>
    </w:p>
    <w:p w:rsidR="00191235" w:rsidRPr="004500CC" w:rsidRDefault="00191235" w:rsidP="004500CC">
      <w:pPr>
        <w:pStyle w:val="a4"/>
        <w:shd w:val="clear" w:color="auto" w:fill="FFFFFF"/>
        <w:spacing w:before="0" w:beforeAutospacing="0" w:after="0" w:afterAutospacing="0"/>
        <w:ind w:firstLine="360"/>
        <w:rPr>
          <w:color w:val="111111"/>
          <w:sz w:val="28"/>
          <w:szCs w:val="28"/>
        </w:rPr>
      </w:pPr>
      <w:r w:rsidRPr="004500CC">
        <w:rPr>
          <w:color w:val="111111"/>
          <w:sz w:val="28"/>
          <w:szCs w:val="28"/>
        </w:rPr>
        <w:t>Дети сами выбирают своего </w:t>
      </w:r>
      <w:r w:rsidRPr="004500CC">
        <w:rPr>
          <w:i/>
          <w:iCs/>
          <w:color w:val="111111"/>
          <w:sz w:val="28"/>
          <w:szCs w:val="28"/>
          <w:bdr w:val="none" w:sz="0" w:space="0" w:color="auto" w:frame="1"/>
        </w:rPr>
        <w:t>«актёра»</w:t>
      </w:r>
      <w:r w:rsidRPr="004500CC">
        <w:rPr>
          <w:color w:val="111111"/>
          <w:sz w:val="28"/>
          <w:szCs w:val="28"/>
        </w:rPr>
        <w:t>, берут в руки и начинается спектакль.</w:t>
      </w:r>
    </w:p>
    <w:p w:rsidR="00191235" w:rsidRPr="004500CC" w:rsidRDefault="00191235" w:rsidP="004500CC">
      <w:pPr>
        <w:pStyle w:val="a4"/>
        <w:shd w:val="clear" w:color="auto" w:fill="FFFFFF"/>
        <w:spacing w:before="0" w:beforeAutospacing="0" w:after="0" w:afterAutospacing="0"/>
        <w:ind w:firstLine="360"/>
        <w:rPr>
          <w:color w:val="111111"/>
          <w:sz w:val="28"/>
          <w:szCs w:val="28"/>
        </w:rPr>
      </w:pPr>
      <w:r w:rsidRPr="004500CC">
        <w:rPr>
          <w:color w:val="111111"/>
          <w:sz w:val="28"/>
          <w:szCs w:val="28"/>
        </w:rPr>
        <w:lastRenderedPageBreak/>
        <w:t>В зависимости от </w:t>
      </w:r>
      <w:r w:rsidRPr="004500CC">
        <w:rPr>
          <w:rStyle w:val="a3"/>
          <w:color w:val="111111"/>
          <w:sz w:val="28"/>
          <w:szCs w:val="28"/>
          <w:bdr w:val="none" w:sz="0" w:space="0" w:color="auto" w:frame="1"/>
        </w:rPr>
        <w:t>сказки</w:t>
      </w:r>
      <w:r w:rsidRPr="004500CC">
        <w:rPr>
          <w:color w:val="111111"/>
          <w:sz w:val="28"/>
          <w:szCs w:val="28"/>
        </w:rPr>
        <w:t>, выражения лица героя, дети меняют тембр голоса, выражение своего лица, глаз, эмоционально реагируют на изменение настроения, состояния.</w:t>
      </w:r>
    </w:p>
    <w:p w:rsidR="004500CC" w:rsidRDefault="00191235" w:rsidP="004500CC">
      <w:pPr>
        <w:pStyle w:val="a4"/>
        <w:shd w:val="clear" w:color="auto" w:fill="FFFFFF"/>
        <w:spacing w:before="0" w:beforeAutospacing="0" w:after="0" w:afterAutospacing="0"/>
        <w:ind w:firstLine="360"/>
        <w:rPr>
          <w:color w:val="111111"/>
          <w:sz w:val="28"/>
          <w:szCs w:val="28"/>
        </w:rPr>
      </w:pPr>
      <w:r w:rsidRPr="004500CC">
        <w:rPr>
          <w:color w:val="111111"/>
          <w:sz w:val="28"/>
          <w:szCs w:val="28"/>
        </w:rPr>
        <w:t>Наши маленькие актёры не просто самостоятельно предлагают свой выход из какой-либо ситуации, но и реально разыгрывают её с помощью миниатюрных фигурок </w:t>
      </w:r>
      <w:r w:rsidRPr="004500CC">
        <w:rPr>
          <w:i/>
          <w:iCs/>
          <w:color w:val="111111"/>
          <w:sz w:val="28"/>
          <w:szCs w:val="28"/>
          <w:bdr w:val="none" w:sz="0" w:space="0" w:color="auto" w:frame="1"/>
        </w:rPr>
        <w:t>«</w:t>
      </w:r>
      <w:r w:rsidRPr="004500CC">
        <w:rPr>
          <w:rStyle w:val="a3"/>
          <w:i/>
          <w:iCs/>
          <w:color w:val="111111"/>
          <w:sz w:val="28"/>
          <w:szCs w:val="28"/>
          <w:bdr w:val="none" w:sz="0" w:space="0" w:color="auto" w:frame="1"/>
        </w:rPr>
        <w:t>Театра на палочках</w:t>
      </w:r>
      <w:r w:rsidRPr="004500CC">
        <w:rPr>
          <w:i/>
          <w:iCs/>
          <w:color w:val="111111"/>
          <w:sz w:val="28"/>
          <w:szCs w:val="28"/>
          <w:bdr w:val="none" w:sz="0" w:space="0" w:color="auto" w:frame="1"/>
        </w:rPr>
        <w:t>»</w:t>
      </w:r>
      <w:r w:rsidRPr="004500CC">
        <w:rPr>
          <w:color w:val="111111"/>
          <w:sz w:val="28"/>
          <w:szCs w:val="28"/>
        </w:rPr>
        <w:t>, проявляют творческую активность.</w:t>
      </w:r>
      <w:r w:rsidR="004500CC">
        <w:rPr>
          <w:color w:val="111111"/>
          <w:sz w:val="28"/>
          <w:szCs w:val="28"/>
        </w:rPr>
        <w:t xml:space="preserve"> </w:t>
      </w:r>
      <w:r w:rsidRPr="004500CC">
        <w:rPr>
          <w:color w:val="111111"/>
          <w:sz w:val="28"/>
          <w:szCs w:val="28"/>
        </w:rPr>
        <w:t>А это в свою очередь способствует развитию речи, произвольного внимания и памяти, фантазии.</w:t>
      </w:r>
    </w:p>
    <w:p w:rsidR="002823C0" w:rsidRPr="004500CC" w:rsidRDefault="004500CC" w:rsidP="004500CC">
      <w:pPr>
        <w:pStyle w:val="a4"/>
        <w:shd w:val="clear" w:color="auto" w:fill="FFFFFF"/>
        <w:spacing w:before="0" w:beforeAutospacing="0" w:after="0" w:afterAutospacing="0"/>
        <w:ind w:firstLine="360"/>
        <w:rPr>
          <w:color w:val="111111"/>
          <w:sz w:val="28"/>
          <w:szCs w:val="28"/>
        </w:rPr>
      </w:pPr>
      <w:r w:rsidRPr="004500CC">
        <w:rPr>
          <w:b/>
          <w:color w:val="111111"/>
          <w:sz w:val="28"/>
          <w:szCs w:val="28"/>
          <w:u w:val="single"/>
        </w:rPr>
        <w:t>Сенсомоторные</w:t>
      </w:r>
      <w:r w:rsidR="002823C0" w:rsidRPr="004500CC">
        <w:rPr>
          <w:b/>
          <w:color w:val="111111"/>
          <w:sz w:val="28"/>
          <w:szCs w:val="28"/>
          <w:u w:val="single"/>
        </w:rPr>
        <w:t xml:space="preserve"> планшеты</w:t>
      </w:r>
      <w:r w:rsidR="002823C0" w:rsidRPr="004500CC">
        <w:rPr>
          <w:color w:val="111111"/>
          <w:sz w:val="28"/>
          <w:szCs w:val="28"/>
        </w:rPr>
        <w:t>: актуальность данной разработки заключается в том, что развитие происходит через включение ребенка в совместно организованную деятельность со взрослым учитывая возрастные особенности.</w:t>
      </w:r>
      <w:r w:rsidR="00C11F07" w:rsidRPr="004500CC">
        <w:rPr>
          <w:color w:val="111111"/>
          <w:sz w:val="28"/>
          <w:szCs w:val="28"/>
        </w:rPr>
        <w:t xml:space="preserve"> </w:t>
      </w:r>
      <w:r w:rsidR="00E41E30" w:rsidRPr="004500CC">
        <w:rPr>
          <w:color w:val="111111"/>
          <w:sz w:val="28"/>
          <w:szCs w:val="28"/>
        </w:rPr>
        <w:t>Ведь именно развивающая игра – одна из норм практического мышления, которая ведет к повышению интеллектуальных способностей детей.</w:t>
      </w:r>
      <w:r w:rsidR="00C11F07" w:rsidRPr="004500CC">
        <w:rPr>
          <w:color w:val="111111"/>
          <w:sz w:val="28"/>
          <w:szCs w:val="28"/>
        </w:rPr>
        <w:t xml:space="preserve"> </w:t>
      </w:r>
      <w:r w:rsidR="00E41E30" w:rsidRPr="004500CC">
        <w:rPr>
          <w:color w:val="111111"/>
          <w:sz w:val="28"/>
          <w:szCs w:val="28"/>
        </w:rPr>
        <w:t xml:space="preserve">Дети развиваются наилучшим </w:t>
      </w:r>
      <w:r w:rsidRPr="004500CC">
        <w:rPr>
          <w:color w:val="111111"/>
          <w:sz w:val="28"/>
          <w:szCs w:val="28"/>
        </w:rPr>
        <w:t>образом, когда</w:t>
      </w:r>
      <w:r w:rsidR="00E41E30" w:rsidRPr="004500CC">
        <w:rPr>
          <w:color w:val="111111"/>
          <w:sz w:val="28"/>
          <w:szCs w:val="28"/>
        </w:rPr>
        <w:t xml:space="preserve"> они действительно увлечены процессом с красочным разнообразным материалом.</w:t>
      </w:r>
    </w:p>
    <w:p w:rsidR="004500CC" w:rsidRDefault="00AF3F9B" w:rsidP="004500CC">
      <w:pPr>
        <w:pStyle w:val="a4"/>
        <w:shd w:val="clear" w:color="auto" w:fill="FFFFFF"/>
        <w:spacing w:before="0" w:beforeAutospacing="0" w:after="0" w:afterAutospacing="0"/>
        <w:ind w:firstLine="360"/>
        <w:rPr>
          <w:b/>
          <w:color w:val="111111"/>
          <w:sz w:val="28"/>
          <w:szCs w:val="28"/>
          <w:u w:val="single"/>
        </w:rPr>
      </w:pPr>
      <w:r w:rsidRPr="004500CC">
        <w:rPr>
          <w:b/>
          <w:color w:val="111111"/>
          <w:sz w:val="28"/>
          <w:szCs w:val="28"/>
          <w:u w:val="single"/>
        </w:rPr>
        <w:t>Сезонное панно «Времена года».</w:t>
      </w:r>
    </w:p>
    <w:p w:rsidR="00AF3F9B" w:rsidRPr="004500CC" w:rsidRDefault="00AF3F9B" w:rsidP="004500CC">
      <w:pPr>
        <w:pStyle w:val="a4"/>
        <w:shd w:val="clear" w:color="auto" w:fill="FFFFFF"/>
        <w:spacing w:before="0" w:beforeAutospacing="0" w:after="0" w:afterAutospacing="0"/>
        <w:ind w:left="-567" w:firstLine="360"/>
        <w:rPr>
          <w:b/>
          <w:color w:val="111111"/>
          <w:sz w:val="28"/>
          <w:szCs w:val="28"/>
          <w:u w:val="single"/>
        </w:rPr>
      </w:pPr>
      <w:r w:rsidRPr="004500CC">
        <w:rPr>
          <w:b/>
          <w:color w:val="111111"/>
          <w:sz w:val="28"/>
          <w:szCs w:val="28"/>
        </w:rPr>
        <w:t>Цель:</w:t>
      </w:r>
      <w:r w:rsidRPr="004500CC">
        <w:rPr>
          <w:color w:val="111111"/>
          <w:sz w:val="28"/>
          <w:szCs w:val="28"/>
        </w:rPr>
        <w:t xml:space="preserve"> Создание условий для формирования представлений о смене времен года у детей раннего возраста.</w:t>
      </w:r>
    </w:p>
    <w:p w:rsidR="00AF3F9B" w:rsidRPr="004500CC" w:rsidRDefault="00AF3F9B" w:rsidP="004500CC">
      <w:pPr>
        <w:pStyle w:val="a4"/>
        <w:spacing w:before="0" w:beforeAutospacing="0" w:after="0" w:afterAutospacing="0" w:line="288" w:lineRule="auto"/>
        <w:ind w:left="-426"/>
        <w:rPr>
          <w:sz w:val="28"/>
          <w:szCs w:val="28"/>
        </w:rPr>
      </w:pPr>
      <w:r w:rsidRPr="004500CC">
        <w:rPr>
          <w:rFonts w:eastAsia="+mn-ea"/>
          <w:bCs/>
          <w:color w:val="000000"/>
          <w:kern w:val="24"/>
          <w:sz w:val="28"/>
          <w:szCs w:val="28"/>
          <w:u w:val="single"/>
        </w:rPr>
        <w:t>Задачи:</w:t>
      </w:r>
    </w:p>
    <w:p w:rsidR="00AF3F9B" w:rsidRPr="004500CC" w:rsidRDefault="00AF3F9B" w:rsidP="004500CC">
      <w:pPr>
        <w:pStyle w:val="a5"/>
        <w:numPr>
          <w:ilvl w:val="0"/>
          <w:numId w:val="1"/>
        </w:numPr>
        <w:spacing w:line="288" w:lineRule="auto"/>
        <w:rPr>
          <w:sz w:val="28"/>
          <w:szCs w:val="28"/>
        </w:rPr>
      </w:pPr>
      <w:r w:rsidRPr="004500CC">
        <w:rPr>
          <w:rFonts w:eastAsia="+mn-ea"/>
          <w:bCs/>
          <w:color w:val="000000"/>
          <w:kern w:val="24"/>
          <w:sz w:val="28"/>
          <w:szCs w:val="28"/>
        </w:rPr>
        <w:t xml:space="preserve">Формирование знания об особенностях времен года, их основных признаках, сменяемости, </w:t>
      </w:r>
      <w:r w:rsidR="004500CC" w:rsidRPr="004500CC">
        <w:rPr>
          <w:rFonts w:eastAsia="+mn-ea"/>
          <w:bCs/>
          <w:color w:val="000000"/>
          <w:kern w:val="24"/>
          <w:sz w:val="28"/>
          <w:szCs w:val="28"/>
        </w:rPr>
        <w:t>периодичности</w:t>
      </w:r>
      <w:r w:rsidRPr="004500CC">
        <w:rPr>
          <w:rFonts w:eastAsia="+mn-ea"/>
          <w:bCs/>
          <w:color w:val="000000"/>
          <w:kern w:val="24"/>
          <w:sz w:val="28"/>
          <w:szCs w:val="28"/>
        </w:rPr>
        <w:t xml:space="preserve"> и цикличности;</w:t>
      </w:r>
    </w:p>
    <w:p w:rsidR="00AF3F9B" w:rsidRPr="004500CC" w:rsidRDefault="00AF3F9B" w:rsidP="004500CC">
      <w:pPr>
        <w:pStyle w:val="a5"/>
        <w:numPr>
          <w:ilvl w:val="0"/>
          <w:numId w:val="1"/>
        </w:numPr>
        <w:spacing w:line="288" w:lineRule="auto"/>
        <w:rPr>
          <w:sz w:val="28"/>
          <w:szCs w:val="28"/>
        </w:rPr>
      </w:pPr>
      <w:r w:rsidRPr="004500CC">
        <w:rPr>
          <w:rFonts w:eastAsia="+mn-ea"/>
          <w:bCs/>
          <w:color w:val="000000"/>
          <w:kern w:val="24"/>
          <w:sz w:val="28"/>
          <w:szCs w:val="28"/>
        </w:rPr>
        <w:t>развитие внимания, воображения;</w:t>
      </w:r>
    </w:p>
    <w:p w:rsidR="00AF3F9B" w:rsidRPr="004500CC" w:rsidRDefault="00AF3F9B" w:rsidP="004500CC">
      <w:pPr>
        <w:pStyle w:val="a5"/>
        <w:numPr>
          <w:ilvl w:val="0"/>
          <w:numId w:val="1"/>
        </w:numPr>
        <w:spacing w:line="288" w:lineRule="auto"/>
        <w:rPr>
          <w:sz w:val="28"/>
          <w:szCs w:val="28"/>
        </w:rPr>
      </w:pPr>
      <w:r w:rsidRPr="004500CC">
        <w:rPr>
          <w:rFonts w:eastAsia="+mn-ea"/>
          <w:bCs/>
          <w:color w:val="000000"/>
          <w:kern w:val="24"/>
          <w:sz w:val="28"/>
          <w:szCs w:val="28"/>
        </w:rPr>
        <w:t>Развитие мелкой моторики рук;</w:t>
      </w:r>
    </w:p>
    <w:p w:rsidR="00AF3F9B" w:rsidRPr="004500CC" w:rsidRDefault="00AF3F9B" w:rsidP="004500CC">
      <w:pPr>
        <w:pStyle w:val="a5"/>
        <w:numPr>
          <w:ilvl w:val="0"/>
          <w:numId w:val="1"/>
        </w:numPr>
        <w:spacing w:line="288" w:lineRule="auto"/>
        <w:rPr>
          <w:sz w:val="28"/>
          <w:szCs w:val="28"/>
        </w:rPr>
      </w:pPr>
      <w:r w:rsidRPr="004500CC">
        <w:rPr>
          <w:rFonts w:eastAsia="+mn-ea"/>
          <w:bCs/>
          <w:color w:val="000000"/>
          <w:kern w:val="24"/>
          <w:sz w:val="28"/>
          <w:szCs w:val="28"/>
        </w:rPr>
        <w:t>развивать сенсорное восприятие;</w:t>
      </w:r>
    </w:p>
    <w:p w:rsidR="004500CC" w:rsidRPr="004500CC" w:rsidRDefault="00AF3F9B" w:rsidP="004500CC">
      <w:pPr>
        <w:pStyle w:val="a5"/>
        <w:numPr>
          <w:ilvl w:val="0"/>
          <w:numId w:val="1"/>
        </w:numPr>
        <w:spacing w:line="288" w:lineRule="auto"/>
        <w:rPr>
          <w:sz w:val="28"/>
          <w:szCs w:val="28"/>
        </w:rPr>
      </w:pPr>
      <w:r w:rsidRPr="004500CC">
        <w:rPr>
          <w:rFonts w:eastAsia="+mn-ea"/>
          <w:bCs/>
          <w:color w:val="000000"/>
          <w:kern w:val="24"/>
          <w:sz w:val="28"/>
          <w:szCs w:val="28"/>
        </w:rPr>
        <w:t>воспитывать любовь и бережное отношение к природе</w:t>
      </w:r>
    </w:p>
    <w:p w:rsidR="00A10B0F" w:rsidRPr="004500CC" w:rsidRDefault="00AF3F9B" w:rsidP="004500CC">
      <w:pPr>
        <w:spacing w:after="0" w:line="288" w:lineRule="auto"/>
        <w:rPr>
          <w:rFonts w:ascii="Times New Roman" w:hAnsi="Times New Roman" w:cs="Times New Roman"/>
          <w:sz w:val="28"/>
          <w:szCs w:val="28"/>
        </w:rPr>
      </w:pPr>
      <w:r w:rsidRPr="004500CC">
        <w:rPr>
          <w:rFonts w:ascii="Times New Roman" w:hAnsi="Times New Roman" w:cs="Times New Roman"/>
          <w:color w:val="111111"/>
          <w:sz w:val="28"/>
          <w:szCs w:val="28"/>
        </w:rPr>
        <w:t>Очень яркое и красочное полотно,</w:t>
      </w:r>
      <w:r w:rsidR="004500CC" w:rsidRPr="004500CC">
        <w:rPr>
          <w:rFonts w:ascii="Times New Roman" w:hAnsi="Times New Roman" w:cs="Times New Roman"/>
          <w:color w:val="111111"/>
          <w:sz w:val="28"/>
          <w:szCs w:val="28"/>
        </w:rPr>
        <w:t xml:space="preserve"> расположено</w:t>
      </w:r>
      <w:r w:rsidRPr="004500CC">
        <w:rPr>
          <w:rFonts w:ascii="Times New Roman" w:hAnsi="Times New Roman" w:cs="Times New Roman"/>
          <w:color w:val="111111"/>
          <w:sz w:val="28"/>
          <w:szCs w:val="28"/>
        </w:rPr>
        <w:t xml:space="preserve"> на стене в полном доступе для детей.</w:t>
      </w:r>
      <w:r w:rsidR="004500CC">
        <w:rPr>
          <w:rFonts w:ascii="Times New Roman" w:hAnsi="Times New Roman" w:cs="Times New Roman"/>
          <w:color w:val="111111"/>
          <w:sz w:val="28"/>
          <w:szCs w:val="28"/>
        </w:rPr>
        <w:t xml:space="preserve"> </w:t>
      </w:r>
      <w:r w:rsidR="00A10B0F" w:rsidRPr="004500CC">
        <w:rPr>
          <w:rFonts w:ascii="Times New Roman" w:hAnsi="Times New Roman" w:cs="Times New Roman"/>
          <w:color w:val="000000"/>
          <w:sz w:val="28"/>
          <w:szCs w:val="28"/>
        </w:rPr>
        <w:t xml:space="preserve">На основе использования игр по </w:t>
      </w:r>
      <w:proofErr w:type="spellStart"/>
      <w:r w:rsidR="00A10B0F" w:rsidRPr="004500CC">
        <w:rPr>
          <w:rFonts w:ascii="Times New Roman" w:hAnsi="Times New Roman" w:cs="Times New Roman"/>
          <w:color w:val="000000"/>
          <w:sz w:val="28"/>
          <w:szCs w:val="28"/>
        </w:rPr>
        <w:t>сенсомоторике</w:t>
      </w:r>
      <w:proofErr w:type="spellEnd"/>
      <w:r w:rsidR="00A10B0F" w:rsidRPr="004500CC">
        <w:rPr>
          <w:rFonts w:ascii="Times New Roman" w:hAnsi="Times New Roman" w:cs="Times New Roman"/>
          <w:color w:val="000000"/>
          <w:sz w:val="28"/>
          <w:szCs w:val="28"/>
        </w:rPr>
        <w:t xml:space="preserve"> и упражнений на развитие тактильного и зрительного восприятия, у детей повысилась любознательность, пытливость; сформировались знания об определённых сенсорных эталонах; расширился словарный запас; приобрелись навыки игровой, учебной и экспериментально-поисковой деятельности.</w:t>
      </w:r>
    </w:p>
    <w:p w:rsidR="00A10B0F" w:rsidRPr="004500CC" w:rsidRDefault="00A10B0F" w:rsidP="004500CC">
      <w:pPr>
        <w:pStyle w:val="a4"/>
        <w:spacing w:before="0" w:beforeAutospacing="0" w:after="0" w:afterAutospacing="0"/>
        <w:rPr>
          <w:color w:val="000000"/>
          <w:sz w:val="28"/>
          <w:szCs w:val="28"/>
        </w:rPr>
      </w:pPr>
      <w:r w:rsidRPr="004500CC">
        <w:rPr>
          <w:color w:val="000000"/>
          <w:sz w:val="28"/>
          <w:szCs w:val="28"/>
        </w:rPr>
        <w:t>Таким образом, эффективность использования сенсомоторных игр значительно повышает развитие речи детей 3 лет.</w:t>
      </w:r>
    </w:p>
    <w:p w:rsidR="00A10B0F" w:rsidRPr="004500CC" w:rsidRDefault="004500CC" w:rsidP="004500CC">
      <w:pPr>
        <w:pStyle w:val="a4"/>
        <w:spacing w:before="0" w:beforeAutospacing="0" w:after="0" w:afterAutospacing="0"/>
        <w:rPr>
          <w:color w:val="000000"/>
          <w:sz w:val="28"/>
          <w:szCs w:val="28"/>
        </w:rPr>
      </w:pPr>
      <w:r>
        <w:rPr>
          <w:color w:val="000000"/>
          <w:sz w:val="28"/>
          <w:szCs w:val="28"/>
        </w:rPr>
        <w:t xml:space="preserve">     </w:t>
      </w:r>
      <w:r w:rsidR="00A10B0F" w:rsidRPr="004500CC">
        <w:rPr>
          <w:color w:val="000000"/>
          <w:sz w:val="28"/>
          <w:szCs w:val="28"/>
        </w:rPr>
        <w:t>В заключении хочу сказать, что сенсомоторное воспитание способствует совершенствованию речи, интеллектуальному развитию детей, успешной готовности к школе и подготовке к дальнейшей жизни.</w:t>
      </w:r>
    </w:p>
    <w:p w:rsidR="00A10B0F" w:rsidRPr="00AF3F9B" w:rsidRDefault="00A10B0F" w:rsidP="00E50467">
      <w:pPr>
        <w:spacing w:after="0"/>
        <w:rPr>
          <w:rFonts w:ascii="Times New Roman" w:hAnsi="Times New Roman" w:cs="Times New Roman"/>
          <w:sz w:val="32"/>
          <w:szCs w:val="32"/>
        </w:rPr>
      </w:pPr>
    </w:p>
    <w:sectPr w:rsidR="00A10B0F" w:rsidRPr="00AF3F9B" w:rsidSect="004500CC">
      <w:pgSz w:w="11906" w:h="16838"/>
      <w:pgMar w:top="426"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C7531"/>
    <w:multiLevelType w:val="hybridMultilevel"/>
    <w:tmpl w:val="CE1451F2"/>
    <w:lvl w:ilvl="0" w:tplc="99582B04">
      <w:start w:val="1"/>
      <w:numFmt w:val="bullet"/>
      <w:lvlText w:val=""/>
      <w:lvlJc w:val="left"/>
      <w:pPr>
        <w:tabs>
          <w:tab w:val="num" w:pos="720"/>
        </w:tabs>
        <w:ind w:left="720" w:hanging="360"/>
      </w:pPr>
      <w:rPr>
        <w:rFonts w:ascii="Wingdings" w:hAnsi="Wingdings" w:hint="default"/>
      </w:rPr>
    </w:lvl>
    <w:lvl w:ilvl="1" w:tplc="9D8809D2" w:tentative="1">
      <w:start w:val="1"/>
      <w:numFmt w:val="bullet"/>
      <w:lvlText w:val=""/>
      <w:lvlJc w:val="left"/>
      <w:pPr>
        <w:tabs>
          <w:tab w:val="num" w:pos="1440"/>
        </w:tabs>
        <w:ind w:left="1440" w:hanging="360"/>
      </w:pPr>
      <w:rPr>
        <w:rFonts w:ascii="Wingdings" w:hAnsi="Wingdings" w:hint="default"/>
      </w:rPr>
    </w:lvl>
    <w:lvl w:ilvl="2" w:tplc="29C611A4" w:tentative="1">
      <w:start w:val="1"/>
      <w:numFmt w:val="bullet"/>
      <w:lvlText w:val=""/>
      <w:lvlJc w:val="left"/>
      <w:pPr>
        <w:tabs>
          <w:tab w:val="num" w:pos="2160"/>
        </w:tabs>
        <w:ind w:left="2160" w:hanging="360"/>
      </w:pPr>
      <w:rPr>
        <w:rFonts w:ascii="Wingdings" w:hAnsi="Wingdings" w:hint="default"/>
      </w:rPr>
    </w:lvl>
    <w:lvl w:ilvl="3" w:tplc="3C305D44" w:tentative="1">
      <w:start w:val="1"/>
      <w:numFmt w:val="bullet"/>
      <w:lvlText w:val=""/>
      <w:lvlJc w:val="left"/>
      <w:pPr>
        <w:tabs>
          <w:tab w:val="num" w:pos="2880"/>
        </w:tabs>
        <w:ind w:left="2880" w:hanging="360"/>
      </w:pPr>
      <w:rPr>
        <w:rFonts w:ascii="Wingdings" w:hAnsi="Wingdings" w:hint="default"/>
      </w:rPr>
    </w:lvl>
    <w:lvl w:ilvl="4" w:tplc="72745486">
      <w:start w:val="142"/>
      <w:numFmt w:val="bullet"/>
      <w:lvlText w:val=""/>
      <w:lvlJc w:val="left"/>
      <w:pPr>
        <w:tabs>
          <w:tab w:val="num" w:pos="3600"/>
        </w:tabs>
        <w:ind w:left="3600" w:hanging="360"/>
      </w:pPr>
      <w:rPr>
        <w:rFonts w:ascii="Wingdings" w:hAnsi="Wingdings" w:hint="default"/>
      </w:rPr>
    </w:lvl>
    <w:lvl w:ilvl="5" w:tplc="EF10B818">
      <w:start w:val="142"/>
      <w:numFmt w:val="bullet"/>
      <w:lvlText w:val=""/>
      <w:lvlJc w:val="left"/>
      <w:pPr>
        <w:tabs>
          <w:tab w:val="num" w:pos="4320"/>
        </w:tabs>
        <w:ind w:left="4320" w:hanging="360"/>
      </w:pPr>
      <w:rPr>
        <w:rFonts w:ascii="Wingdings" w:hAnsi="Wingdings" w:hint="default"/>
      </w:rPr>
    </w:lvl>
    <w:lvl w:ilvl="6" w:tplc="F5C06B46" w:tentative="1">
      <w:start w:val="1"/>
      <w:numFmt w:val="bullet"/>
      <w:lvlText w:val=""/>
      <w:lvlJc w:val="left"/>
      <w:pPr>
        <w:tabs>
          <w:tab w:val="num" w:pos="5040"/>
        </w:tabs>
        <w:ind w:left="5040" w:hanging="360"/>
      </w:pPr>
      <w:rPr>
        <w:rFonts w:ascii="Wingdings" w:hAnsi="Wingdings" w:hint="default"/>
      </w:rPr>
    </w:lvl>
    <w:lvl w:ilvl="7" w:tplc="D76E1788" w:tentative="1">
      <w:start w:val="1"/>
      <w:numFmt w:val="bullet"/>
      <w:lvlText w:val=""/>
      <w:lvlJc w:val="left"/>
      <w:pPr>
        <w:tabs>
          <w:tab w:val="num" w:pos="5760"/>
        </w:tabs>
        <w:ind w:left="5760" w:hanging="360"/>
      </w:pPr>
      <w:rPr>
        <w:rFonts w:ascii="Wingdings" w:hAnsi="Wingdings" w:hint="default"/>
      </w:rPr>
    </w:lvl>
    <w:lvl w:ilvl="8" w:tplc="100AA36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21CDF"/>
    <w:rsid w:val="0005621F"/>
    <w:rsid w:val="00191235"/>
    <w:rsid w:val="001D3D99"/>
    <w:rsid w:val="00233C7F"/>
    <w:rsid w:val="002823C0"/>
    <w:rsid w:val="003347D3"/>
    <w:rsid w:val="004500CC"/>
    <w:rsid w:val="007A2431"/>
    <w:rsid w:val="008318A4"/>
    <w:rsid w:val="00890C12"/>
    <w:rsid w:val="00A10B0F"/>
    <w:rsid w:val="00AF3F9B"/>
    <w:rsid w:val="00C11F07"/>
    <w:rsid w:val="00C24658"/>
    <w:rsid w:val="00D21CDF"/>
    <w:rsid w:val="00E41E30"/>
    <w:rsid w:val="00E50467"/>
    <w:rsid w:val="00F47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7AF"/>
  <w15:docId w15:val="{B684C132-3CAC-4FCC-93AB-49675D8B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4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21CDF"/>
    <w:rPr>
      <w:b/>
      <w:bCs/>
    </w:rPr>
  </w:style>
  <w:style w:type="paragraph" w:styleId="a4">
    <w:name w:val="Normal (Web)"/>
    <w:basedOn w:val="a"/>
    <w:uiPriority w:val="99"/>
    <w:semiHidden/>
    <w:unhideWhenUsed/>
    <w:rsid w:val="00A10B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F3F9B"/>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2821">
      <w:bodyDiv w:val="1"/>
      <w:marLeft w:val="0"/>
      <w:marRight w:val="0"/>
      <w:marTop w:val="0"/>
      <w:marBottom w:val="0"/>
      <w:divBdr>
        <w:top w:val="none" w:sz="0" w:space="0" w:color="auto"/>
        <w:left w:val="none" w:sz="0" w:space="0" w:color="auto"/>
        <w:bottom w:val="none" w:sz="0" w:space="0" w:color="auto"/>
        <w:right w:val="none" w:sz="0" w:space="0" w:color="auto"/>
      </w:divBdr>
    </w:div>
    <w:div w:id="821510530">
      <w:bodyDiv w:val="1"/>
      <w:marLeft w:val="0"/>
      <w:marRight w:val="0"/>
      <w:marTop w:val="0"/>
      <w:marBottom w:val="0"/>
      <w:divBdr>
        <w:top w:val="none" w:sz="0" w:space="0" w:color="auto"/>
        <w:left w:val="none" w:sz="0" w:space="0" w:color="auto"/>
        <w:bottom w:val="none" w:sz="0" w:space="0" w:color="auto"/>
        <w:right w:val="none" w:sz="0" w:space="0" w:color="auto"/>
      </w:divBdr>
      <w:divsChild>
        <w:div w:id="776873669">
          <w:marLeft w:val="0"/>
          <w:marRight w:val="0"/>
          <w:marTop w:val="0"/>
          <w:marBottom w:val="240"/>
          <w:divBdr>
            <w:top w:val="none" w:sz="0" w:space="0" w:color="auto"/>
            <w:left w:val="none" w:sz="0" w:space="0" w:color="auto"/>
            <w:bottom w:val="none" w:sz="0" w:space="0" w:color="auto"/>
            <w:right w:val="none" w:sz="0" w:space="0" w:color="auto"/>
          </w:divBdr>
        </w:div>
        <w:div w:id="1814981040">
          <w:marLeft w:val="0"/>
          <w:marRight w:val="0"/>
          <w:marTop w:val="0"/>
          <w:marBottom w:val="240"/>
          <w:divBdr>
            <w:top w:val="none" w:sz="0" w:space="0" w:color="auto"/>
            <w:left w:val="none" w:sz="0" w:space="0" w:color="auto"/>
            <w:bottom w:val="none" w:sz="0" w:space="0" w:color="auto"/>
            <w:right w:val="none" w:sz="0" w:space="0" w:color="auto"/>
          </w:divBdr>
        </w:div>
      </w:divsChild>
    </w:div>
    <w:div w:id="1212837920">
      <w:bodyDiv w:val="1"/>
      <w:marLeft w:val="0"/>
      <w:marRight w:val="0"/>
      <w:marTop w:val="0"/>
      <w:marBottom w:val="0"/>
      <w:divBdr>
        <w:top w:val="none" w:sz="0" w:space="0" w:color="auto"/>
        <w:left w:val="none" w:sz="0" w:space="0" w:color="auto"/>
        <w:bottom w:val="none" w:sz="0" w:space="0" w:color="auto"/>
        <w:right w:val="none" w:sz="0" w:space="0" w:color="auto"/>
      </w:divBdr>
    </w:div>
    <w:div w:id="2096585647">
      <w:bodyDiv w:val="1"/>
      <w:marLeft w:val="0"/>
      <w:marRight w:val="0"/>
      <w:marTop w:val="0"/>
      <w:marBottom w:val="0"/>
      <w:divBdr>
        <w:top w:val="none" w:sz="0" w:space="0" w:color="auto"/>
        <w:left w:val="none" w:sz="0" w:space="0" w:color="auto"/>
        <w:bottom w:val="none" w:sz="0" w:space="0" w:color="auto"/>
        <w:right w:val="none" w:sz="0" w:space="0" w:color="auto"/>
      </w:divBdr>
      <w:divsChild>
        <w:div w:id="1510409383">
          <w:marLeft w:val="547"/>
          <w:marRight w:val="0"/>
          <w:marTop w:val="200"/>
          <w:marBottom w:val="0"/>
          <w:divBdr>
            <w:top w:val="none" w:sz="0" w:space="0" w:color="auto"/>
            <w:left w:val="none" w:sz="0" w:space="0" w:color="auto"/>
            <w:bottom w:val="none" w:sz="0" w:space="0" w:color="auto"/>
            <w:right w:val="none" w:sz="0" w:space="0" w:color="auto"/>
          </w:divBdr>
        </w:div>
        <w:div w:id="452090440">
          <w:marLeft w:val="547"/>
          <w:marRight w:val="0"/>
          <w:marTop w:val="200"/>
          <w:marBottom w:val="0"/>
          <w:divBdr>
            <w:top w:val="none" w:sz="0" w:space="0" w:color="auto"/>
            <w:left w:val="none" w:sz="0" w:space="0" w:color="auto"/>
            <w:bottom w:val="none" w:sz="0" w:space="0" w:color="auto"/>
            <w:right w:val="none" w:sz="0" w:space="0" w:color="auto"/>
          </w:divBdr>
        </w:div>
        <w:div w:id="634987715">
          <w:marLeft w:val="4147"/>
          <w:marRight w:val="0"/>
          <w:marTop w:val="100"/>
          <w:marBottom w:val="0"/>
          <w:divBdr>
            <w:top w:val="none" w:sz="0" w:space="0" w:color="auto"/>
            <w:left w:val="none" w:sz="0" w:space="0" w:color="auto"/>
            <w:bottom w:val="none" w:sz="0" w:space="0" w:color="auto"/>
            <w:right w:val="none" w:sz="0" w:space="0" w:color="auto"/>
          </w:divBdr>
        </w:div>
        <w:div w:id="1335569533">
          <w:marLeft w:val="3427"/>
          <w:marRight w:val="0"/>
          <w:marTop w:val="100"/>
          <w:marBottom w:val="0"/>
          <w:divBdr>
            <w:top w:val="none" w:sz="0" w:space="0" w:color="auto"/>
            <w:left w:val="none" w:sz="0" w:space="0" w:color="auto"/>
            <w:bottom w:val="none" w:sz="0" w:space="0" w:color="auto"/>
            <w:right w:val="none" w:sz="0" w:space="0" w:color="auto"/>
          </w:divBdr>
        </w:div>
        <w:div w:id="915086992">
          <w:marLeft w:val="3427"/>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BE1B-3675-4D8D-9B82-27FBFED1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Pages>
  <Words>1114</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Popelysh</dc:creator>
  <cp:keywords/>
  <dc:description/>
  <cp:lastModifiedBy>Пользователь Windows</cp:lastModifiedBy>
  <cp:revision>10</cp:revision>
  <dcterms:created xsi:type="dcterms:W3CDTF">2021-02-25T14:34:00Z</dcterms:created>
  <dcterms:modified xsi:type="dcterms:W3CDTF">2021-04-05T05:52:00Z</dcterms:modified>
</cp:coreProperties>
</file>