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C3" w:rsidRPr="00DB0E9D" w:rsidRDefault="007769FC" w:rsidP="00DB0E9D">
      <w:pPr>
        <w:spacing w:after="0" w:line="240" w:lineRule="auto"/>
        <w:jc w:val="both"/>
        <w:rPr>
          <w:noProof/>
          <w:lang w:val="ru-RU" w:eastAsia="uk-UA"/>
        </w:rPr>
      </w:pPr>
      <w:r>
        <w:rPr>
          <w:noProof/>
          <w:lang w:val="ru-RU" w:eastAsia="ru-RU"/>
        </w:rPr>
        <w:pict>
          <v:rect id="Прямоугольник 7" o:spid="_x0000_s1040" style="position:absolute;left:0;text-align:left;margin-left:-2.25pt;margin-top:-176.7pt;width:197.8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>
              <w:txbxContent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9F5A14" w:rsidP="00CD1DF2">
                  <w:pPr>
                    <w:jc w:val="center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8E00694" wp14:editId="65691802">
                        <wp:extent cx="2329815" cy="2608580"/>
                        <wp:effectExtent l="0" t="0" r="0" b="0"/>
                        <wp:docPr id="8" name="Рисунок 8" descr="Герб школы №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ерб школы №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29815" cy="2608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17F2" w:rsidRPr="003E5333" w:rsidRDefault="00FE17F2" w:rsidP="003E5333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Муниципальное</w:t>
                  </w:r>
                </w:p>
                <w:p w:rsidR="00FE17F2" w:rsidRPr="003E5333" w:rsidRDefault="00FE17F2" w:rsidP="003E5333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общеобразовательное автономное</w:t>
                  </w:r>
                </w:p>
                <w:p w:rsidR="00FE17F2" w:rsidRPr="003E5333" w:rsidRDefault="00FE17F2" w:rsidP="003E5333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учреждение</w:t>
                  </w:r>
                </w:p>
                <w:p w:rsidR="00FE17F2" w:rsidRPr="003E5333" w:rsidRDefault="00FE17F2" w:rsidP="003E5333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«Средняя</w:t>
                  </w:r>
                  <w:r w:rsidR="003E5333"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общеобразовательная</w:t>
                  </w:r>
                </w:p>
                <w:p w:rsidR="00FE17F2" w:rsidRDefault="003E5333" w:rsidP="003E5333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ru-RU"/>
                    </w:rPr>
                    <w:t>ш</w:t>
                  </w:r>
                  <w:r w:rsidR="00FE17F2"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кола</w:t>
                  </w:r>
                  <w:r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FE17F2" w:rsidRPr="003E5333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№24 г.Орска»</w:t>
                  </w:r>
                </w:p>
                <w:p w:rsidR="003E5333" w:rsidRPr="003E5333" w:rsidRDefault="003E5333" w:rsidP="00FE17F2">
                  <w:pPr>
                    <w:spacing w:after="0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</w:p>
                <w:p w:rsidR="003E5333" w:rsidRPr="009F5A14" w:rsidRDefault="00CD1DF2" w:rsidP="009F5A14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Юридический и фактический адрес </w:t>
                  </w:r>
                  <w:r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46242</w:t>
                  </w:r>
                  <w:r w:rsidR="00FE17F2"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</w:t>
                  </w:r>
                  <w:r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ул. </w:t>
                  </w:r>
                  <w:r w:rsidR="00FE17F2"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Коммунистов-Большевиков</w:t>
                  </w:r>
                  <w:r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</w:t>
                  </w:r>
                  <w:r w:rsidR="00FE17F2" w:rsidRPr="003E533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1</w:t>
                  </w:r>
                </w:p>
                <w:p w:rsidR="00E23170" w:rsidRPr="00FB1501" w:rsidRDefault="00E23170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FB150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 </w:t>
                  </w:r>
                </w:p>
                <w:p w:rsidR="002C6DFB" w:rsidRPr="00FE17F2" w:rsidRDefault="002C6DFB" w:rsidP="00E231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17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Пятидневная рабочая неделя.</w:t>
                  </w:r>
                </w:p>
                <w:p w:rsidR="002C6DFB" w:rsidRPr="00FE17F2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E17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Рабочие дни: понедельник – пятница.</w:t>
                  </w:r>
                </w:p>
                <w:p w:rsidR="002C6DFB" w:rsidRPr="00FE17F2" w:rsidRDefault="002C6DFB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E17F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Выходные дни - суббота, </w:t>
                  </w:r>
                  <w:r w:rsidR="003E53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воскресенье и праздничные дни, </w:t>
                  </w:r>
                  <w:r w:rsidRPr="00FE17F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установленные  законодательством Российской Федерации.</w:t>
                  </w:r>
                </w:p>
                <w:p w:rsidR="002E4196" w:rsidRDefault="003E5333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 учреждения: </w:t>
                  </w:r>
                </w:p>
                <w:p w:rsidR="002E4196" w:rsidRPr="00FE17F2" w:rsidRDefault="00FE17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Ращупкин</w:t>
                  </w:r>
                </w:p>
                <w:p w:rsidR="002C6DFB" w:rsidRPr="002C6DFB" w:rsidRDefault="00FE17F2" w:rsidP="002C6DF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Вячеслав Александрович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FE17F2" w:rsidRDefault="002C6DFB" w:rsidP="00FE17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(8-3537) </w:t>
                  </w:r>
                  <w:r w:rsidR="00FE17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26-64-36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; </w:t>
                  </w:r>
                  <w:r w:rsidR="00FE17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26-66-68</w:t>
                  </w:r>
                </w:p>
                <w:p w:rsidR="00FE17F2" w:rsidRDefault="00CD1DF2" w:rsidP="00FE17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Электронный адрес</w:t>
                  </w:r>
                  <w:r w:rsidR="00FE17F2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: </w:t>
                  </w:r>
                </w:p>
                <w:p w:rsidR="00CD1DF2" w:rsidRDefault="00363C97" w:rsidP="00FE17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hyperlink r:id="rId9" w:history="1"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school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24-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orsk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@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yandex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ru-RU"/>
                      </w:rPr>
                      <w:t>.</w:t>
                    </w:r>
                    <w:r w:rsidRPr="00CF3FEB">
                      <w:rPr>
                        <w:rStyle w:val="ad"/>
                        <w:rFonts w:ascii="Times New Roman" w:hAnsi="Times New Roman" w:cs="Times New Roman"/>
                        <w:b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  <w:p w:rsidR="00CD1DF2" w:rsidRDefault="00CD1DF2" w:rsidP="00D77176">
                  <w:pPr>
                    <w:rPr>
                      <w:szCs w:val="40"/>
                      <w:lang w:val="ru-RU"/>
                    </w:rPr>
                  </w:pPr>
                  <w:bookmarkStart w:id="0" w:name="_GoBack"/>
                  <w:bookmarkEnd w:id="0"/>
                </w:p>
                <w:p w:rsidR="00363C97" w:rsidRPr="00CD1DF2" w:rsidRDefault="00363C97" w:rsidP="001B650A">
                  <w:pPr>
                    <w:jc w:val="center"/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57300" cy="1257300"/>
                        <wp:effectExtent l="0" t="0" r="0" b="0"/>
                        <wp:docPr id="11" name="Рисунок 11" descr="http://qrcoder.ru/code/?http%3A%2F%2Fschool24-orsk.ru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qrcoder.ru/code/?http%3A%2F%2Fschool24-orsk.ru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C6DFB">
        <w:rPr>
          <w:noProof/>
          <w:lang w:val="ru-RU"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-631190</wp:posOffset>
            </wp:positionH>
            <wp:positionV relativeFrom="paragraph">
              <wp:posOffset>-815340</wp:posOffset>
            </wp:positionV>
            <wp:extent cx="2933700" cy="2200275"/>
            <wp:effectExtent l="0" t="0" r="0" b="0"/>
            <wp:wrapNone/>
            <wp:docPr id="7" name="Рисунок 1" descr="C:\Users\Администратор\Desktop\ЛОГО ДС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ЛОГО ДС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position-vertical-relative:text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452C2D" w:rsidRPr="00452C2D" w:rsidRDefault="00025961" w:rsidP="00452C2D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Миссия ОО</w:t>
                  </w:r>
                  <w:r w:rsidR="00452C2D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452C2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создание условий для устойчивого развития школы, обеспечивающих качественное образование для каждого обучающегося, становление здоровой, высоконравственной личности, стремящейся к самосовершенствованию и самореализации в социуме</w:t>
                  </w:r>
                  <w:r w:rsidR="00452C2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452C2D" w:rsidRDefault="00452C2D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слуги</w:t>
                  </w: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, оказываемые учреждением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452C2D" w:rsidRDefault="00A6493E" w:rsidP="00E23170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образовательны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е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услуг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и</w:t>
                  </w:r>
                  <w:r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, </w:t>
                  </w:r>
                </w:p>
                <w:p w:rsidR="00D77176" w:rsidRDefault="002C6DFB" w:rsidP="00D77176">
                  <w:pPr>
                    <w:pStyle w:val="a9"/>
                    <w:numPr>
                      <w:ilvl w:val="0"/>
                      <w:numId w:val="12"/>
                    </w:numPr>
                    <w:spacing w:before="0" w:beforeAutospacing="0" w:after="0" w:afterAutospacing="0"/>
                    <w:ind w:left="284" w:hanging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услуги по 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присмотр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и ух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од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у</w:t>
                  </w:r>
                  <w:r w:rsidR="0084137D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детей</w:t>
                  </w:r>
                  <w:r w:rsidR="001C7D4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в возрасте от 3 лет до прекра</w:t>
                  </w:r>
                  <w:r w:rsidR="00D77176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щения образовательных отношений.</w:t>
                  </w:r>
                </w:p>
                <w:p w:rsidR="00D77176" w:rsidRDefault="00D77176" w:rsidP="00D77176">
                  <w:pPr>
                    <w:pStyle w:val="a9"/>
                    <w:spacing w:before="0" w:beforeAutospacing="0" w:after="0" w:afterAutospacing="0"/>
                    <w:ind w:left="284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A6493E" w:rsidRDefault="00D77176" w:rsidP="00D7717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Проектная мощность: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02596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994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мест, списочный состав детей в учреждении – </w:t>
                  </w:r>
                  <w:r w:rsidR="0002596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994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  <w:r w:rsidR="00025961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обучающихся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. </w:t>
                  </w:r>
                </w:p>
                <w:p w:rsidR="00D77176" w:rsidRPr="00452C2D" w:rsidRDefault="00D77176" w:rsidP="00D7717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Pr="00452C2D" w:rsidRDefault="00025961" w:rsidP="00E21B1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Распределение классов по уровням образования (44 класса)</w:t>
                  </w:r>
                  <w:r w:rsidR="00A6493E" w:rsidRPr="00452C2D"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:</w:t>
                  </w:r>
                  <w:r w:rsidR="00A6493E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5F40DF" w:rsidRPr="00452C2D" w:rsidRDefault="00025961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НОО – 20 классов</w:t>
                  </w:r>
                  <w:r w:rsidR="005F40DF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;</w:t>
                  </w:r>
                </w:p>
                <w:p w:rsidR="00025961" w:rsidRDefault="00025961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ООО – 22 класса;</w:t>
                  </w:r>
                </w:p>
                <w:p w:rsidR="00357754" w:rsidRPr="00D77176" w:rsidRDefault="005F40DF" w:rsidP="0084137D">
                  <w:pPr>
                    <w:pStyle w:val="a9"/>
                    <w:numPr>
                      <w:ilvl w:val="0"/>
                      <w:numId w:val="2"/>
                    </w:numPr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025961" w:rsidRPr="00025961">
                    <w:rPr>
                      <w:i/>
                      <w:sz w:val="22"/>
                      <w:szCs w:val="22"/>
                    </w:rPr>
                    <w:t>СОО</w:t>
                  </w:r>
                  <w:r w:rsidR="00025961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025961">
                    <w:rPr>
                      <w:i/>
                      <w:sz w:val="22"/>
                      <w:szCs w:val="22"/>
                    </w:rPr>
                    <w:t>–</w:t>
                  </w:r>
                  <w:r w:rsidR="00025961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025961" w:rsidRPr="003E5333">
                    <w:rPr>
                      <w:sz w:val="22"/>
                      <w:szCs w:val="22"/>
                    </w:rPr>
                    <w:t>2 класса</w:t>
                  </w:r>
                </w:p>
                <w:p w:rsidR="00D77176" w:rsidRPr="00452C2D" w:rsidRDefault="00D77176" w:rsidP="00D77176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Pr="00452C2D" w:rsidRDefault="00357754" w:rsidP="00E21B1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Состав педагогических кадров:</w:t>
                  </w:r>
                </w:p>
                <w:p w:rsidR="00357754" w:rsidRPr="00452C2D" w:rsidRDefault="00025961" w:rsidP="0084137D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 xml:space="preserve">администрация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(</w:t>
                  </w:r>
                  <w:r>
                    <w:rPr>
                      <w:rFonts w:ascii="Times New Roman" w:hAnsi="Times New Roman" w:cs="Times New Roman"/>
                      <w:lang w:val="ru-RU"/>
                    </w:rPr>
                    <w:t>6 человек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>),</w:t>
                  </w:r>
                </w:p>
                <w:p w:rsidR="00025961" w:rsidRPr="00025961" w:rsidRDefault="005F40DF" w:rsidP="00025961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</w:rPr>
                    <w:t>учителя</w:t>
                  </w:r>
                  <w:r w:rsidR="00025961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</w:t>
                  </w:r>
                  <w:r w:rsidRPr="00452C2D">
                    <w:rPr>
                      <w:rFonts w:ascii="Times New Roman" w:hAnsi="Times New Roman" w:cs="Times New Roman"/>
                    </w:rPr>
                    <w:t>(</w:t>
                  </w:r>
                  <w:r w:rsidR="00025961">
                    <w:rPr>
                      <w:rFonts w:ascii="Times New Roman" w:hAnsi="Times New Roman" w:cs="Times New Roman"/>
                      <w:lang w:val="ru-RU"/>
                    </w:rPr>
                    <w:t>34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 человека)</w:t>
                  </w:r>
                  <w:r w:rsidRPr="00452C2D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025961" w:rsidRPr="00025961" w:rsidRDefault="00025961" w:rsidP="00025961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педагог-организатор ОБЖ (1 человек)</w:t>
                  </w:r>
                </w:p>
                <w:p w:rsidR="00025961" w:rsidRPr="00025961" w:rsidRDefault="00025961" w:rsidP="00025961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старший вожатый (1 человек)</w:t>
                  </w:r>
                </w:p>
                <w:p w:rsidR="00025961" w:rsidRPr="00025961" w:rsidRDefault="00025961" w:rsidP="00025961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социальный педагог (1 человек)</w:t>
                  </w:r>
                </w:p>
                <w:p w:rsidR="00025961" w:rsidRPr="00D77176" w:rsidRDefault="00025961" w:rsidP="00025961">
                  <w:pPr>
                    <w:pStyle w:val="ab"/>
                    <w:numPr>
                      <w:ilvl w:val="0"/>
                      <w:numId w:val="9"/>
                    </w:num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lang w:val="ru-RU"/>
                    </w:rPr>
                    <w:t>педагог-психолог</w:t>
                  </w:r>
                  <w:r w:rsidRPr="00452C2D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 xml:space="preserve"> </w:t>
                  </w:r>
                  <w:r w:rsidRPr="00025961">
                    <w:rPr>
                      <w:rFonts w:ascii="Times New Roman" w:hAnsi="Times New Roman" w:cs="Times New Roman"/>
                      <w:i/>
                      <w:lang w:val="ru-RU"/>
                    </w:rPr>
                    <w:t>(</w:t>
                  </w:r>
                  <w:r w:rsidRPr="00DC2089">
                    <w:rPr>
                      <w:rFonts w:ascii="Times New Roman" w:hAnsi="Times New Roman" w:cs="Times New Roman"/>
                      <w:lang w:val="ru-RU"/>
                    </w:rPr>
                    <w:t>1 человек</w:t>
                  </w:r>
                  <w:r w:rsidRPr="00025961">
                    <w:rPr>
                      <w:rFonts w:ascii="Times New Roman" w:hAnsi="Times New Roman" w:cs="Times New Roman"/>
                      <w:i/>
                      <w:lang w:val="ru-RU"/>
                    </w:rPr>
                    <w:t>)</w:t>
                  </w:r>
                </w:p>
                <w:p w:rsidR="00D77176" w:rsidRPr="00D77176" w:rsidRDefault="00D77176" w:rsidP="00D7717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</w:p>
                <w:p w:rsidR="00212C05" w:rsidRPr="003E5333" w:rsidRDefault="00212C05" w:rsidP="003E533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3E5333"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  <w:t>Уровень квалификации педагогических кадров: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 – 57</w:t>
                  </w:r>
                  <w:r w:rsidRPr="00452C2D">
                    <w:rPr>
                      <w:rFonts w:ascii="Times New Roman" w:hAnsi="Times New Roman" w:cs="Times New Roman"/>
                    </w:rPr>
                    <w:t>%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;</w:t>
                  </w:r>
                </w:p>
                <w:p w:rsidR="00452C2D" w:rsidRPr="00452C2D" w:rsidRDefault="00452C2D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со средним </w:t>
                  </w:r>
                  <w:r w:rsidRPr="00452C2D">
                    <w:rPr>
                      <w:rFonts w:ascii="Times New Roman" w:hAnsi="Times New Roman" w:cs="Times New Roman"/>
                    </w:rPr>
                    <w:t>профессиональн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ым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образование</w:t>
                  </w: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>м</w:t>
                  </w:r>
                  <w:r w:rsidRPr="00452C2D">
                    <w:rPr>
                      <w:rFonts w:ascii="Times New Roman" w:hAnsi="Times New Roman" w:cs="Times New Roman"/>
                    </w:rPr>
                    <w:t xml:space="preserve"> – 43%.</w:t>
                  </w:r>
                </w:p>
                <w:p w:rsidR="005F40DF" w:rsidRPr="00452C2D" w:rsidRDefault="00212C05" w:rsidP="00452C2D">
                  <w:pPr>
                    <w:pStyle w:val="ab"/>
                    <w:numPr>
                      <w:ilvl w:val="0"/>
                      <w:numId w:val="10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lang w:val="ru-RU"/>
                    </w:rPr>
                  </w:pPr>
                  <w:r w:rsidRPr="00452C2D">
                    <w:rPr>
                      <w:rFonts w:ascii="Times New Roman" w:hAnsi="Times New Roman" w:cs="Times New Roman"/>
                      <w:lang w:val="ru-RU"/>
                    </w:rPr>
                    <w:t xml:space="preserve">Доля педагогов с высшей </w:t>
                  </w:r>
                  <w:r w:rsidR="00452C2D">
                    <w:rPr>
                      <w:rFonts w:ascii="Times New Roman" w:hAnsi="Times New Roman" w:cs="Times New Roman"/>
                      <w:lang w:val="ru-RU"/>
                    </w:rPr>
                    <w:t xml:space="preserve">и первой квалификационными категориями </w:t>
                  </w:r>
                  <w:r w:rsidR="005F40DF" w:rsidRPr="00452C2D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452C2D">
                    <w:rPr>
                      <w:rFonts w:ascii="Times New Roman" w:hAnsi="Times New Roman" w:cs="Times New Roman"/>
                      <w:lang w:val="ru-RU"/>
                    </w:rPr>
                    <w:t>86%</w:t>
                  </w:r>
                </w:p>
                <w:p w:rsidR="00D77176" w:rsidRDefault="00D77176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kern w:val="24"/>
                      <w:sz w:val="22"/>
                      <w:szCs w:val="22"/>
                    </w:rPr>
                  </w:pPr>
                </w:p>
                <w:p w:rsidR="00DB0E9D" w:rsidRPr="00452C2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 – техническое обеспечение.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</w:p>
                <w:p w:rsidR="00DB0E9D" w:rsidRDefault="00DB0E9D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kern w:val="24"/>
                      <w:sz w:val="22"/>
                      <w:szCs w:val="22"/>
                    </w:rPr>
                    <w:t>Учреждение 19</w:t>
                  </w:r>
                  <w:r w:rsidR="00025961">
                    <w:rPr>
                      <w:kern w:val="24"/>
                      <w:sz w:val="22"/>
                      <w:szCs w:val="22"/>
                    </w:rPr>
                    <w:t>36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 года застройки, состояние здания и помещений удовлетворительное. </w:t>
                  </w:r>
                </w:p>
                <w:p w:rsidR="00D77176" w:rsidRPr="00452C2D" w:rsidRDefault="00D77176" w:rsidP="00DB0E9D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sz w:val="22"/>
                      <w:szCs w:val="22"/>
                    </w:rPr>
                  </w:pPr>
                </w:p>
                <w:p w:rsidR="003E6435" w:rsidRDefault="003E6435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>Материально</w:t>
                  </w:r>
                  <w:r w:rsid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– техническая</w:t>
                  </w:r>
                  <w:r w:rsidRPr="00452C2D">
                    <w:rPr>
                      <w:b/>
                      <w:i/>
                      <w:kern w:val="24"/>
                      <w:sz w:val="22"/>
                      <w:szCs w:val="22"/>
                    </w:rPr>
                    <w:t xml:space="preserve"> оснащенность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материалами и</w:t>
                  </w:r>
                  <w:r w:rsidR="0084137D" w:rsidRPr="00452C2D">
                    <w:rPr>
                      <w:kern w:val="24"/>
                      <w:sz w:val="22"/>
                      <w:szCs w:val="22"/>
                    </w:rPr>
                    <w:t xml:space="preserve"> 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 xml:space="preserve">оборудованием составляет </w:t>
                  </w:r>
                  <w:r w:rsidR="00025961">
                    <w:rPr>
                      <w:kern w:val="24"/>
                      <w:sz w:val="22"/>
                      <w:szCs w:val="22"/>
                    </w:rPr>
                    <w:t>10</w:t>
                  </w:r>
                  <w:r w:rsidRPr="00452C2D">
                    <w:rPr>
                      <w:kern w:val="24"/>
                      <w:sz w:val="22"/>
                      <w:szCs w:val="22"/>
                    </w:rPr>
                    <w:t>0%.  Группы оснащены интерактивными мониторами, оргтехникой, компьютерами, дидактическими материалами, наглядными пособиями для обучения, воспитания.</w:t>
                  </w:r>
                </w:p>
                <w:p w:rsidR="00D77176" w:rsidRPr="00452C2D" w:rsidRDefault="00D77176" w:rsidP="00E21B16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kern w:val="24"/>
                      <w:sz w:val="22"/>
                      <w:szCs w:val="22"/>
                    </w:rPr>
                  </w:pPr>
                </w:p>
                <w:p w:rsidR="0084137D" w:rsidRDefault="0084137D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  <w:r w:rsidRPr="00DB0E9D">
                    <w:rPr>
                      <w:rFonts w:asciiTheme="majorHAnsi" w:hAnsiTheme="majorHAnsi"/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  <w:t>Перспективы деятельности и развития организации:</w:t>
                  </w:r>
                </w:p>
                <w:p w:rsidR="002C6DFB" w:rsidRPr="00DB0E9D" w:rsidRDefault="002C6DFB" w:rsidP="00ED2C38">
                  <w:pPr>
                    <w:pStyle w:val="a9"/>
                    <w:kinsoku w:val="0"/>
                    <w:overflowPunct w:val="0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ajorHAnsi" w:hAnsiTheme="majorHAnsi"/>
                      <w:b/>
                      <w:i/>
                      <w:sz w:val="22"/>
                      <w:szCs w:val="22"/>
                    </w:rPr>
                  </w:pPr>
                </w:p>
                <w:p w:rsidR="0084137D" w:rsidRPr="00ED570B" w:rsidRDefault="009F5A14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Организация образовательного пространства школы, расширяющего возможности развития разных по способностям и возможностям обучающихся на всех уровнях образования</w:t>
                  </w:r>
                  <w:r w:rsidR="00452C2D"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84137D" w:rsidRPr="00452C2D" w:rsidRDefault="009F5A14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Проведение ремонтно-профилактических работ в соответствии с санитарными и техническими требованиями по созданию безопасных условий пребывания для обучающихся и работников ОО</w:t>
                  </w:r>
                  <w:r w:rsid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. </w:t>
                  </w:r>
                </w:p>
                <w:p w:rsidR="0084137D" w:rsidRPr="00452C2D" w:rsidRDefault="009F5A14" w:rsidP="002C6DFB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Строительство дополнительного корпуса школы</w:t>
                  </w:r>
                  <w:r w:rsidR="00ED2C38" w:rsidRPr="00452C2D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5F40DF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color w:val="000000" w:themeColor="text1"/>
                      <w:kern w:val="24"/>
                      <w:szCs w:val="28"/>
                    </w:rPr>
                  </w:pPr>
                </w:p>
                <w:p w:rsidR="005F40DF" w:rsidRPr="00363C97" w:rsidRDefault="00D77176" w:rsidP="00D77176">
                  <w:pPr>
                    <w:pStyle w:val="a9"/>
                    <w:spacing w:before="0" w:beforeAutospacing="0" w:after="0" w:afterAutospacing="0"/>
                    <w:jc w:val="center"/>
                    <w:textAlignment w:val="baseline"/>
                    <w:rPr>
                      <w:rFonts w:asciiTheme="minorHAnsi" w:hAnsiTheme="minorHAnsi"/>
                      <w:sz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9E99932" wp14:editId="61A6C1C5">
                        <wp:extent cx="3409950" cy="2557463"/>
                        <wp:effectExtent l="0" t="0" r="0" b="0"/>
                        <wp:docPr id="9" name="Рисунок 9" descr="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7084" cy="25703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  <w:r w:rsidR="00CD1DF2">
        <w:rPr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3F23B8">
        <w:rPr>
          <w:noProof/>
          <w:lang w:val="ru-RU" w:eastAsia="ru-RU"/>
        </w:rPr>
        <w:t xml:space="preserve"> </w:t>
      </w:r>
      <w:r w:rsidR="003F23B8">
        <w:rPr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r w:rsidR="007769FC">
                    <w:fldChar w:fldCharType="begin"/>
                  </w:r>
                  <w:r w:rsidR="007769FC">
                    <w:instrText xml:space="preserve"> SEQ Рисунок \* ARABIC </w:instrText>
                  </w:r>
                  <w:r w:rsidR="007769FC">
                    <w:fldChar w:fldCharType="separate"/>
                  </w:r>
                  <w:r>
                    <w:rPr>
                      <w:noProof/>
                    </w:rPr>
                    <w:t>1</w:t>
                  </w:r>
                  <w:r w:rsidR="007769FC">
                    <w:rPr>
                      <w:noProof/>
                    </w:rPr>
                    <w:fldChar w:fldCharType="end"/>
                  </w:r>
                </w:p>
              </w:txbxContent>
            </v:textbox>
          </v:shape>
        </w:pict>
      </w:r>
      <w:r w:rsidR="001C7D48">
        <w:rPr>
          <w:noProof/>
          <w:lang w:val="ru-RU" w:eastAsia="ru-RU"/>
        </w:rPr>
        <w:t xml:space="preserve"> </w:t>
      </w:r>
    </w:p>
    <w:sectPr w:rsidR="00D94AC3" w:rsidRPr="00DB0E9D" w:rsidSect="002E4993">
      <w:headerReference w:type="default" r:id="rId15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FC" w:rsidRDefault="007769FC" w:rsidP="00D94AC3">
      <w:pPr>
        <w:spacing w:after="0" w:line="240" w:lineRule="auto"/>
      </w:pPr>
      <w:r>
        <w:separator/>
      </w:r>
    </w:p>
  </w:endnote>
  <w:endnote w:type="continuationSeparator" w:id="0">
    <w:p w:rsidR="007769FC" w:rsidRDefault="007769FC" w:rsidP="00D94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FC" w:rsidRDefault="007769FC" w:rsidP="00D94AC3">
      <w:pPr>
        <w:spacing w:after="0" w:line="240" w:lineRule="auto"/>
      </w:pPr>
      <w:r>
        <w:separator/>
      </w:r>
    </w:p>
  </w:footnote>
  <w:footnote w:type="continuationSeparator" w:id="0">
    <w:p w:rsidR="007769FC" w:rsidRDefault="007769FC" w:rsidP="00D94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EE1"/>
    <w:multiLevelType w:val="hybridMultilevel"/>
    <w:tmpl w:val="3582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AC3"/>
    <w:rsid w:val="00025961"/>
    <w:rsid w:val="00065306"/>
    <w:rsid w:val="00082A70"/>
    <w:rsid w:val="000905FA"/>
    <w:rsid w:val="00091F03"/>
    <w:rsid w:val="000B7BAA"/>
    <w:rsid w:val="000D3D21"/>
    <w:rsid w:val="000E080F"/>
    <w:rsid w:val="00195292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506E7"/>
    <w:rsid w:val="00357754"/>
    <w:rsid w:val="00363C97"/>
    <w:rsid w:val="00365AC1"/>
    <w:rsid w:val="003E4E2F"/>
    <w:rsid w:val="003E5333"/>
    <w:rsid w:val="003E6435"/>
    <w:rsid w:val="003F22BD"/>
    <w:rsid w:val="003F23B8"/>
    <w:rsid w:val="004125DB"/>
    <w:rsid w:val="00452C2D"/>
    <w:rsid w:val="004B5AA9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2C3D"/>
    <w:rsid w:val="0073558A"/>
    <w:rsid w:val="007723B5"/>
    <w:rsid w:val="007769FC"/>
    <w:rsid w:val="007C4CD3"/>
    <w:rsid w:val="007D6EE8"/>
    <w:rsid w:val="00816B69"/>
    <w:rsid w:val="0084137D"/>
    <w:rsid w:val="008671DF"/>
    <w:rsid w:val="008674BE"/>
    <w:rsid w:val="00923A87"/>
    <w:rsid w:val="009244CC"/>
    <w:rsid w:val="009245AE"/>
    <w:rsid w:val="00954A18"/>
    <w:rsid w:val="009B3330"/>
    <w:rsid w:val="009F5A14"/>
    <w:rsid w:val="00A15ECA"/>
    <w:rsid w:val="00A6493E"/>
    <w:rsid w:val="00A669D1"/>
    <w:rsid w:val="00A77BE4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D250E2"/>
    <w:rsid w:val="00D40819"/>
    <w:rsid w:val="00D77176"/>
    <w:rsid w:val="00D857AA"/>
    <w:rsid w:val="00D9115E"/>
    <w:rsid w:val="00D94AC3"/>
    <w:rsid w:val="00DA3A4F"/>
    <w:rsid w:val="00DB0E9D"/>
    <w:rsid w:val="00DC2089"/>
    <w:rsid w:val="00E21B16"/>
    <w:rsid w:val="00E23170"/>
    <w:rsid w:val="00E65E40"/>
    <w:rsid w:val="00ED2C38"/>
    <w:rsid w:val="00ED570B"/>
    <w:rsid w:val="00EF0B80"/>
    <w:rsid w:val="00F125DF"/>
    <w:rsid w:val="00F35182"/>
    <w:rsid w:val="00FB1501"/>
    <w:rsid w:val="00FC25E1"/>
    <w:rsid w:val="00FE1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CDEE1"/>
  <w15:docId w15:val="{C4EF2676-C0AD-4872-AE91-5D4F1C9A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  <w:style w:type="character" w:styleId="ad">
    <w:name w:val="Hyperlink"/>
    <w:basedOn w:val="a0"/>
    <w:uiPriority w:val="99"/>
    <w:unhideWhenUsed/>
    <w:rsid w:val="00363C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school24-orsk@yandex.ru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CEF9-C7A8-4D1C-96E2-3CEA3764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17</cp:revision>
  <cp:lastPrinted>2009-01-08T12:05:00Z</cp:lastPrinted>
  <dcterms:created xsi:type="dcterms:W3CDTF">2020-12-23T13:32:00Z</dcterms:created>
  <dcterms:modified xsi:type="dcterms:W3CDTF">2021-01-12T06:25:00Z</dcterms:modified>
</cp:coreProperties>
</file>