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BD" w:rsidRPr="00200EBD" w:rsidRDefault="00200EBD" w:rsidP="00200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200EBD">
        <w:rPr>
          <w:b/>
        </w:rPr>
        <w:t>Муниципальное образовательное автономное учреждение «Средняя общеобразовательная школа №24 г. Орска»</w:t>
      </w:r>
    </w:p>
    <w:p w:rsidR="00200EBD" w:rsidRPr="00200EBD" w:rsidRDefault="00200EBD" w:rsidP="00200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200EBD">
        <w:rPr>
          <w:b/>
        </w:rPr>
        <w:t xml:space="preserve">Подготовила: Яковенко Е.Б., воспитатель </w:t>
      </w:r>
      <w:r w:rsidRPr="00200EBD">
        <w:rPr>
          <w:b/>
          <w:lang w:val="en-US"/>
        </w:rPr>
        <w:t>I</w:t>
      </w:r>
      <w:r w:rsidRPr="00200EBD">
        <w:rPr>
          <w:b/>
        </w:rPr>
        <w:t xml:space="preserve"> квалификационной категории</w:t>
      </w:r>
    </w:p>
    <w:p w:rsidR="00200EBD" w:rsidRDefault="00200EBD" w:rsidP="00F2110D">
      <w:pPr>
        <w:pStyle w:val="a5"/>
        <w:shd w:val="clear" w:color="auto" w:fill="FFFFFF"/>
        <w:spacing w:before="0" w:beforeAutospacing="0" w:after="150" w:afterAutospacing="0"/>
        <w:rPr>
          <w:b/>
          <w:color w:val="FF0000"/>
          <w:sz w:val="32"/>
          <w:szCs w:val="32"/>
        </w:rPr>
      </w:pPr>
    </w:p>
    <w:p w:rsidR="001C214E" w:rsidRPr="00AD07E1" w:rsidRDefault="00AD07E1" w:rsidP="00F2110D">
      <w:pPr>
        <w:pStyle w:val="a5"/>
        <w:shd w:val="clear" w:color="auto" w:fill="FFFFFF"/>
        <w:spacing w:before="0" w:beforeAutospacing="0" w:after="150" w:afterAutospacing="0"/>
        <w:rPr>
          <w:b/>
          <w:color w:val="FF0000"/>
          <w:sz w:val="32"/>
          <w:szCs w:val="32"/>
        </w:rPr>
      </w:pPr>
      <w:r w:rsidRPr="00AD07E1">
        <w:rPr>
          <w:b/>
          <w:color w:val="FF0000"/>
          <w:sz w:val="32"/>
          <w:szCs w:val="32"/>
        </w:rPr>
        <w:t>Дидактическая игра по ознакомлению детей с основами</w:t>
      </w:r>
      <w:r w:rsidR="00533E59">
        <w:rPr>
          <w:b/>
          <w:color w:val="FF0000"/>
          <w:sz w:val="32"/>
          <w:szCs w:val="32"/>
        </w:rPr>
        <w:t xml:space="preserve">  </w:t>
      </w:r>
      <w:r w:rsidRPr="00AD07E1">
        <w:rPr>
          <w:b/>
          <w:color w:val="FF0000"/>
          <w:sz w:val="32"/>
          <w:szCs w:val="32"/>
        </w:rPr>
        <w:t xml:space="preserve"> финансовой грамотности «Доходы» и «Расходы».</w:t>
      </w:r>
    </w:p>
    <w:p w:rsidR="001C214E" w:rsidRPr="001C214E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0EB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Цель игры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развитие </w:t>
      </w:r>
      <w:r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детей 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предпосылок финансовой грамотности</w:t>
      </w:r>
      <w:r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C214E" w:rsidRPr="00200EBD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00EB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Задачи:</w:t>
      </w:r>
    </w:p>
    <w:p w:rsidR="001C214E" w:rsidRPr="001C214E" w:rsidRDefault="00F2110D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акрепить понятие бюджет семьи, доходы и расходы семьи</w:t>
      </w:r>
    </w:p>
    <w:p w:rsidR="001C214E" w:rsidRPr="001C214E" w:rsidRDefault="00F2110D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ормировать представления 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 об основных источниках доходов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расходов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семье</w:t>
      </w:r>
      <w:r w:rsidR="001C214E"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C214E" w:rsidRPr="001C214E" w:rsidRDefault="00F2110D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учить детей планировать семейный бюджет.  </w:t>
      </w:r>
    </w:p>
    <w:p w:rsidR="001C214E" w:rsidRPr="001C214E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Материалы: коро</w:t>
      </w:r>
      <w:r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бка «семейный бюджет» с карманами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«доходы» и «расходы»,</w:t>
      </w:r>
    </w:p>
    <w:p w:rsidR="001C214E" w:rsidRPr="001C214E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карточки с изображениями возможных доходов и расходов семьи.</w:t>
      </w:r>
    </w:p>
    <w:p w:rsidR="001C214E" w:rsidRPr="00200EBD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00EB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Описание правил игры:</w:t>
      </w:r>
      <w:r w:rsidR="00A70652" w:rsidRPr="00200EB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0E4B3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(предварительная беседа)</w:t>
      </w:r>
      <w:bookmarkStart w:id="0" w:name="_GoBack"/>
      <w:bookmarkEnd w:id="0"/>
    </w:p>
    <w:p w:rsidR="00200EBD" w:rsidRPr="00200EBD" w:rsidRDefault="00F2110D" w:rsidP="00F2110D">
      <w:pPr>
        <w:pStyle w:val="a5"/>
        <w:shd w:val="clear" w:color="auto" w:fill="FFFFFF"/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r w:rsidRPr="00F2110D">
        <w:rPr>
          <w:b/>
          <w:color w:val="000000"/>
          <w:sz w:val="28"/>
          <w:szCs w:val="28"/>
        </w:rPr>
        <w:t>Воспитатель</w:t>
      </w:r>
      <w:r w:rsidR="00200EBD">
        <w:rPr>
          <w:color w:val="000000"/>
          <w:sz w:val="28"/>
          <w:szCs w:val="28"/>
        </w:rPr>
        <w:t xml:space="preserve">: - </w:t>
      </w:r>
      <w:r w:rsidR="00200EBD" w:rsidRPr="00200EBD">
        <w:rPr>
          <w:color w:val="984806" w:themeColor="accent6" w:themeShade="80"/>
          <w:sz w:val="28"/>
          <w:szCs w:val="28"/>
        </w:rPr>
        <w:t xml:space="preserve">Ребята, бюджет семьи складывается и определяется одним словом – Доход. </w:t>
      </w:r>
      <w:r w:rsidRPr="00200EBD">
        <w:rPr>
          <w:color w:val="984806" w:themeColor="accent6" w:themeShade="80"/>
          <w:sz w:val="28"/>
          <w:szCs w:val="28"/>
        </w:rPr>
        <w:t>Как мы получаем доходы? (</w:t>
      </w:r>
      <w:r w:rsidRPr="00200EBD">
        <w:rPr>
          <w:i/>
          <w:iCs/>
          <w:color w:val="984806" w:themeColor="accent6" w:themeShade="80"/>
          <w:sz w:val="28"/>
          <w:szCs w:val="28"/>
        </w:rPr>
        <w:t>зарплата родителей, пенсия бабушки, дедушки, пособия на детей, стипендия брата или сестры, проценты по вкладу, премия родителей</w:t>
      </w:r>
      <w:r w:rsidR="00200EBD" w:rsidRPr="00200EBD">
        <w:rPr>
          <w:i/>
          <w:iCs/>
          <w:color w:val="984806" w:themeColor="accent6" w:themeShade="80"/>
          <w:sz w:val="28"/>
          <w:szCs w:val="28"/>
        </w:rPr>
        <w:t>, выигрыш в лотерею</w:t>
      </w:r>
      <w:r w:rsidRPr="00200EBD">
        <w:rPr>
          <w:i/>
          <w:iCs/>
          <w:color w:val="984806" w:themeColor="accent6" w:themeShade="80"/>
          <w:sz w:val="28"/>
          <w:szCs w:val="28"/>
        </w:rPr>
        <w:t>)</w:t>
      </w:r>
      <w:r w:rsidR="00A70652" w:rsidRPr="00200EBD">
        <w:rPr>
          <w:color w:val="984806" w:themeColor="accent6" w:themeShade="80"/>
          <w:sz w:val="28"/>
          <w:szCs w:val="28"/>
        </w:rPr>
        <w:t xml:space="preserve">  </w:t>
      </w:r>
    </w:p>
    <w:p w:rsidR="00F2110D" w:rsidRPr="00200EBD" w:rsidRDefault="00A70652" w:rsidP="00F2110D">
      <w:pPr>
        <w:pStyle w:val="a5"/>
        <w:shd w:val="clear" w:color="auto" w:fill="FFFFFF"/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r w:rsidRPr="00200EBD">
        <w:rPr>
          <w:color w:val="984806" w:themeColor="accent6" w:themeShade="80"/>
          <w:sz w:val="28"/>
          <w:szCs w:val="28"/>
        </w:rPr>
        <w:t xml:space="preserve">- </w:t>
      </w:r>
      <w:r w:rsidR="00F2110D" w:rsidRPr="00200EBD">
        <w:rPr>
          <w:color w:val="984806" w:themeColor="accent6" w:themeShade="80"/>
          <w:sz w:val="28"/>
          <w:szCs w:val="28"/>
        </w:rPr>
        <w:t xml:space="preserve">У семьи есть не только доходы, но и </w:t>
      </w:r>
      <w:r w:rsidR="00F2110D" w:rsidRPr="00200EBD">
        <w:rPr>
          <w:iCs/>
          <w:color w:val="984806" w:themeColor="accent6" w:themeShade="80"/>
          <w:sz w:val="28"/>
          <w:szCs w:val="28"/>
        </w:rPr>
        <w:t>расходы</w:t>
      </w:r>
      <w:r w:rsidR="00F2110D" w:rsidRPr="00200EBD">
        <w:rPr>
          <w:color w:val="984806" w:themeColor="accent6" w:themeShade="80"/>
          <w:sz w:val="28"/>
          <w:szCs w:val="28"/>
        </w:rPr>
        <w:t>.</w:t>
      </w:r>
      <w:r w:rsidRPr="00200EBD">
        <w:rPr>
          <w:color w:val="984806" w:themeColor="accent6" w:themeShade="80"/>
          <w:sz w:val="28"/>
          <w:szCs w:val="28"/>
        </w:rPr>
        <w:t xml:space="preserve"> </w:t>
      </w:r>
      <w:r w:rsidR="00F2110D" w:rsidRPr="00200EBD">
        <w:rPr>
          <w:color w:val="984806" w:themeColor="accent6" w:themeShade="80"/>
          <w:sz w:val="28"/>
          <w:szCs w:val="28"/>
        </w:rPr>
        <w:t>На что семья расходует деньги? </w:t>
      </w:r>
      <w:r w:rsidR="00F2110D" w:rsidRPr="00200EBD">
        <w:rPr>
          <w:i/>
          <w:iCs/>
          <w:color w:val="984806" w:themeColor="accent6" w:themeShade="80"/>
          <w:sz w:val="28"/>
          <w:szCs w:val="28"/>
        </w:rPr>
        <w:t xml:space="preserve">(на продукты, на одежду, на лекарства, </w:t>
      </w:r>
      <w:r w:rsidR="00200EBD" w:rsidRPr="00200EBD">
        <w:rPr>
          <w:i/>
          <w:iCs/>
          <w:color w:val="984806" w:themeColor="accent6" w:themeShade="80"/>
          <w:sz w:val="28"/>
          <w:szCs w:val="28"/>
        </w:rPr>
        <w:t>на оплату коммунальных услуг</w:t>
      </w:r>
      <w:r w:rsidR="00F2110D" w:rsidRPr="00200EBD">
        <w:rPr>
          <w:i/>
          <w:iCs/>
          <w:color w:val="984806" w:themeColor="accent6" w:themeShade="80"/>
          <w:sz w:val="28"/>
          <w:szCs w:val="28"/>
        </w:rPr>
        <w:t>, на прое</w:t>
      </w:r>
      <w:proofErr w:type="gramStart"/>
      <w:r w:rsidR="00F2110D" w:rsidRPr="00200EBD">
        <w:rPr>
          <w:i/>
          <w:iCs/>
          <w:color w:val="984806" w:themeColor="accent6" w:themeShade="80"/>
          <w:sz w:val="28"/>
          <w:szCs w:val="28"/>
        </w:rPr>
        <w:t>зд в тр</w:t>
      </w:r>
      <w:proofErr w:type="gramEnd"/>
      <w:r w:rsidR="00F2110D" w:rsidRPr="00200EBD">
        <w:rPr>
          <w:i/>
          <w:iCs/>
          <w:color w:val="984806" w:themeColor="accent6" w:themeShade="80"/>
          <w:sz w:val="28"/>
          <w:szCs w:val="28"/>
        </w:rPr>
        <w:t>анспорте, на отдых, на развлечения, на сладости.)</w:t>
      </w:r>
      <w:r w:rsidRPr="00200EBD">
        <w:rPr>
          <w:color w:val="984806" w:themeColor="accent6" w:themeShade="80"/>
          <w:sz w:val="28"/>
          <w:szCs w:val="28"/>
        </w:rPr>
        <w:t xml:space="preserve"> - </w:t>
      </w:r>
      <w:r w:rsidR="00F2110D" w:rsidRPr="00200EBD">
        <w:rPr>
          <w:color w:val="984806" w:themeColor="accent6" w:themeShade="80"/>
          <w:sz w:val="28"/>
          <w:szCs w:val="28"/>
        </w:rPr>
        <w:t>Из этого следует, что семейный бюджет состоит из</w:t>
      </w:r>
      <w:r w:rsidRPr="00200EBD">
        <w:rPr>
          <w:color w:val="984806" w:themeColor="accent6" w:themeShade="80"/>
          <w:sz w:val="28"/>
          <w:szCs w:val="28"/>
        </w:rPr>
        <w:t xml:space="preserve"> </w:t>
      </w:r>
      <w:r w:rsidRPr="00200EBD">
        <w:rPr>
          <w:iCs/>
          <w:color w:val="984806" w:themeColor="accent6" w:themeShade="80"/>
          <w:sz w:val="28"/>
          <w:szCs w:val="28"/>
        </w:rPr>
        <w:t>доходов и расходов</w:t>
      </w:r>
      <w:r w:rsidR="00F2110D" w:rsidRPr="00200EBD">
        <w:rPr>
          <w:iCs/>
          <w:color w:val="984806" w:themeColor="accent6" w:themeShade="80"/>
          <w:sz w:val="28"/>
          <w:szCs w:val="28"/>
        </w:rPr>
        <w:t>.</w:t>
      </w:r>
    </w:p>
    <w:p w:rsidR="00200EBD" w:rsidRDefault="00200EBD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C214E" w:rsidRPr="001C214E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A70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эту 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игру мог</w:t>
      </w:r>
      <w:r w:rsid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 одновременно играть от 1 до 6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человек (в зависимости от этого</w:t>
      </w:r>
      <w:r w:rsidR="00200E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принимается индивидуальное или коллективное решение).</w:t>
      </w:r>
    </w:p>
    <w:p w:rsidR="001C214E" w:rsidRPr="001C214E" w:rsidRDefault="00CC14C7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Дети в </w:t>
      </w:r>
      <w:r w:rsidR="00F21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 карманы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раскладывают нужные картинки 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«доход» и</w:t>
      </w:r>
      <w:r w:rsidRP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 «расход». </w:t>
      </w:r>
    </w:p>
    <w:p w:rsidR="001C214E" w:rsidRPr="001C214E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Ребенок (дети) слушая условие, берут картинки и поочередно сортируют их </w:t>
      </w:r>
      <w:proofErr w:type="gramStart"/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1C214E" w:rsidRPr="001C214E" w:rsidRDefault="001C214E" w:rsidP="001C2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соответствующий отсек «доход» или «расход». В конце игры необходимо</w:t>
      </w:r>
    </w:p>
    <w:p w:rsidR="00A70652" w:rsidRDefault="001C214E" w:rsidP="00CC1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провести итог и обсуждение того, правильно ли были распределены</w:t>
      </w:r>
      <w:r w:rsid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картинки.</w:t>
      </w:r>
      <w:r w:rsid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14EDA" w:rsidRPr="00CC14C7" w:rsidRDefault="00A70652" w:rsidP="00CC1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Также можно попросить ребенка закрыть карточки с изображениями доходов и расходов семьи соответствующими фишками: ДОХОД или РАСХОД. 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дальнейшем </w:t>
      </w:r>
      <w:r w:rsidR="00F21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игре 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усложнять задание: самостоятельно придумывать</w:t>
      </w:r>
      <w:r w:rsid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1C214E" w:rsidRPr="001C2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 игры, дополн</w:t>
      </w:r>
      <w:r w:rsidR="00CC14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ять карточки доходов и расходов. </w:t>
      </w:r>
      <w:r w:rsidR="00CC14C7" w:rsidRPr="00CC14C7">
        <w:rPr>
          <w:rFonts w:ascii="Times New Roman" w:hAnsi="Times New Roman" w:cs="Times New Roman"/>
          <w:sz w:val="28"/>
          <w:szCs w:val="28"/>
        </w:rPr>
        <w:t>Игру можно проводить как в индивидуальной работе, так и в виде игры-соревнования двумя командами.</w:t>
      </w:r>
    </w:p>
    <w:sectPr w:rsidR="00B14EDA" w:rsidRPr="00CC14C7" w:rsidSect="0020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AE"/>
    <w:rsid w:val="00081BC4"/>
    <w:rsid w:val="000E4B3C"/>
    <w:rsid w:val="001C214E"/>
    <w:rsid w:val="00200EBD"/>
    <w:rsid w:val="00533E59"/>
    <w:rsid w:val="00A70652"/>
    <w:rsid w:val="00AD07E1"/>
    <w:rsid w:val="00BD64AE"/>
    <w:rsid w:val="00CC14C7"/>
    <w:rsid w:val="00F2110D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4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4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Фермер</dc:creator>
  <cp:lastModifiedBy>Фермер</cp:lastModifiedBy>
  <cp:revision>10</cp:revision>
  <dcterms:created xsi:type="dcterms:W3CDTF">2024-01-31T11:34:00Z</dcterms:created>
  <dcterms:modified xsi:type="dcterms:W3CDTF">2024-02-06T16:58:00Z</dcterms:modified>
</cp:coreProperties>
</file>