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E2" w:rsidRDefault="00FC7CA8" w:rsidP="00EA08F1">
      <w:pPr>
        <w:ind w:left="0"/>
      </w:pPr>
      <w:r>
        <w:rPr>
          <w:noProof/>
          <w:lang w:val="ru-RU" w:eastAsia="ru-RU" w:bidi="ar-SA"/>
        </w:rPr>
        <w:pict>
          <v:roundrect id="_x0000_s1037" style="position:absolute;margin-left:606.85pt;margin-top:4.6pt;width:211.5pt;height:159pt;z-index:251667456" arcsize="10923f" fillcolor="#daeef3 [664]" strokecolor="#0070c0">
            <v:shadow type="perspective" opacity=".5" origin=".5,.5" offset="0,0" matrix=",-92680f,,,,-95367431641e-17"/>
            <v:textbox style="mso-next-textbox:#_x0000_s1037">
              <w:txbxContent>
                <w:p w:rsidR="00DE4658" w:rsidRPr="0028588E" w:rsidRDefault="00DE4658" w:rsidP="00DE4658">
                  <w:pPr>
                    <w:pStyle w:val="af6"/>
                    <w:spacing w:before="0" w:beforeAutospacing="0" w:after="0" w:afterAutospacing="0" w:line="480" w:lineRule="atLeast"/>
                    <w:rPr>
                      <w:rFonts w:ascii="Monotype Corsiva" w:hAnsi="Monotype Corsiva"/>
                      <w:b/>
                      <w:color w:val="4F647B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00FF"/>
                    </w:rPr>
                    <w:t>Ручейком</w:t>
                  </w:r>
                  <w:r w:rsidRPr="0028588E">
                    <w:rPr>
                      <w:rFonts w:ascii="Monotype Corsiva" w:hAnsi="Monotype Corsiva"/>
                      <w:b/>
                      <w:color w:val="008000"/>
                    </w:rPr>
                    <w:t>" не зря мы называемся</w:t>
                  </w:r>
                </w:p>
                <w:p w:rsidR="00DE4658" w:rsidRPr="0028588E" w:rsidRDefault="00DE4658" w:rsidP="00DE4658">
                  <w:pPr>
                    <w:pStyle w:val="af6"/>
                    <w:spacing w:before="0" w:beforeAutospacing="0" w:after="0" w:afterAutospacing="0" w:line="480" w:lineRule="atLeast"/>
                    <w:rPr>
                      <w:rFonts w:ascii="Monotype Corsiva" w:hAnsi="Monotype Corsiva"/>
                      <w:b/>
                      <w:color w:val="4F647B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00FF"/>
                    </w:rPr>
                    <w:t>Ручейком</w:t>
                  </w:r>
                  <w:r w:rsidRPr="0028588E">
                    <w:rPr>
                      <w:rFonts w:ascii="Monotype Corsiva" w:hAnsi="Monotype Corsiva"/>
                      <w:b/>
                      <w:color w:val="008000"/>
                    </w:rPr>
                    <w:t> спешит к нам детвора</w:t>
                  </w:r>
                </w:p>
                <w:p w:rsidR="00DE4658" w:rsidRDefault="00DE4658" w:rsidP="00DE4658">
                  <w:pPr>
                    <w:pStyle w:val="af6"/>
                    <w:spacing w:before="0" w:beforeAutospacing="0" w:after="0" w:afterAutospacing="0" w:line="480" w:lineRule="atLeast"/>
                    <w:rPr>
                      <w:rFonts w:ascii="Monotype Corsiva" w:hAnsi="Monotype Corsiva"/>
                      <w:b/>
                      <w:color w:val="4F647B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8000"/>
                    </w:rPr>
                    <w:t>Пусть наш "</w:t>
                  </w:r>
                  <w:r w:rsidRPr="0028588E">
                    <w:rPr>
                      <w:rFonts w:ascii="Monotype Corsiva" w:hAnsi="Monotype Corsiva"/>
                      <w:b/>
                      <w:color w:val="0000FF"/>
                    </w:rPr>
                    <w:t>Ручеек</w:t>
                  </w:r>
                  <w:r w:rsidRPr="0028588E">
                    <w:rPr>
                      <w:rFonts w:ascii="Monotype Corsiva" w:hAnsi="Monotype Corsiva"/>
                      <w:b/>
                      <w:color w:val="008000"/>
                    </w:rPr>
                    <w:t>" для всех останется</w:t>
                  </w:r>
                  <w:r>
                    <w:rPr>
                      <w:rFonts w:ascii="Monotype Corsiva" w:hAnsi="Monotype Corsiva"/>
                      <w:b/>
                      <w:color w:val="4F647B"/>
                    </w:rPr>
                    <w:t xml:space="preserve"> </w:t>
                  </w:r>
                </w:p>
                <w:p w:rsidR="00DE4658" w:rsidRPr="0028588E" w:rsidRDefault="00DE4658" w:rsidP="00DE4658">
                  <w:pPr>
                    <w:pStyle w:val="af6"/>
                    <w:spacing w:before="0" w:beforeAutospacing="0" w:after="0" w:afterAutospacing="0" w:line="480" w:lineRule="atLeast"/>
                    <w:rPr>
                      <w:rFonts w:ascii="Monotype Corsiva" w:hAnsi="Monotype Corsiva"/>
                      <w:b/>
                      <w:color w:val="4F647B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8000"/>
                    </w:rPr>
                    <w:t>В памяти источником добра</w:t>
                  </w:r>
                  <w:proofErr w:type="gramStart"/>
                  <w:r w:rsidRPr="0028588E">
                    <w:rPr>
                      <w:rFonts w:ascii="Monotype Corsiva" w:hAnsi="Monotype Corsiva"/>
                      <w:b/>
                      <w:color w:val="008000"/>
                    </w:rPr>
                    <w:t>..</w:t>
                  </w:r>
                  <w:proofErr w:type="gramEnd"/>
                </w:p>
                <w:p w:rsidR="00DE4658" w:rsidRDefault="00DE4658">
                  <w:pPr>
                    <w:ind w:left="0"/>
                  </w:pPr>
                </w:p>
              </w:txbxContent>
            </v:textbox>
          </v:roundrect>
        </w:pict>
      </w:r>
      <w:r w:rsidR="008920DA">
        <w:rPr>
          <w:noProof/>
          <w:lang w:val="ru-RU" w:eastAsia="ru-RU" w:bidi="ar-SA"/>
        </w:rPr>
        <w:pict>
          <v:rect id="_x0000_s1035" style="position:absolute;margin-left:42.1pt;margin-top:465.85pt;width:369.75pt;height:112.5pt;z-index:251665408" fillcolor="#daeef3 [664]">
            <v:textbox style="mso-next-textbox:#_x0000_s1035">
              <w:txbxContent>
                <w:p w:rsidR="00EA08F1" w:rsidRPr="00D44DDA" w:rsidRDefault="00EA08F1" w:rsidP="00EA08F1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i/>
                      <w:color w:val="0070C0"/>
                      <w:u w:val="single"/>
                      <w:lang w:val="ru-RU"/>
                    </w:rPr>
                  </w:pPr>
                  <w:r w:rsidRPr="00D44DDA">
                    <w:rPr>
                      <w:rFonts w:ascii="Monotype Corsiva" w:hAnsi="Monotype Corsiva"/>
                      <w:b/>
                      <w:i/>
                      <w:color w:val="0070C0"/>
                      <w:u w:val="single"/>
                      <w:lang w:val="ru-RU"/>
                    </w:rPr>
                    <w:t>В ДОУ работают 21  педагог</w:t>
                  </w:r>
                </w:p>
                <w:p w:rsidR="00EA08F1" w:rsidRPr="00EA08F1" w:rsidRDefault="00EA08F1" w:rsidP="00EA08F1">
                  <w:pPr>
                    <w:ind w:left="0"/>
                    <w:rPr>
                      <w:rFonts w:ascii="Monotype Corsiva" w:hAnsi="Monotype Corsiva"/>
                      <w:b/>
                      <w:i/>
                      <w:color w:val="0070C0"/>
                      <w:lang w:val="ru-RU"/>
                    </w:rPr>
                  </w:pPr>
                  <w:r w:rsidRPr="00EA08F1">
                    <w:rPr>
                      <w:rFonts w:ascii="Monotype Corsiva" w:hAnsi="Monotype Corsiva"/>
                      <w:b/>
                      <w:i/>
                      <w:color w:val="0070C0"/>
                      <w:lang w:val="ru-RU"/>
                    </w:rPr>
                    <w:t>1старший воспитатель; 1 педагог-психолог; 1 учитель-логопед</w:t>
                  </w:r>
                </w:p>
                <w:p w:rsidR="00EA08F1" w:rsidRPr="00EA08F1" w:rsidRDefault="00EA08F1" w:rsidP="00EA08F1">
                  <w:pPr>
                    <w:ind w:left="0"/>
                    <w:rPr>
                      <w:rFonts w:ascii="Monotype Corsiva" w:hAnsi="Monotype Corsiva"/>
                      <w:b/>
                      <w:i/>
                      <w:color w:val="0070C0"/>
                      <w:lang w:val="ru-RU"/>
                    </w:rPr>
                  </w:pPr>
                  <w:r w:rsidRPr="00EA08F1">
                    <w:rPr>
                      <w:rFonts w:ascii="Monotype Corsiva" w:hAnsi="Monotype Corsiva"/>
                      <w:b/>
                      <w:i/>
                      <w:color w:val="0070C0"/>
                      <w:lang w:val="ru-RU"/>
                    </w:rPr>
                    <w:t>2 музыкальных руководителя; 16 воспитателей.</w:t>
                  </w:r>
                </w:p>
                <w:p w:rsidR="00EA08F1" w:rsidRPr="00EA08F1" w:rsidRDefault="00EA08F1" w:rsidP="00EA08F1">
                  <w:pPr>
                    <w:ind w:left="0"/>
                    <w:rPr>
                      <w:rFonts w:ascii="Monotype Corsiva" w:hAnsi="Monotype Corsiva"/>
                      <w:b/>
                      <w:i/>
                      <w:color w:val="0070C0"/>
                      <w:lang w:val="ru-RU"/>
                    </w:rPr>
                  </w:pPr>
                  <w:r w:rsidRPr="00EA08F1">
                    <w:rPr>
                      <w:rFonts w:ascii="Monotype Corsiva" w:hAnsi="Monotype Corsiva"/>
                      <w:b/>
                      <w:i/>
                      <w:color w:val="0070C0"/>
                      <w:lang w:val="ru-RU"/>
                    </w:rPr>
                    <w:t>высшая квалификационная категория – 6  педагогов</w:t>
                  </w:r>
                </w:p>
                <w:p w:rsidR="00EA08F1" w:rsidRPr="00EA08F1" w:rsidRDefault="00EA08F1" w:rsidP="00EA08F1">
                  <w:pPr>
                    <w:ind w:left="0"/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</w:pPr>
                  <w:r w:rsidRPr="00EA08F1"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>первая квалификационная категория – 9 педагогов</w:t>
                  </w:r>
                </w:p>
              </w:txbxContent>
            </v:textbox>
          </v:rect>
        </w:pict>
      </w:r>
      <w:r w:rsidR="008920DA">
        <w:rPr>
          <w:noProof/>
          <w:lang w:val="ru-RU" w:eastAsia="ru-RU" w:bidi="ar-SA"/>
        </w:rPr>
        <w:pict>
          <v:rect id="_x0000_s1034" style="position:absolute;margin-left:42.1pt;margin-top:256.5pt;width:369.75pt;height:205.5pt;z-index:251664384" fillcolor="#daeef3 [664]">
            <v:textbox style="mso-next-textbox:#_x0000_s1034">
              <w:txbxContent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>Дата создания дошкольного учреждения – 29.12.1981 г.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 xml:space="preserve">МДОАУ «Детский сад </w:t>
                  </w:r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</w:rPr>
                    <w:t>No</w:t>
                  </w:r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 xml:space="preserve"> 59 г. Орска» работает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  <w:proofErr w:type="gramStart"/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>в режиме полного дня (с 10,5 и 12 часовым</w:t>
                  </w:r>
                  <w:proofErr w:type="gramEnd"/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>пребыванием детей) - понедельник - пятница.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>Выходные дни: суббота, воскресенье и праздничные дни, установленные законодательством РФ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 xml:space="preserve">Место нахождения образовательной организации </w:t>
                  </w:r>
                  <w:r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 xml:space="preserve">              </w:t>
                  </w:r>
                  <w:r w:rsidR="00D44DDA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proofErr w:type="gramStart"/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>г</w:t>
                  </w:r>
                  <w:proofErr w:type="gramEnd"/>
                  <w:r w:rsidRPr="0028588E">
                    <w:rPr>
                      <w:rFonts w:ascii="Monotype Corsiva" w:hAnsi="Monotype Corsiva"/>
                      <w:b/>
                      <w:color w:val="0070C0"/>
                      <w:sz w:val="28"/>
                      <w:szCs w:val="28"/>
                      <w:lang w:val="ru-RU"/>
                    </w:rPr>
                    <w:t>. Орск, ул. Кутузова, д. 52 «А»</w:t>
                  </w:r>
                </w:p>
              </w:txbxContent>
            </v:textbox>
          </v:rect>
        </w:pict>
      </w:r>
      <w:r w:rsidR="008920DA">
        <w:rPr>
          <w:noProof/>
          <w:lang w:val="ru-RU" w:eastAsia="ru-RU" w:bidi="ar-SA"/>
        </w:rPr>
        <w:pict>
          <v:rect id="_x0000_s1039" style="position:absolute;margin-left:447.85pt;margin-top:465.85pt;width:361.4pt;height:112.5pt;z-index:251668480" fillcolor="#daeef3 [664]" strokecolor="black [3213]">
            <v:textbox style="mso-next-textbox:#_x0000_s1039">
              <w:txbxContent>
                <w:p w:rsidR="00D44DDA" w:rsidRPr="00D44DDA" w:rsidRDefault="00D44DDA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u w:val="single"/>
                      <w:lang w:val="ru-RU"/>
                    </w:rPr>
                  </w:pPr>
                  <w:r w:rsidRPr="00D44DDA">
                    <w:rPr>
                      <w:rFonts w:ascii="Monotype Corsiva" w:hAnsi="Monotype Corsiva"/>
                      <w:b/>
                      <w:color w:val="0070C0"/>
                      <w:u w:val="single"/>
                      <w:lang w:val="ru-RU"/>
                    </w:rPr>
                    <w:t>Реализуемые программы в ДОУ:</w:t>
                  </w:r>
                </w:p>
                <w:p w:rsidR="00D44DDA" w:rsidRPr="00D44DDA" w:rsidRDefault="00D44DDA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</w:pPr>
                  <w:r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 xml:space="preserve">- </w:t>
                  </w:r>
                  <w:r w:rsidRPr="00D44DDA"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>Образо</w:t>
                  </w:r>
                  <w:r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 xml:space="preserve">вательная программа дошкольного </w:t>
                  </w:r>
                  <w:r w:rsidRPr="00D44DDA"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>обра</w:t>
                  </w:r>
                  <w:r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 xml:space="preserve">зования МДОАУ                                                  « Детский сад № 59  </w:t>
                  </w:r>
                  <w:r w:rsidRPr="00D44DDA"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 xml:space="preserve">комбинированного вида» г. </w:t>
                  </w:r>
                  <w:r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 xml:space="preserve"> «Ручеёк  г</w:t>
                  </w:r>
                  <w:proofErr w:type="gramStart"/>
                  <w:r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>.</w:t>
                  </w:r>
                  <w:r w:rsidRPr="00D44DDA"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>О</w:t>
                  </w:r>
                  <w:proofErr w:type="gramEnd"/>
                  <w:r w:rsidRPr="00D44DDA"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>рска</w:t>
                  </w:r>
                </w:p>
                <w:p w:rsidR="00D44DDA" w:rsidRPr="00D44DDA" w:rsidRDefault="00D44DDA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</w:pPr>
                  <w:r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 xml:space="preserve">- </w:t>
                  </w:r>
                  <w:r w:rsidRPr="00D44DDA">
                    <w:rPr>
                      <w:rFonts w:ascii="Monotype Corsiva" w:hAnsi="Monotype Corsiva"/>
                      <w:b/>
                      <w:color w:val="0070C0"/>
                      <w:lang w:val="ru-RU"/>
                    </w:rPr>
                    <w:t>Адаптированная образовательная программа дошкольного образования для детей с тяжелыми нарушениями речи</w:t>
                  </w:r>
                </w:p>
              </w:txbxContent>
            </v:textbox>
          </v:rect>
        </w:pict>
      </w:r>
      <w:r w:rsidR="008920DA">
        <w:rPr>
          <w:noProof/>
          <w:lang w:val="ru-RU" w:eastAsia="ru-RU" w:bidi="ar-SA"/>
        </w:rPr>
        <w:pict>
          <v:rect id="_x0000_s1036" style="position:absolute;margin-left:447.85pt;margin-top:256.5pt;width:361.4pt;height:205.5pt;z-index:251666432" fillcolor="#daeef3 [664]">
            <v:textbox style="mso-next-textbox:#_x0000_s1036">
              <w:txbxContent>
                <w:p w:rsidR="00EA08F1" w:rsidRPr="00D44DDA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u w:val="single"/>
                      <w:lang w:val="ru-RU"/>
                    </w:rPr>
                  </w:pPr>
                  <w:r w:rsidRPr="00D44DDA"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u w:val="single"/>
                      <w:lang w:val="ru-RU"/>
                    </w:rPr>
                    <w:t>В МДОАУ функционируют 12 групп: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  <w:t>- 2 группы раннего возраста от 1.5 лет до 3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  <w:t>- 2 младшие группы от 3 до 4 лет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  <w:t>- 2 группы среднего возраста от 4 до 5 лет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  <w:t>- 2 группы старшего возраста от 5 до 6 лет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  <w:t>- 2 группы подготовительной к школе возраста от 6 до 7 лет</w:t>
                  </w:r>
                </w:p>
                <w:p w:rsidR="00EA08F1" w:rsidRPr="0028588E" w:rsidRDefault="00EA08F1" w:rsidP="00D44DDA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  <w:t xml:space="preserve">- </w:t>
                  </w:r>
                  <w:r w:rsidRPr="0028588E">
                    <w:rPr>
                      <w:rFonts w:ascii="Monotype Corsiva" w:hAnsi="Monotype Corsiva"/>
                      <w:b/>
                      <w:color w:val="0070C0"/>
                      <w:sz w:val="22"/>
                      <w:szCs w:val="22"/>
                      <w:lang w:val="ru-RU"/>
                    </w:rPr>
                    <w:t>2 группы компенсирующей направленности для  детей с ТНР  (5-6 лет и 6-7  лет)</w:t>
                  </w:r>
                </w:p>
              </w:txbxContent>
            </v:textbox>
          </v:rect>
        </w:pict>
      </w:r>
      <w:r w:rsidR="008920DA">
        <w:rPr>
          <w:noProof/>
          <w:lang w:val="ru-RU" w:eastAsia="ru-RU" w:bidi="ar-SA"/>
        </w:rPr>
        <w:pict>
          <v:roundrect id="_x0000_s1027" style="position:absolute;margin-left:180.75pt;margin-top:-2.25pt;width:414.75pt;height:45.85pt;z-index:251658240" arcsize="10923f" fillcolor="#b6dde8 [1304]" strokecolor="#4f81bd [3204]" strokeweight="2.5pt">
            <v:stroke endcap="round"/>
            <v:shadow color="#868686"/>
            <v:textbox style="mso-next-textbox:#_x0000_s1027">
              <w:txbxContent>
                <w:p w:rsidR="003F34EF" w:rsidRPr="0028588E" w:rsidRDefault="003F34EF" w:rsidP="003F34EF">
                  <w:pPr>
                    <w:ind w:left="0"/>
                    <w:jc w:val="center"/>
                    <w:rPr>
                      <w:rFonts w:ascii="Monotype Corsiva" w:hAnsi="Monotype Corsiva"/>
                      <w:b/>
                      <w:color w:val="0070C0"/>
                      <w:sz w:val="52"/>
                      <w:szCs w:val="52"/>
                      <w:lang w:val="ru-RU"/>
                    </w:rPr>
                  </w:pPr>
                  <w:r w:rsidRPr="0028588E">
                    <w:rPr>
                      <w:rFonts w:ascii="Monotype Corsiva" w:hAnsi="Monotype Corsiva"/>
                      <w:b/>
                      <w:color w:val="0070C0"/>
                      <w:sz w:val="52"/>
                      <w:szCs w:val="52"/>
                      <w:lang w:val="ru-RU"/>
                    </w:rPr>
                    <w:t>ДЕТСКИЙ САД № 59 Г.ОРСКА</w:t>
                  </w:r>
                </w:p>
              </w:txbxContent>
            </v:textbox>
          </v:roundrect>
        </w:pict>
      </w:r>
      <w:r w:rsidR="00EA08F1">
        <w:rPr>
          <w:noProof/>
          <w:lang w:val="ru-RU" w:eastAsia="ru-RU" w:bidi="ar-SA"/>
        </w:rPr>
        <w:drawing>
          <wp:inline distT="0" distB="0" distL="0" distR="0">
            <wp:extent cx="10477500" cy="3086100"/>
            <wp:effectExtent l="19050" t="0" r="0" b="0"/>
            <wp:docPr id="2" name="Рисунок 1" descr="C:\Users\admin\Desktop\нмц\2ARLWPLaf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мц\2ARLWPLafD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2946" cy="308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DE2" w:rsidSect="00EA08F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70F75"/>
    <w:rsid w:val="00032EA8"/>
    <w:rsid w:val="00064D3F"/>
    <w:rsid w:val="0028588E"/>
    <w:rsid w:val="003A2428"/>
    <w:rsid w:val="003F34EF"/>
    <w:rsid w:val="00500DE2"/>
    <w:rsid w:val="005329EC"/>
    <w:rsid w:val="005B3C0C"/>
    <w:rsid w:val="007A70EB"/>
    <w:rsid w:val="008920DA"/>
    <w:rsid w:val="00A20EBC"/>
    <w:rsid w:val="00A44B0B"/>
    <w:rsid w:val="00AE1CA0"/>
    <w:rsid w:val="00BF0762"/>
    <w:rsid w:val="00D44DDA"/>
    <w:rsid w:val="00DE4658"/>
    <w:rsid w:val="00E4025D"/>
    <w:rsid w:val="00EA08F1"/>
    <w:rsid w:val="00ED4332"/>
    <w:rsid w:val="00F70F75"/>
    <w:rsid w:val="00FC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o:colormenu v:ext="edit" fillcolor="none [664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7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0F75"/>
    <w:rPr>
      <w:rFonts w:ascii="Tahoma" w:hAnsi="Tahoma" w:cs="Tahoma"/>
      <w:color w:val="5A5A5A" w:themeColor="text1" w:themeTint="A5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F076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2020-12-21T03:55:00Z</dcterms:created>
  <dcterms:modified xsi:type="dcterms:W3CDTF">2020-12-21T08:16:00Z</dcterms:modified>
</cp:coreProperties>
</file>