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8BD" w:rsidRPr="005B18BD" w:rsidRDefault="001A052B" w:rsidP="0006790A">
      <w:pPr>
        <w:pStyle w:val="a9"/>
        <w:tabs>
          <w:tab w:val="left" w:pos="2977"/>
          <w:tab w:val="left" w:pos="3261"/>
          <w:tab w:val="left" w:pos="11197"/>
        </w:tabs>
        <w:spacing w:before="0" w:beforeAutospacing="0" w:after="0" w:afterAutospacing="0"/>
        <w:ind w:left="3261" w:right="140"/>
        <w:jc w:val="both"/>
        <w:textAlignment w:val="baseline"/>
        <w:rPr>
          <w:color w:val="000000" w:themeColor="text1"/>
          <w:kern w:val="24"/>
          <w:sz w:val="22"/>
          <w:szCs w:val="22"/>
        </w:rPr>
      </w:pPr>
      <w:r>
        <w:rPr>
          <w:noProof/>
        </w:rPr>
        <w:pict>
          <v:rect id="_x0000_s1045" style="position:absolute;left:0;text-align:left;margin-left:155.8pt;margin-top:-23.9pt;width:404.6pt;height:857.25pt;z-index:-251611136" fillcolor="#ccc0d9 [1303]" stroked="f">
            <v:fill color2="#e5dfec [663]" rotate="t" angle="-90" type="gradient"/>
          </v:rect>
        </w:pict>
      </w:r>
      <w:r w:rsidR="0006790A">
        <w:rPr>
          <w:noProof/>
        </w:rPr>
        <w:drawing>
          <wp:anchor distT="0" distB="0" distL="114300" distR="114300" simplePos="0" relativeHeight="251663359" behindDoc="1" locked="0" layoutInCell="1" allowOverlap="1" wp14:anchorId="19EE9CC6" wp14:editId="72010DBA">
            <wp:simplePos x="0" y="0"/>
            <wp:positionH relativeFrom="column">
              <wp:posOffset>-455930</wp:posOffset>
            </wp:positionH>
            <wp:positionV relativeFrom="paragraph">
              <wp:posOffset>-194310</wp:posOffset>
            </wp:positionV>
            <wp:extent cx="7715250" cy="1081087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-1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15250" cy="10810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F0048">
        <w:rPr>
          <w:noProof/>
        </w:rPr>
        <w:pict>
          <v:rect id="Прямоугольник 7" o:spid="_x0000_s1040" style="position:absolute;left:0;text-align:left;margin-left:2.25pt;margin-top:106.05pt;width:197.85pt;height:813pt;z-index:251701248;visibility:visible;mso-position-horizontal-relative:page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" filled="f" stroked="f">
            <v:textbox style="mso-next-textbox:#Прямоугольник 7">
              <w:txbxContent>
                <w:p w:rsidR="00CD1DF2" w:rsidRPr="00CD1DF2" w:rsidRDefault="00CD1DF2" w:rsidP="00CD1DF2">
                  <w:pPr>
                    <w:jc w:val="center"/>
                    <w:rPr>
                      <w:rFonts w:asciiTheme="majorHAnsi" w:eastAsia="Calibri" w:hAnsiTheme="majorHAnsi" w:cs="Times New Roman"/>
                      <w:b/>
                      <w:bCs/>
                      <w:color w:val="000000" w:themeColor="text1"/>
                      <w:kern w:val="24"/>
                      <w:sz w:val="16"/>
                      <w:szCs w:val="40"/>
                      <w:lang w:val="ru-RU" w:eastAsia="ru-RU"/>
                    </w:rPr>
                  </w:pPr>
                </w:p>
                <w:p w:rsidR="00CE07F0" w:rsidRPr="00CE07F0" w:rsidRDefault="00CD1DF2" w:rsidP="0002739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ru-RU"/>
                    </w:rPr>
                  </w:pPr>
                  <w:r w:rsidRPr="00FB1501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Муниципальное</w:t>
                  </w:r>
                  <w:r w:rsidRPr="00FB1501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br/>
                    <w:t xml:space="preserve"> автономное учреждение</w:t>
                  </w:r>
                </w:p>
                <w:p w:rsidR="00CD1DF2" w:rsidRDefault="00CE07F0" w:rsidP="0002739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ru-RU"/>
                    </w:rPr>
                  </w:pPr>
                  <w:r w:rsidRPr="00CE07F0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ru-RU"/>
                    </w:rPr>
                    <w:t>дополнительного образования</w:t>
                  </w:r>
                  <w:r w:rsidR="00CD1DF2" w:rsidRPr="00FB1501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br/>
                    <w:t xml:space="preserve">  «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ru-RU"/>
                    </w:rPr>
                    <w:t>Це</w:t>
                  </w:r>
                  <w:r w:rsidR="009D34DA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ru-RU"/>
                    </w:rPr>
                    <w:t>нтр развития творчества детей и 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ru-RU"/>
                    </w:rPr>
                    <w:t>юношества «Радость»</w:t>
                  </w:r>
                  <w:r w:rsidR="000E080F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г. Орска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ru-RU"/>
                    </w:rPr>
                    <w:t>»</w:t>
                  </w:r>
                </w:p>
                <w:p w:rsidR="009D34DA" w:rsidRPr="00CE07F0" w:rsidRDefault="009D34DA" w:rsidP="00027394">
                  <w:pPr>
                    <w:spacing w:after="0" w:line="240" w:lineRule="auto"/>
                    <w:jc w:val="center"/>
                    <w:rPr>
                      <w:rFonts w:asciiTheme="majorHAnsi" w:eastAsia="Calibri" w:hAnsiTheme="majorHAnsi" w:cs="Times New Roman"/>
                      <w:b/>
                      <w:bCs/>
                      <w:color w:val="000000" w:themeColor="text1"/>
                      <w:kern w:val="24"/>
                      <w:sz w:val="20"/>
                      <w:szCs w:val="20"/>
                      <w:lang w:val="ru-RU" w:eastAsia="ru-RU"/>
                    </w:rPr>
                  </w:pPr>
                </w:p>
                <w:p w:rsidR="002C6DFB" w:rsidRPr="00FB1501" w:rsidRDefault="00CD1DF2" w:rsidP="009245AE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ru-RU"/>
                    </w:rPr>
                  </w:pPr>
                  <w:r w:rsidRPr="00FB1501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Юридический и фактический адрес </w:t>
                  </w:r>
                  <w:r w:rsidRPr="00FB1501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br/>
                    <w:t xml:space="preserve">учреждения: </w:t>
                  </w:r>
                  <w:r w:rsidRPr="00FB1501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br/>
                    <w:t>4624</w:t>
                  </w:r>
                  <w:r w:rsidR="00CE07F0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ru-RU"/>
                    </w:rPr>
                    <w:t>01</w:t>
                  </w:r>
                  <w:r w:rsidRPr="00FB1501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, </w:t>
                  </w:r>
                  <w:r w:rsidR="00CE07F0" w:rsidRPr="00FB1501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Оренбургская область, </w:t>
                  </w:r>
                  <w:r w:rsidRPr="00FB1501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г. Орск, </w:t>
                  </w:r>
                  <w:r w:rsidR="00AD4488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ru-RU"/>
                    </w:rPr>
                    <w:t>пл</w:t>
                  </w:r>
                  <w:r w:rsidRPr="00FB1501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. </w:t>
                  </w:r>
                  <w:r w:rsidR="00AD4488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ru-RU"/>
                    </w:rPr>
                    <w:t>Гагарина</w:t>
                  </w:r>
                  <w:r w:rsidRPr="00FB1501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, 1</w:t>
                  </w:r>
                </w:p>
                <w:p w:rsidR="002C6DFB" w:rsidRPr="00FB1501" w:rsidRDefault="00E23170" w:rsidP="0002739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FB1501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Режим</w:t>
                  </w:r>
                  <w:r w:rsidRPr="00FB1501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ru-RU"/>
                    </w:rPr>
                    <w:t xml:space="preserve"> работы учреждения</w:t>
                  </w:r>
                  <w:r w:rsidR="002C6DFB" w:rsidRPr="00FB1501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:</w:t>
                  </w:r>
                  <w:r w:rsidR="00CD1DF2" w:rsidRPr="00FB1501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br/>
                  </w:r>
                  <w:r w:rsidR="00CD1DF2" w:rsidRPr="00FB1501">
                    <w:rPr>
                      <w:rFonts w:ascii="Times New Roman" w:hAnsi="Times New Roman" w:cs="Times New Roman"/>
                      <w:sz w:val="20"/>
                      <w:szCs w:val="20"/>
                    </w:rPr>
                    <w:t>  </w:t>
                  </w:r>
                  <w:r w:rsidR="006A3332" w:rsidRPr="006A3332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понедельник — суббота с 08</w:t>
                  </w:r>
                  <w:r w:rsidR="006A3332" w:rsidRPr="005748F1">
                    <w:rPr>
                      <w:rFonts w:ascii="Times New Roman" w:hAnsi="Times New Roman" w:cs="Times New Roman"/>
                      <w:b/>
                      <w:sz w:val="20"/>
                      <w:szCs w:val="20"/>
                      <w:u w:val="single"/>
                      <w:vertAlign w:val="superscript"/>
                    </w:rPr>
                    <w:t>00</w:t>
                  </w:r>
                  <w:r w:rsidR="006A3332" w:rsidRPr="006A3332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до 20</w:t>
                  </w:r>
                  <w:r w:rsidR="006A3332" w:rsidRPr="005748F1">
                    <w:rPr>
                      <w:rFonts w:ascii="Times New Roman" w:hAnsi="Times New Roman" w:cs="Times New Roman"/>
                      <w:b/>
                      <w:sz w:val="20"/>
                      <w:szCs w:val="20"/>
                      <w:u w:val="single"/>
                      <w:vertAlign w:val="superscript"/>
                    </w:rPr>
                    <w:t>00</w:t>
                  </w:r>
                  <w:r w:rsidR="006A3332" w:rsidRPr="006A3332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Учебный год в </w:t>
                  </w:r>
                  <w:r w:rsidR="005748F1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ru-RU"/>
                    </w:rPr>
                    <w:t>у</w:t>
                  </w:r>
                  <w:r w:rsidR="006A3332" w:rsidRPr="006A3332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чреждении начинается с 1 сентября, окончание учебного года — 25 мая следующего года.</w:t>
                  </w:r>
                </w:p>
                <w:p w:rsidR="002E4196" w:rsidRDefault="00CD1DF2" w:rsidP="002C6DFB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ru-RU"/>
                    </w:rPr>
                  </w:pPr>
                  <w:r w:rsidRPr="00FB1501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br/>
                    <w:t xml:space="preserve">Руководитель учреждения: </w:t>
                  </w:r>
                  <w:r w:rsidRPr="00FB1501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br/>
                  </w:r>
                  <w:r w:rsidR="005748F1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ru-RU"/>
                    </w:rPr>
                    <w:t>и.о. директора</w:t>
                  </w:r>
                  <w:r w:rsidRPr="00FB1501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</w:p>
                <w:p w:rsidR="002C6DFB" w:rsidRPr="002C6DFB" w:rsidRDefault="005748F1" w:rsidP="002C6DFB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ru-RU"/>
                    </w:rPr>
                    <w:t>Алфёрова Татьяна Петровна</w:t>
                  </w:r>
                  <w:r w:rsidR="00CD1DF2" w:rsidRPr="00FB1501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  <w:r w:rsidR="00CD1DF2" w:rsidRPr="00FB1501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br/>
                  </w:r>
                  <w:r w:rsidR="00CD1DF2" w:rsidRPr="002C6DFB">
                    <w:rPr>
                      <w:rFonts w:ascii="Times New Roman" w:hAnsi="Times New Roman" w:cs="Times New Roman"/>
                      <w:b/>
                    </w:rPr>
                    <w:t> </w:t>
                  </w:r>
                </w:p>
                <w:p w:rsidR="00CD1DF2" w:rsidRDefault="005748F1" w:rsidP="009245AE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Телефон: 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br/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ru-RU"/>
                    </w:rPr>
                    <w:t>8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(</w:t>
                  </w:r>
                  <w:r w:rsidR="002C6DFB" w:rsidRPr="00FB1501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3537) 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22-24-89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ru-RU"/>
                    </w:rPr>
                    <w:t>;</w:t>
                  </w:r>
                  <w:r w:rsidRPr="005748F1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22-25-77</w:t>
                  </w:r>
                  <w:r w:rsidR="00CD1DF2" w:rsidRPr="00FB1501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br/>
                  </w:r>
                  <w:r w:rsidR="00A318D8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en-US"/>
                    </w:rPr>
                    <w:t>E</w:t>
                  </w:r>
                  <w:r w:rsidR="00A318D8" w:rsidRPr="00A318D8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ru-RU"/>
                    </w:rPr>
                    <w:t>-</w:t>
                  </w:r>
                  <w:r w:rsidR="00A318D8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en-US"/>
                    </w:rPr>
                    <w:t>mail</w:t>
                  </w:r>
                  <w:r w:rsidR="00CD1DF2" w:rsidRPr="00FB1501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:  </w:t>
                  </w:r>
                  <w:hyperlink r:id="rId10" w:history="1">
                    <w:r w:rsidR="00206475" w:rsidRPr="006B37F8">
                      <w:rPr>
                        <w:rStyle w:val="ad"/>
                        <w:rFonts w:ascii="Times New Roman" w:hAnsi="Times New Roman" w:cs="Times New Roman"/>
                        <w:b/>
                        <w:sz w:val="20"/>
                        <w:szCs w:val="20"/>
                        <w:lang w:val="en-US"/>
                      </w:rPr>
                      <w:t>crtdy</w:t>
                    </w:r>
                    <w:r w:rsidR="00206475" w:rsidRPr="006B37F8">
                      <w:rPr>
                        <w:rStyle w:val="ad"/>
                        <w:rFonts w:ascii="Times New Roman" w:hAnsi="Times New Roman" w:cs="Times New Roman"/>
                        <w:b/>
                        <w:sz w:val="20"/>
                        <w:szCs w:val="20"/>
                        <w:lang w:val="ru-RU"/>
                      </w:rPr>
                      <w:t>-</w:t>
                    </w:r>
                    <w:r w:rsidR="00206475" w:rsidRPr="006B37F8">
                      <w:rPr>
                        <w:rStyle w:val="ad"/>
                        <w:rFonts w:ascii="Times New Roman" w:hAnsi="Times New Roman" w:cs="Times New Roman"/>
                        <w:b/>
                        <w:sz w:val="20"/>
                        <w:szCs w:val="20"/>
                        <w:lang w:val="en-US"/>
                      </w:rPr>
                      <w:t>radost</w:t>
                    </w:r>
                    <w:r w:rsidR="00206475" w:rsidRPr="006B37F8">
                      <w:rPr>
                        <w:rStyle w:val="ad"/>
                        <w:rFonts w:ascii="Times New Roman" w:hAnsi="Times New Roman" w:cs="Times New Roman"/>
                        <w:b/>
                        <w:sz w:val="20"/>
                        <w:szCs w:val="20"/>
                        <w:lang w:val="ru-RU"/>
                      </w:rPr>
                      <w:t>@</w:t>
                    </w:r>
                    <w:r w:rsidR="00206475" w:rsidRPr="006B37F8">
                      <w:rPr>
                        <w:rStyle w:val="ad"/>
                        <w:rFonts w:ascii="Times New Roman" w:hAnsi="Times New Roman" w:cs="Times New Roman"/>
                        <w:b/>
                        <w:sz w:val="20"/>
                        <w:szCs w:val="20"/>
                        <w:lang w:val="en-US"/>
                      </w:rPr>
                      <w:t>yandex</w:t>
                    </w:r>
                    <w:r w:rsidR="00206475" w:rsidRPr="006B37F8">
                      <w:rPr>
                        <w:rStyle w:val="ad"/>
                        <w:rFonts w:ascii="Times New Roman" w:hAnsi="Times New Roman" w:cs="Times New Roman"/>
                        <w:b/>
                        <w:sz w:val="20"/>
                        <w:szCs w:val="20"/>
                        <w:lang w:val="ru-RU"/>
                      </w:rPr>
                      <w:t>.</w:t>
                    </w:r>
                    <w:proofErr w:type="spellStart"/>
                    <w:r w:rsidR="00206475" w:rsidRPr="006B37F8">
                      <w:rPr>
                        <w:rStyle w:val="ad"/>
                        <w:rFonts w:ascii="Times New Roman" w:hAnsi="Times New Roman" w:cs="Times New Roman"/>
                        <w:b/>
                        <w:sz w:val="20"/>
                        <w:szCs w:val="20"/>
                        <w:lang w:val="en-US"/>
                      </w:rPr>
                      <w:t>ru</w:t>
                    </w:r>
                    <w:proofErr w:type="spellEnd"/>
                  </w:hyperlink>
                </w:p>
                <w:p w:rsidR="00206475" w:rsidRPr="00206475" w:rsidRDefault="00206475" w:rsidP="009245AE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ru-RU"/>
                    </w:rPr>
                  </w:pPr>
                </w:p>
                <w:p w:rsidR="00CD1DF2" w:rsidRPr="00CD1DF2" w:rsidRDefault="00775A53" w:rsidP="001B650A">
                  <w:pPr>
                    <w:jc w:val="center"/>
                    <w:rPr>
                      <w:szCs w:val="40"/>
                      <w:lang w:val="ru-RU"/>
                    </w:rPr>
                  </w:pPr>
                  <w:r w:rsidRPr="00775A53">
                    <w:rPr>
                      <w:noProof/>
                      <w:szCs w:val="40"/>
                      <w:lang w:val="ru-RU" w:eastAsia="ru-RU"/>
                    </w:rPr>
                    <w:drawing>
                      <wp:inline distT="0" distB="0" distL="0" distR="0" wp14:anchorId="73CDFC8C" wp14:editId="405E7022">
                        <wp:extent cx="1257300" cy="1257300"/>
                        <wp:effectExtent l="0" t="0" r="0" b="0"/>
                        <wp:docPr id="25" name="Рисунок 25" descr="http://qrcoder.ru/code/?http%3A%2F%2Fwww.radost-orsk.ru%2F&amp;4&amp;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http://qrcoder.ru/code/?http%3A%2F%2Fwww.radost-orsk.ru%2F&amp;4&amp;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57300" cy="1257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/>
          </v:rect>
        </w:pict>
      </w:r>
      <w:r w:rsidR="009D34DA">
        <w:rPr>
          <w:noProof/>
        </w:rPr>
        <w:drawing>
          <wp:anchor distT="0" distB="0" distL="114300" distR="114300" simplePos="0" relativeHeight="251704320" behindDoc="0" locked="0" layoutInCell="1" allowOverlap="1" wp14:anchorId="1624D45A" wp14:editId="1DF339DE">
            <wp:simplePos x="0" y="0"/>
            <wp:positionH relativeFrom="column">
              <wp:posOffset>254635</wp:posOffset>
            </wp:positionH>
            <wp:positionV relativeFrom="paragraph">
              <wp:posOffset>-129540</wp:posOffset>
            </wp:positionV>
            <wp:extent cx="1028700" cy="1386553"/>
            <wp:effectExtent l="0" t="0" r="0" b="0"/>
            <wp:wrapNone/>
            <wp:docPr id="15" name="Рисунок 15" descr="C:\Обмен\лого без глаз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Обмен\лого без глаз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386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F0048">
        <w:rPr>
          <w:noProof/>
        </w:rPr>
        <w:pict>
          <v:oval id="_x0000_s1042" style="position:absolute;left:0;text-align:left;margin-left:7.3pt;margin-top:-13.95pt;width:117pt;height:117pt;z-index:251681279;mso-position-horizontal-relative:text;mso-position-vertical-relative:text" strokecolor="#7030a0" strokeweight="4.5pt"/>
        </w:pict>
      </w:r>
      <w:r w:rsidR="00CD1DF2">
        <w:rPr>
          <w:noProof/>
        </w:rPr>
        <w:drawing>
          <wp:anchor distT="0" distB="0" distL="114300" distR="114300" simplePos="0" relativeHeight="251699200" behindDoc="0" locked="0" layoutInCell="1" allowOverlap="1" wp14:anchorId="16FFC3D5" wp14:editId="6D086F1C">
            <wp:simplePos x="0" y="0"/>
            <wp:positionH relativeFrom="column">
              <wp:posOffset>-374650</wp:posOffset>
            </wp:positionH>
            <wp:positionV relativeFrom="paragraph">
              <wp:posOffset>8442325</wp:posOffset>
            </wp:positionV>
            <wp:extent cx="2391410" cy="1476375"/>
            <wp:effectExtent l="19050" t="0" r="8890" b="0"/>
            <wp:wrapNone/>
            <wp:docPr id="2" name="Рисунок 2" descr="C:\Users\Admin\Desktop\шаблон дет сад\m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шаблон дет сад\m14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391410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B18BD" w:rsidRPr="005B18BD">
        <w:rPr>
          <w:b/>
          <w:i/>
          <w:color w:val="000000" w:themeColor="text1"/>
          <w:kern w:val="24"/>
          <w:sz w:val="22"/>
          <w:szCs w:val="22"/>
        </w:rPr>
        <w:t>Специфика деятельности учреждения:</w:t>
      </w:r>
      <w:r w:rsidR="005B18BD" w:rsidRPr="005B18BD">
        <w:rPr>
          <w:color w:val="000000" w:themeColor="text1"/>
          <w:kern w:val="24"/>
          <w:sz w:val="22"/>
          <w:szCs w:val="22"/>
        </w:rPr>
        <w:t xml:space="preserve"> дополнительное образование детей и взрослых</w:t>
      </w:r>
    </w:p>
    <w:p w:rsidR="005B18BD" w:rsidRPr="005B18BD" w:rsidRDefault="005B18BD" w:rsidP="0006790A">
      <w:pPr>
        <w:tabs>
          <w:tab w:val="left" w:pos="2977"/>
          <w:tab w:val="left" w:pos="3261"/>
          <w:tab w:val="left" w:pos="11197"/>
        </w:tabs>
        <w:spacing w:after="0" w:line="240" w:lineRule="auto"/>
        <w:ind w:left="3261" w:right="140"/>
        <w:jc w:val="both"/>
        <w:textAlignment w:val="baseline"/>
        <w:rPr>
          <w:rFonts w:ascii="Times New Roman" w:eastAsiaTheme="minorEastAsia" w:hAnsi="Times New Roman" w:cs="Times New Roman"/>
          <w:color w:val="000000" w:themeColor="text1"/>
          <w:kern w:val="24"/>
          <w:lang w:val="ru-RU" w:eastAsia="ru-RU"/>
        </w:rPr>
      </w:pPr>
      <w:r w:rsidRPr="005B18BD">
        <w:rPr>
          <w:rFonts w:ascii="Times New Roman" w:eastAsiaTheme="minorEastAsia" w:hAnsi="Times New Roman" w:cs="Times New Roman"/>
          <w:b/>
          <w:i/>
          <w:color w:val="000000" w:themeColor="text1"/>
          <w:kern w:val="24"/>
          <w:lang w:val="ru-RU" w:eastAsia="ru-RU"/>
        </w:rPr>
        <w:t>Услуги, оказываемые учреждением:</w:t>
      </w:r>
      <w:r w:rsidRPr="005B18BD">
        <w:rPr>
          <w:rFonts w:ascii="Times New Roman" w:eastAsiaTheme="minorEastAsia" w:hAnsi="Times New Roman" w:cs="Times New Roman"/>
          <w:color w:val="000000" w:themeColor="text1"/>
          <w:kern w:val="24"/>
          <w:lang w:val="ru-RU" w:eastAsia="ru-RU"/>
        </w:rPr>
        <w:t xml:space="preserve">  </w:t>
      </w:r>
    </w:p>
    <w:p w:rsidR="005B18BD" w:rsidRPr="005B18BD" w:rsidRDefault="005B18BD" w:rsidP="0006790A">
      <w:pPr>
        <w:tabs>
          <w:tab w:val="left" w:pos="2977"/>
          <w:tab w:val="left" w:pos="3261"/>
          <w:tab w:val="left" w:pos="11197"/>
        </w:tabs>
        <w:spacing w:after="0" w:line="240" w:lineRule="auto"/>
        <w:ind w:left="3261" w:right="140"/>
        <w:jc w:val="both"/>
        <w:textAlignment w:val="baseline"/>
        <w:rPr>
          <w:rFonts w:ascii="Times New Roman" w:eastAsiaTheme="minorEastAsia" w:hAnsi="Times New Roman" w:cs="Times New Roman"/>
          <w:color w:val="000000" w:themeColor="text1"/>
          <w:kern w:val="24"/>
          <w:lang w:val="ru-RU" w:eastAsia="ru-RU"/>
        </w:rPr>
      </w:pPr>
      <w:r w:rsidRPr="005B18BD">
        <w:rPr>
          <w:rFonts w:ascii="Times New Roman" w:eastAsiaTheme="minorEastAsia" w:hAnsi="Times New Roman" w:cs="Times New Roman"/>
          <w:color w:val="000000" w:themeColor="text1"/>
          <w:kern w:val="24"/>
          <w:lang w:val="ru-RU" w:eastAsia="ru-RU"/>
        </w:rPr>
        <w:t>• реализация дополнительных общеобразовательных общеразвивающих программ</w:t>
      </w:r>
    </w:p>
    <w:p w:rsidR="005B18BD" w:rsidRPr="005B18BD" w:rsidRDefault="005B18BD" w:rsidP="0006790A">
      <w:pPr>
        <w:tabs>
          <w:tab w:val="left" w:pos="2977"/>
          <w:tab w:val="left" w:pos="3261"/>
          <w:tab w:val="left" w:pos="11197"/>
        </w:tabs>
        <w:spacing w:after="0" w:line="240" w:lineRule="auto"/>
        <w:ind w:left="3261" w:right="140"/>
        <w:jc w:val="both"/>
        <w:textAlignment w:val="baseline"/>
        <w:rPr>
          <w:rFonts w:ascii="Times New Roman" w:eastAsiaTheme="minorEastAsia" w:hAnsi="Times New Roman" w:cs="Times New Roman"/>
          <w:color w:val="000000" w:themeColor="text1"/>
          <w:kern w:val="24"/>
          <w:lang w:val="ru-RU" w:eastAsia="ru-RU"/>
        </w:rPr>
      </w:pPr>
      <w:r w:rsidRPr="005B18BD">
        <w:rPr>
          <w:rFonts w:ascii="Times New Roman" w:eastAsiaTheme="minorEastAsia" w:hAnsi="Times New Roman" w:cs="Times New Roman"/>
          <w:color w:val="000000" w:themeColor="text1"/>
          <w:kern w:val="24"/>
          <w:lang w:val="ru-RU" w:eastAsia="ru-RU"/>
        </w:rPr>
        <w:t>• культурно-развивающий досуг и концертная деятельность</w:t>
      </w:r>
    </w:p>
    <w:p w:rsidR="005B18BD" w:rsidRPr="005B18BD" w:rsidRDefault="005B18BD" w:rsidP="0006790A">
      <w:pPr>
        <w:tabs>
          <w:tab w:val="left" w:pos="2977"/>
          <w:tab w:val="left" w:pos="3261"/>
          <w:tab w:val="left" w:pos="11197"/>
        </w:tabs>
        <w:spacing w:after="0" w:line="240" w:lineRule="auto"/>
        <w:ind w:left="3261" w:right="140"/>
        <w:jc w:val="both"/>
        <w:textAlignment w:val="baseline"/>
        <w:rPr>
          <w:rFonts w:ascii="Times New Roman" w:eastAsiaTheme="minorEastAsia" w:hAnsi="Times New Roman" w:cs="Times New Roman"/>
          <w:color w:val="000000" w:themeColor="text1"/>
          <w:kern w:val="24"/>
          <w:lang w:val="ru-RU" w:eastAsia="ru-RU"/>
        </w:rPr>
      </w:pPr>
      <w:r w:rsidRPr="005B18BD">
        <w:rPr>
          <w:rFonts w:ascii="Times New Roman" w:eastAsiaTheme="minorEastAsia" w:hAnsi="Times New Roman" w:cs="Times New Roman"/>
          <w:color w:val="000000" w:themeColor="text1"/>
          <w:kern w:val="24"/>
          <w:lang w:val="ru-RU" w:eastAsia="ru-RU"/>
        </w:rPr>
        <w:t>• организационно-массовая деятельность (проведение конференций, выставок, фестивалей, соревнований, праздников, конкурсов, презентаций и т.д.)</w:t>
      </w:r>
    </w:p>
    <w:p w:rsidR="005B18BD" w:rsidRPr="005B18BD" w:rsidRDefault="005B18BD" w:rsidP="0006790A">
      <w:pPr>
        <w:tabs>
          <w:tab w:val="left" w:pos="2977"/>
          <w:tab w:val="left" w:pos="3261"/>
          <w:tab w:val="left" w:pos="11197"/>
        </w:tabs>
        <w:spacing w:after="0" w:line="240" w:lineRule="auto"/>
        <w:ind w:left="3261" w:right="140"/>
        <w:jc w:val="both"/>
        <w:textAlignment w:val="baseline"/>
        <w:rPr>
          <w:rFonts w:ascii="Times New Roman" w:eastAsiaTheme="minorEastAsia" w:hAnsi="Times New Roman" w:cs="Times New Roman"/>
          <w:color w:val="000000" w:themeColor="text1"/>
          <w:kern w:val="24"/>
          <w:lang w:val="ru-RU" w:eastAsia="ru-RU"/>
        </w:rPr>
      </w:pPr>
      <w:r w:rsidRPr="005B18BD">
        <w:rPr>
          <w:rFonts w:ascii="Times New Roman" w:eastAsiaTheme="minorEastAsia" w:hAnsi="Times New Roman" w:cs="Times New Roman"/>
          <w:b/>
          <w:i/>
          <w:color w:val="000000" w:themeColor="text1"/>
          <w:kern w:val="24"/>
          <w:lang w:val="ru-RU" w:eastAsia="ru-RU"/>
        </w:rPr>
        <w:t>Проектная мощность:</w:t>
      </w:r>
      <w:r w:rsidRPr="005B18BD">
        <w:rPr>
          <w:rFonts w:ascii="Times New Roman" w:eastAsiaTheme="minorEastAsia" w:hAnsi="Times New Roman" w:cs="Times New Roman"/>
          <w:color w:val="000000" w:themeColor="text1"/>
          <w:kern w:val="24"/>
          <w:lang w:val="ru-RU" w:eastAsia="ru-RU"/>
        </w:rPr>
        <w:t xml:space="preserve"> списочный состав детей в учреждении – 5375 человека. </w:t>
      </w:r>
    </w:p>
    <w:p w:rsidR="005B18BD" w:rsidRPr="005B18BD" w:rsidRDefault="005B18BD" w:rsidP="0006790A">
      <w:pPr>
        <w:tabs>
          <w:tab w:val="left" w:pos="2977"/>
          <w:tab w:val="left" w:pos="3261"/>
          <w:tab w:val="left" w:pos="11197"/>
        </w:tabs>
        <w:spacing w:after="0" w:line="240" w:lineRule="auto"/>
        <w:ind w:left="3261" w:right="140"/>
        <w:jc w:val="both"/>
        <w:textAlignment w:val="baseline"/>
        <w:rPr>
          <w:rFonts w:ascii="Times New Roman" w:eastAsiaTheme="minorEastAsia" w:hAnsi="Times New Roman" w:cs="Times New Roman"/>
          <w:color w:val="000000" w:themeColor="text1"/>
          <w:kern w:val="24"/>
          <w:lang w:val="ru-RU" w:eastAsia="ru-RU"/>
        </w:rPr>
      </w:pPr>
      <w:r w:rsidRPr="005B18BD">
        <w:rPr>
          <w:rFonts w:ascii="Times New Roman" w:eastAsiaTheme="minorEastAsia" w:hAnsi="Times New Roman" w:cs="Times New Roman"/>
          <w:b/>
          <w:i/>
          <w:color w:val="000000" w:themeColor="text1"/>
          <w:kern w:val="24"/>
          <w:lang w:val="ru-RU" w:eastAsia="ru-RU"/>
        </w:rPr>
        <w:t>Направленность групп:</w:t>
      </w:r>
      <w:r w:rsidRPr="005B18BD">
        <w:rPr>
          <w:rFonts w:ascii="Times New Roman" w:eastAsiaTheme="minorEastAsia" w:hAnsi="Times New Roman" w:cs="Times New Roman"/>
          <w:color w:val="000000" w:themeColor="text1"/>
          <w:kern w:val="24"/>
          <w:lang w:val="ru-RU" w:eastAsia="ru-RU"/>
        </w:rPr>
        <w:t xml:space="preserve"> </w:t>
      </w:r>
    </w:p>
    <w:p w:rsidR="005B18BD" w:rsidRPr="005B18BD" w:rsidRDefault="005B18BD" w:rsidP="0006790A">
      <w:pPr>
        <w:numPr>
          <w:ilvl w:val="0"/>
          <w:numId w:val="2"/>
        </w:numPr>
        <w:tabs>
          <w:tab w:val="left" w:pos="2977"/>
          <w:tab w:val="left" w:pos="3261"/>
          <w:tab w:val="left" w:pos="11197"/>
        </w:tabs>
        <w:spacing w:after="0" w:line="240" w:lineRule="auto"/>
        <w:ind w:left="3828" w:right="140"/>
        <w:jc w:val="both"/>
        <w:textAlignment w:val="baseline"/>
        <w:rPr>
          <w:rFonts w:ascii="Times New Roman" w:eastAsiaTheme="minorEastAsia" w:hAnsi="Times New Roman" w:cs="Times New Roman"/>
          <w:color w:val="000000" w:themeColor="text1"/>
          <w:kern w:val="24"/>
          <w:lang w:val="ru-RU" w:eastAsia="ru-RU"/>
        </w:rPr>
      </w:pPr>
      <w:r w:rsidRPr="005B18BD">
        <w:rPr>
          <w:rFonts w:ascii="Times New Roman" w:eastAsiaTheme="minorEastAsia" w:hAnsi="Times New Roman" w:cs="Times New Roman"/>
          <w:color w:val="000000" w:themeColor="text1"/>
          <w:kern w:val="24"/>
          <w:lang w:val="ru-RU" w:eastAsia="ru-RU"/>
        </w:rPr>
        <w:t>художественная — 164 группы;</w:t>
      </w:r>
    </w:p>
    <w:p w:rsidR="005B18BD" w:rsidRPr="005B18BD" w:rsidRDefault="005B18BD" w:rsidP="0006790A">
      <w:pPr>
        <w:numPr>
          <w:ilvl w:val="0"/>
          <w:numId w:val="2"/>
        </w:numPr>
        <w:tabs>
          <w:tab w:val="left" w:pos="2977"/>
          <w:tab w:val="left" w:pos="3261"/>
          <w:tab w:val="left" w:pos="11197"/>
        </w:tabs>
        <w:spacing w:after="0" w:line="240" w:lineRule="auto"/>
        <w:ind w:left="3828" w:right="140"/>
        <w:jc w:val="both"/>
        <w:textAlignment w:val="baseline"/>
        <w:rPr>
          <w:rFonts w:ascii="Times New Roman" w:eastAsiaTheme="minorEastAsia" w:hAnsi="Times New Roman" w:cs="Times New Roman"/>
          <w:color w:val="000000" w:themeColor="text1"/>
          <w:kern w:val="24"/>
          <w:lang w:val="ru-RU" w:eastAsia="ru-RU"/>
        </w:rPr>
      </w:pPr>
      <w:r w:rsidRPr="005B18BD">
        <w:rPr>
          <w:rFonts w:ascii="Times New Roman" w:eastAsiaTheme="minorEastAsia" w:hAnsi="Times New Roman" w:cs="Times New Roman"/>
          <w:color w:val="000000" w:themeColor="text1"/>
          <w:kern w:val="24"/>
          <w:lang w:val="ru-RU" w:eastAsia="ru-RU"/>
        </w:rPr>
        <w:t>техническая — 63 группы;</w:t>
      </w:r>
    </w:p>
    <w:p w:rsidR="005B18BD" w:rsidRPr="005B18BD" w:rsidRDefault="005B18BD" w:rsidP="0006790A">
      <w:pPr>
        <w:numPr>
          <w:ilvl w:val="0"/>
          <w:numId w:val="2"/>
        </w:numPr>
        <w:tabs>
          <w:tab w:val="left" w:pos="2977"/>
          <w:tab w:val="left" w:pos="3261"/>
          <w:tab w:val="left" w:pos="11197"/>
        </w:tabs>
        <w:spacing w:after="0" w:line="240" w:lineRule="auto"/>
        <w:ind w:left="3828" w:right="140"/>
        <w:jc w:val="both"/>
        <w:textAlignment w:val="baseline"/>
        <w:rPr>
          <w:rFonts w:ascii="Times New Roman" w:eastAsiaTheme="minorEastAsia" w:hAnsi="Times New Roman" w:cs="Times New Roman"/>
          <w:color w:val="000000" w:themeColor="text1"/>
          <w:kern w:val="24"/>
          <w:lang w:val="ru-RU" w:eastAsia="ru-RU"/>
        </w:rPr>
      </w:pPr>
      <w:r w:rsidRPr="005B18BD">
        <w:rPr>
          <w:rFonts w:ascii="Times New Roman" w:eastAsiaTheme="minorEastAsia" w:hAnsi="Times New Roman" w:cs="Times New Roman"/>
          <w:color w:val="000000" w:themeColor="text1"/>
          <w:kern w:val="24"/>
          <w:lang w:val="ru-RU" w:eastAsia="ru-RU"/>
        </w:rPr>
        <w:t>социально-гуманитарная — 50 групп;</w:t>
      </w:r>
    </w:p>
    <w:p w:rsidR="005B18BD" w:rsidRPr="005B18BD" w:rsidRDefault="005B18BD" w:rsidP="0006790A">
      <w:pPr>
        <w:numPr>
          <w:ilvl w:val="0"/>
          <w:numId w:val="2"/>
        </w:numPr>
        <w:tabs>
          <w:tab w:val="left" w:pos="2977"/>
          <w:tab w:val="left" w:pos="3261"/>
          <w:tab w:val="left" w:pos="11197"/>
        </w:tabs>
        <w:spacing w:after="0" w:line="240" w:lineRule="auto"/>
        <w:ind w:left="3828" w:right="140"/>
        <w:jc w:val="both"/>
        <w:textAlignment w:val="baseline"/>
        <w:rPr>
          <w:rFonts w:ascii="Times New Roman" w:eastAsiaTheme="minorEastAsia" w:hAnsi="Times New Roman" w:cs="Times New Roman"/>
          <w:color w:val="000000" w:themeColor="text1"/>
          <w:kern w:val="24"/>
          <w:lang w:val="ru-RU" w:eastAsia="ru-RU"/>
        </w:rPr>
      </w:pPr>
      <w:r w:rsidRPr="005B18BD">
        <w:rPr>
          <w:rFonts w:ascii="Times New Roman" w:eastAsiaTheme="minorEastAsia" w:hAnsi="Times New Roman" w:cs="Times New Roman"/>
          <w:color w:val="000000" w:themeColor="text1"/>
          <w:kern w:val="24"/>
          <w:lang w:val="ru-RU" w:eastAsia="ru-RU"/>
        </w:rPr>
        <w:t>туристско-краеведческая — 10 групп;</w:t>
      </w:r>
    </w:p>
    <w:p w:rsidR="005B18BD" w:rsidRPr="005B18BD" w:rsidRDefault="005B18BD" w:rsidP="0006790A">
      <w:pPr>
        <w:numPr>
          <w:ilvl w:val="0"/>
          <w:numId w:val="2"/>
        </w:numPr>
        <w:tabs>
          <w:tab w:val="left" w:pos="2977"/>
          <w:tab w:val="left" w:pos="3261"/>
          <w:tab w:val="left" w:pos="11197"/>
        </w:tabs>
        <w:spacing w:after="0" w:line="240" w:lineRule="auto"/>
        <w:ind w:left="3828" w:right="140"/>
        <w:jc w:val="both"/>
        <w:textAlignment w:val="baseline"/>
        <w:rPr>
          <w:rFonts w:ascii="Times New Roman" w:eastAsiaTheme="minorEastAsia" w:hAnsi="Times New Roman" w:cs="Times New Roman"/>
          <w:color w:val="000000" w:themeColor="text1"/>
          <w:kern w:val="24"/>
          <w:lang w:val="ru-RU" w:eastAsia="ru-RU"/>
        </w:rPr>
      </w:pPr>
      <w:r w:rsidRPr="005B18BD">
        <w:rPr>
          <w:rFonts w:ascii="Times New Roman" w:eastAsiaTheme="minorEastAsia" w:hAnsi="Times New Roman" w:cs="Times New Roman"/>
          <w:color w:val="000000" w:themeColor="text1"/>
          <w:kern w:val="24"/>
          <w:lang w:val="ru-RU" w:eastAsia="ru-RU"/>
        </w:rPr>
        <w:t>естественно-научная — 26 групп;</w:t>
      </w:r>
    </w:p>
    <w:p w:rsidR="005B18BD" w:rsidRPr="005B18BD" w:rsidRDefault="005B18BD" w:rsidP="0006790A">
      <w:pPr>
        <w:numPr>
          <w:ilvl w:val="0"/>
          <w:numId w:val="2"/>
        </w:numPr>
        <w:tabs>
          <w:tab w:val="left" w:pos="2977"/>
          <w:tab w:val="left" w:pos="3261"/>
          <w:tab w:val="left" w:pos="11197"/>
        </w:tabs>
        <w:spacing w:after="0" w:line="240" w:lineRule="auto"/>
        <w:ind w:left="3828" w:right="140"/>
        <w:jc w:val="both"/>
        <w:textAlignment w:val="baseline"/>
        <w:rPr>
          <w:rFonts w:ascii="Times New Roman" w:eastAsiaTheme="minorEastAsia" w:hAnsi="Times New Roman" w:cs="Times New Roman"/>
          <w:color w:val="000000" w:themeColor="text1"/>
          <w:kern w:val="24"/>
          <w:lang w:val="ru-RU" w:eastAsia="ru-RU"/>
        </w:rPr>
      </w:pPr>
      <w:r w:rsidRPr="005B18BD">
        <w:rPr>
          <w:rFonts w:ascii="Times New Roman" w:eastAsiaTheme="minorEastAsia" w:hAnsi="Times New Roman" w:cs="Times New Roman"/>
          <w:color w:val="000000" w:themeColor="text1"/>
          <w:kern w:val="24"/>
          <w:lang w:val="ru-RU" w:eastAsia="ru-RU"/>
        </w:rPr>
        <w:t>физкультурно-спортивная — 44 группы.</w:t>
      </w:r>
      <w:r w:rsidRPr="005B18BD">
        <w:rPr>
          <w:rFonts w:ascii="Times New Roman" w:eastAsiaTheme="minorEastAsia" w:hAnsi="Times New Roman" w:cs="Times New Roman"/>
          <w:b/>
          <w:i/>
          <w:lang w:val="ru-RU" w:eastAsia="ru-RU"/>
        </w:rPr>
        <w:t xml:space="preserve"> </w:t>
      </w:r>
    </w:p>
    <w:p w:rsidR="005B18BD" w:rsidRPr="005B18BD" w:rsidRDefault="005B18BD" w:rsidP="0006790A">
      <w:pPr>
        <w:tabs>
          <w:tab w:val="left" w:pos="2977"/>
          <w:tab w:val="left" w:pos="3261"/>
          <w:tab w:val="left" w:pos="11197"/>
        </w:tabs>
        <w:spacing w:after="0" w:line="240" w:lineRule="auto"/>
        <w:ind w:left="3828" w:right="140"/>
        <w:rPr>
          <w:rFonts w:ascii="Times New Roman" w:hAnsi="Times New Roman" w:cs="Times New Roman"/>
          <w:b/>
          <w:i/>
          <w:lang w:val="ru-RU"/>
        </w:rPr>
      </w:pPr>
      <w:r w:rsidRPr="005B18BD">
        <w:rPr>
          <w:rFonts w:ascii="Times New Roman" w:hAnsi="Times New Roman" w:cs="Times New Roman"/>
          <w:b/>
          <w:i/>
          <w:lang w:val="ru-RU"/>
        </w:rPr>
        <w:t>Состав педагогических кадров:</w:t>
      </w:r>
    </w:p>
    <w:p w:rsidR="005B18BD" w:rsidRPr="005B18BD" w:rsidRDefault="005B18BD" w:rsidP="0006790A">
      <w:pPr>
        <w:numPr>
          <w:ilvl w:val="0"/>
          <w:numId w:val="9"/>
        </w:numPr>
        <w:tabs>
          <w:tab w:val="left" w:pos="2977"/>
          <w:tab w:val="left" w:pos="3261"/>
          <w:tab w:val="left" w:pos="11197"/>
        </w:tabs>
        <w:spacing w:after="0" w:line="240" w:lineRule="auto"/>
        <w:ind w:left="3828" w:right="140"/>
        <w:contextualSpacing/>
        <w:rPr>
          <w:rFonts w:ascii="Times New Roman" w:hAnsi="Times New Roman" w:cs="Times New Roman"/>
          <w:b/>
          <w:i/>
          <w:lang w:val="ru-RU"/>
        </w:rPr>
      </w:pPr>
      <w:r w:rsidRPr="005B18BD">
        <w:rPr>
          <w:rFonts w:ascii="Times New Roman" w:hAnsi="Times New Roman" w:cs="Times New Roman"/>
          <w:lang w:val="ru-RU"/>
        </w:rPr>
        <w:t xml:space="preserve">педагоги дополнительного образования: 48 </w:t>
      </w:r>
    </w:p>
    <w:p w:rsidR="005B18BD" w:rsidRPr="005B18BD" w:rsidRDefault="005B18BD" w:rsidP="0006790A">
      <w:pPr>
        <w:numPr>
          <w:ilvl w:val="0"/>
          <w:numId w:val="9"/>
        </w:numPr>
        <w:tabs>
          <w:tab w:val="left" w:pos="2977"/>
          <w:tab w:val="left" w:pos="3261"/>
          <w:tab w:val="left" w:pos="11197"/>
        </w:tabs>
        <w:spacing w:after="0" w:line="240" w:lineRule="auto"/>
        <w:ind w:left="3828" w:right="140"/>
        <w:contextualSpacing/>
        <w:rPr>
          <w:rFonts w:ascii="Times New Roman" w:hAnsi="Times New Roman" w:cs="Times New Roman"/>
          <w:b/>
          <w:i/>
          <w:lang w:val="ru-RU"/>
        </w:rPr>
      </w:pPr>
      <w:r w:rsidRPr="005B18BD">
        <w:rPr>
          <w:rFonts w:ascii="Times New Roman" w:hAnsi="Times New Roman" w:cs="Times New Roman"/>
          <w:lang w:val="ru-RU"/>
        </w:rPr>
        <w:t>педагог-психолог: 1</w:t>
      </w:r>
    </w:p>
    <w:p w:rsidR="005B18BD" w:rsidRPr="005B18BD" w:rsidRDefault="005B18BD" w:rsidP="0006790A">
      <w:pPr>
        <w:numPr>
          <w:ilvl w:val="0"/>
          <w:numId w:val="9"/>
        </w:numPr>
        <w:tabs>
          <w:tab w:val="left" w:pos="2977"/>
          <w:tab w:val="left" w:pos="3261"/>
          <w:tab w:val="left" w:pos="11197"/>
        </w:tabs>
        <w:spacing w:after="0" w:line="240" w:lineRule="auto"/>
        <w:ind w:left="3828" w:right="140"/>
        <w:contextualSpacing/>
        <w:rPr>
          <w:rFonts w:ascii="Times New Roman" w:hAnsi="Times New Roman" w:cs="Times New Roman"/>
          <w:b/>
          <w:i/>
          <w:lang w:val="ru-RU"/>
        </w:rPr>
      </w:pPr>
      <w:r w:rsidRPr="005B18BD">
        <w:rPr>
          <w:rFonts w:ascii="Times New Roman" w:hAnsi="Times New Roman" w:cs="Times New Roman"/>
          <w:lang w:val="ru-RU"/>
        </w:rPr>
        <w:t>методисты: 4</w:t>
      </w:r>
    </w:p>
    <w:p w:rsidR="005B18BD" w:rsidRPr="005B18BD" w:rsidRDefault="005B18BD" w:rsidP="0006790A">
      <w:pPr>
        <w:numPr>
          <w:ilvl w:val="0"/>
          <w:numId w:val="9"/>
        </w:numPr>
        <w:tabs>
          <w:tab w:val="left" w:pos="2977"/>
          <w:tab w:val="left" w:pos="3261"/>
          <w:tab w:val="left" w:pos="11197"/>
        </w:tabs>
        <w:spacing w:after="0" w:line="240" w:lineRule="auto"/>
        <w:ind w:left="3828" w:right="140"/>
        <w:contextualSpacing/>
        <w:rPr>
          <w:rFonts w:ascii="Times New Roman" w:hAnsi="Times New Roman" w:cs="Times New Roman"/>
          <w:b/>
          <w:i/>
          <w:lang w:val="ru-RU"/>
        </w:rPr>
      </w:pPr>
      <w:r w:rsidRPr="005B18BD">
        <w:rPr>
          <w:rFonts w:ascii="Times New Roman" w:hAnsi="Times New Roman" w:cs="Times New Roman"/>
          <w:lang w:val="ru-RU"/>
        </w:rPr>
        <w:t>педагоги-организаторы: 6</w:t>
      </w:r>
    </w:p>
    <w:p w:rsidR="005B18BD" w:rsidRPr="005B18BD" w:rsidRDefault="005B18BD" w:rsidP="0006790A">
      <w:pPr>
        <w:numPr>
          <w:ilvl w:val="0"/>
          <w:numId w:val="9"/>
        </w:numPr>
        <w:tabs>
          <w:tab w:val="left" w:pos="2977"/>
          <w:tab w:val="left" w:pos="3261"/>
          <w:tab w:val="left" w:pos="11197"/>
        </w:tabs>
        <w:spacing w:after="0" w:line="240" w:lineRule="auto"/>
        <w:ind w:left="3828" w:right="140"/>
        <w:contextualSpacing/>
        <w:rPr>
          <w:rFonts w:ascii="Times New Roman" w:hAnsi="Times New Roman" w:cs="Times New Roman"/>
          <w:b/>
          <w:i/>
          <w:lang w:val="ru-RU"/>
        </w:rPr>
      </w:pPr>
      <w:r w:rsidRPr="005B18BD">
        <w:rPr>
          <w:rFonts w:ascii="Times New Roman" w:hAnsi="Times New Roman" w:cs="Times New Roman"/>
          <w:lang w:val="ru-RU"/>
        </w:rPr>
        <w:t xml:space="preserve">социальный педагог: 1 </w:t>
      </w:r>
    </w:p>
    <w:p w:rsidR="005B18BD" w:rsidRPr="005B18BD" w:rsidRDefault="005B18BD" w:rsidP="0006790A">
      <w:pPr>
        <w:numPr>
          <w:ilvl w:val="0"/>
          <w:numId w:val="9"/>
        </w:numPr>
        <w:tabs>
          <w:tab w:val="left" w:pos="2977"/>
          <w:tab w:val="left" w:pos="3261"/>
          <w:tab w:val="left" w:pos="11197"/>
        </w:tabs>
        <w:spacing w:after="0" w:line="240" w:lineRule="auto"/>
        <w:ind w:left="3828" w:right="140"/>
        <w:contextualSpacing/>
        <w:rPr>
          <w:rFonts w:ascii="Times New Roman" w:hAnsi="Times New Roman" w:cs="Times New Roman"/>
          <w:b/>
          <w:i/>
          <w:lang w:val="ru-RU"/>
        </w:rPr>
      </w:pPr>
      <w:r w:rsidRPr="005B18BD">
        <w:rPr>
          <w:rFonts w:ascii="Times New Roman" w:hAnsi="Times New Roman" w:cs="Times New Roman"/>
          <w:lang w:val="ru-RU"/>
        </w:rPr>
        <w:t>концертмейстеры: 7</w:t>
      </w:r>
    </w:p>
    <w:p w:rsidR="005B18BD" w:rsidRPr="005B18BD" w:rsidRDefault="005B18BD" w:rsidP="0006790A">
      <w:pPr>
        <w:numPr>
          <w:ilvl w:val="0"/>
          <w:numId w:val="9"/>
        </w:numPr>
        <w:tabs>
          <w:tab w:val="left" w:pos="2977"/>
          <w:tab w:val="left" w:pos="3261"/>
          <w:tab w:val="left" w:pos="11197"/>
        </w:tabs>
        <w:spacing w:after="0" w:line="240" w:lineRule="auto"/>
        <w:ind w:left="3828" w:right="140"/>
        <w:contextualSpacing/>
        <w:rPr>
          <w:rFonts w:ascii="Times New Roman" w:hAnsi="Times New Roman" w:cs="Times New Roman"/>
          <w:b/>
          <w:i/>
          <w:lang w:val="ru-RU"/>
        </w:rPr>
      </w:pPr>
      <w:r w:rsidRPr="005B18BD">
        <w:rPr>
          <w:rFonts w:ascii="Times New Roman" w:hAnsi="Times New Roman" w:cs="Times New Roman"/>
          <w:lang w:val="ru-RU"/>
        </w:rPr>
        <w:t>инструктор по физкультуре: 1 человек</w:t>
      </w:r>
    </w:p>
    <w:p w:rsidR="005B18BD" w:rsidRPr="005B18BD" w:rsidRDefault="005B18BD" w:rsidP="0006790A">
      <w:pPr>
        <w:tabs>
          <w:tab w:val="left" w:pos="2977"/>
          <w:tab w:val="left" w:pos="3261"/>
          <w:tab w:val="left" w:pos="11197"/>
        </w:tabs>
        <w:spacing w:after="0" w:line="240" w:lineRule="auto"/>
        <w:ind w:left="3261" w:right="140"/>
        <w:contextualSpacing/>
        <w:jc w:val="both"/>
        <w:rPr>
          <w:rFonts w:ascii="Times New Roman" w:hAnsi="Times New Roman" w:cs="Times New Roman"/>
          <w:b/>
          <w:i/>
          <w:lang w:val="ru-RU"/>
        </w:rPr>
      </w:pPr>
      <w:r w:rsidRPr="005B18BD">
        <w:rPr>
          <w:rFonts w:ascii="Times New Roman" w:hAnsi="Times New Roman" w:cs="Times New Roman"/>
          <w:b/>
          <w:i/>
          <w:lang w:val="ru-RU"/>
        </w:rPr>
        <w:t>Уровень квалификации педагогических кадров:</w:t>
      </w:r>
    </w:p>
    <w:p w:rsidR="005B18BD" w:rsidRPr="005B18BD" w:rsidRDefault="005B18BD" w:rsidP="0006790A">
      <w:pPr>
        <w:numPr>
          <w:ilvl w:val="0"/>
          <w:numId w:val="10"/>
        </w:numPr>
        <w:tabs>
          <w:tab w:val="left" w:pos="2977"/>
          <w:tab w:val="left" w:pos="3261"/>
          <w:tab w:val="left" w:pos="3544"/>
        </w:tabs>
        <w:spacing w:after="0" w:line="240" w:lineRule="auto"/>
        <w:ind w:left="3544" w:right="140" w:firstLine="0"/>
        <w:contextualSpacing/>
        <w:jc w:val="both"/>
        <w:rPr>
          <w:rFonts w:ascii="Times New Roman" w:hAnsi="Times New Roman" w:cs="Times New Roman"/>
          <w:lang w:val="ru-RU"/>
        </w:rPr>
      </w:pPr>
      <w:r w:rsidRPr="005B18BD">
        <w:rPr>
          <w:rFonts w:ascii="Times New Roman" w:hAnsi="Times New Roman" w:cs="Times New Roman"/>
          <w:lang w:val="ru-RU"/>
        </w:rPr>
        <w:t xml:space="preserve">Доля педагогов с высшим </w:t>
      </w:r>
      <w:r w:rsidRPr="005B18BD">
        <w:rPr>
          <w:rFonts w:ascii="Times New Roman" w:hAnsi="Times New Roman" w:cs="Times New Roman"/>
        </w:rPr>
        <w:t>профессиональн</w:t>
      </w:r>
      <w:proofErr w:type="spellStart"/>
      <w:r w:rsidRPr="005B18BD">
        <w:rPr>
          <w:rFonts w:ascii="Times New Roman" w:hAnsi="Times New Roman" w:cs="Times New Roman"/>
          <w:lang w:val="ru-RU"/>
        </w:rPr>
        <w:t>ым</w:t>
      </w:r>
      <w:proofErr w:type="spellEnd"/>
      <w:r w:rsidRPr="005B18BD">
        <w:rPr>
          <w:rFonts w:ascii="Times New Roman" w:hAnsi="Times New Roman" w:cs="Times New Roman"/>
        </w:rPr>
        <w:t xml:space="preserve"> </w:t>
      </w:r>
      <w:proofErr w:type="spellStart"/>
      <w:r w:rsidRPr="005B18BD">
        <w:rPr>
          <w:rFonts w:ascii="Times New Roman" w:hAnsi="Times New Roman" w:cs="Times New Roman"/>
        </w:rPr>
        <w:t>образование</w:t>
      </w:r>
      <w:proofErr w:type="spellEnd"/>
      <w:r w:rsidRPr="005B18BD">
        <w:rPr>
          <w:rFonts w:ascii="Times New Roman" w:hAnsi="Times New Roman" w:cs="Times New Roman"/>
          <w:lang w:val="ru-RU"/>
        </w:rPr>
        <w:t>м – 42</w:t>
      </w:r>
      <w:r w:rsidRPr="005B18BD">
        <w:rPr>
          <w:rFonts w:ascii="Times New Roman" w:hAnsi="Times New Roman" w:cs="Times New Roman"/>
        </w:rPr>
        <w:t>%</w:t>
      </w:r>
      <w:r w:rsidRPr="005B18BD">
        <w:rPr>
          <w:rFonts w:ascii="Times New Roman" w:hAnsi="Times New Roman" w:cs="Times New Roman"/>
          <w:lang w:val="ru-RU"/>
        </w:rPr>
        <w:t>;</w:t>
      </w:r>
    </w:p>
    <w:p w:rsidR="005B18BD" w:rsidRPr="005B18BD" w:rsidRDefault="005B18BD" w:rsidP="0006790A">
      <w:pPr>
        <w:numPr>
          <w:ilvl w:val="0"/>
          <w:numId w:val="10"/>
        </w:numPr>
        <w:tabs>
          <w:tab w:val="left" w:pos="2977"/>
          <w:tab w:val="left" w:pos="3261"/>
          <w:tab w:val="left" w:pos="3544"/>
        </w:tabs>
        <w:spacing w:after="0" w:line="240" w:lineRule="auto"/>
        <w:ind w:left="3544" w:right="140" w:firstLine="0"/>
        <w:contextualSpacing/>
        <w:jc w:val="both"/>
        <w:rPr>
          <w:rFonts w:ascii="Times New Roman" w:hAnsi="Times New Roman" w:cs="Times New Roman"/>
          <w:lang w:val="ru-RU"/>
        </w:rPr>
      </w:pPr>
      <w:r w:rsidRPr="005B18BD">
        <w:rPr>
          <w:rFonts w:ascii="Times New Roman" w:hAnsi="Times New Roman" w:cs="Times New Roman"/>
          <w:lang w:val="ru-RU"/>
        </w:rPr>
        <w:t xml:space="preserve">Доля педагогов со средним </w:t>
      </w:r>
      <w:r w:rsidRPr="005B18BD">
        <w:rPr>
          <w:rFonts w:ascii="Times New Roman" w:hAnsi="Times New Roman" w:cs="Times New Roman"/>
        </w:rPr>
        <w:t>профессиональн</w:t>
      </w:r>
      <w:proofErr w:type="spellStart"/>
      <w:r w:rsidRPr="005B18BD">
        <w:rPr>
          <w:rFonts w:ascii="Times New Roman" w:hAnsi="Times New Roman" w:cs="Times New Roman"/>
          <w:lang w:val="ru-RU"/>
        </w:rPr>
        <w:t>ым</w:t>
      </w:r>
      <w:proofErr w:type="spellEnd"/>
      <w:r w:rsidRPr="005B18BD">
        <w:rPr>
          <w:rFonts w:ascii="Times New Roman" w:hAnsi="Times New Roman" w:cs="Times New Roman"/>
        </w:rPr>
        <w:t xml:space="preserve"> </w:t>
      </w:r>
      <w:proofErr w:type="spellStart"/>
      <w:r w:rsidRPr="005B18BD">
        <w:rPr>
          <w:rFonts w:ascii="Times New Roman" w:hAnsi="Times New Roman" w:cs="Times New Roman"/>
        </w:rPr>
        <w:t>образование</w:t>
      </w:r>
      <w:proofErr w:type="spellEnd"/>
      <w:r w:rsidRPr="005B18BD">
        <w:rPr>
          <w:rFonts w:ascii="Times New Roman" w:hAnsi="Times New Roman" w:cs="Times New Roman"/>
          <w:lang w:val="ru-RU"/>
        </w:rPr>
        <w:t>м</w:t>
      </w:r>
      <w:r w:rsidRPr="005B18BD">
        <w:rPr>
          <w:rFonts w:ascii="Times New Roman" w:hAnsi="Times New Roman" w:cs="Times New Roman"/>
        </w:rPr>
        <w:t xml:space="preserve"> – </w:t>
      </w:r>
      <w:r w:rsidRPr="005B18BD">
        <w:rPr>
          <w:rFonts w:ascii="Times New Roman" w:hAnsi="Times New Roman" w:cs="Times New Roman"/>
          <w:lang w:val="ru-RU"/>
        </w:rPr>
        <w:t>37</w:t>
      </w:r>
      <w:r w:rsidRPr="005B18BD">
        <w:rPr>
          <w:rFonts w:ascii="Times New Roman" w:hAnsi="Times New Roman" w:cs="Times New Roman"/>
        </w:rPr>
        <w:t>%.</w:t>
      </w:r>
    </w:p>
    <w:p w:rsidR="005B18BD" w:rsidRPr="005B18BD" w:rsidRDefault="005B18BD" w:rsidP="0006790A">
      <w:pPr>
        <w:numPr>
          <w:ilvl w:val="0"/>
          <w:numId w:val="10"/>
        </w:numPr>
        <w:tabs>
          <w:tab w:val="left" w:pos="2977"/>
          <w:tab w:val="left" w:pos="3261"/>
          <w:tab w:val="left" w:pos="3544"/>
        </w:tabs>
        <w:spacing w:after="0" w:line="240" w:lineRule="auto"/>
        <w:ind w:left="3544" w:right="140" w:firstLine="0"/>
        <w:contextualSpacing/>
        <w:jc w:val="both"/>
        <w:rPr>
          <w:rFonts w:ascii="Times New Roman" w:hAnsi="Times New Roman" w:cs="Times New Roman"/>
          <w:b/>
          <w:i/>
          <w:lang w:val="ru-RU"/>
        </w:rPr>
      </w:pPr>
      <w:r w:rsidRPr="005B18BD">
        <w:rPr>
          <w:rFonts w:ascii="Times New Roman" w:hAnsi="Times New Roman" w:cs="Times New Roman"/>
          <w:lang w:val="ru-RU"/>
        </w:rPr>
        <w:t xml:space="preserve">Доля педагогов с высшей и первой квалификационными категориями </w:t>
      </w:r>
      <w:r w:rsidRPr="005B18BD">
        <w:rPr>
          <w:rFonts w:ascii="Times New Roman" w:hAnsi="Times New Roman" w:cs="Times New Roman"/>
        </w:rPr>
        <w:t xml:space="preserve"> – </w:t>
      </w:r>
      <w:r w:rsidRPr="005B18BD">
        <w:rPr>
          <w:rFonts w:ascii="Times New Roman" w:hAnsi="Times New Roman" w:cs="Times New Roman"/>
          <w:lang w:val="ru-RU"/>
        </w:rPr>
        <w:t>63%</w:t>
      </w:r>
    </w:p>
    <w:p w:rsidR="005B18BD" w:rsidRPr="005B18BD" w:rsidRDefault="005B18BD" w:rsidP="0006790A">
      <w:pPr>
        <w:tabs>
          <w:tab w:val="left" w:pos="2977"/>
          <w:tab w:val="left" w:pos="3261"/>
          <w:tab w:val="left" w:pos="11197"/>
        </w:tabs>
        <w:kinsoku w:val="0"/>
        <w:overflowPunct w:val="0"/>
        <w:spacing w:after="0" w:line="240" w:lineRule="auto"/>
        <w:ind w:left="3261" w:right="140"/>
        <w:jc w:val="both"/>
        <w:textAlignment w:val="baseline"/>
        <w:rPr>
          <w:rFonts w:ascii="Times New Roman" w:eastAsiaTheme="minorEastAsia" w:hAnsi="Times New Roman" w:cs="Times New Roman"/>
          <w:kern w:val="24"/>
          <w:lang w:val="ru-RU" w:eastAsia="ru-RU"/>
        </w:rPr>
      </w:pPr>
      <w:r w:rsidRPr="005B18BD">
        <w:rPr>
          <w:rFonts w:ascii="Times New Roman" w:eastAsiaTheme="minorEastAsia" w:hAnsi="Times New Roman" w:cs="Times New Roman"/>
          <w:b/>
          <w:i/>
          <w:kern w:val="24"/>
          <w:lang w:val="ru-RU" w:eastAsia="ru-RU"/>
        </w:rPr>
        <w:t>Материально-техническое обеспечение и оснащенность образовательного процесса</w:t>
      </w:r>
      <w:r w:rsidRPr="005B18BD">
        <w:rPr>
          <w:rFonts w:ascii="Times New Roman" w:eastAsiaTheme="minorEastAsia" w:hAnsi="Times New Roman" w:cs="Times New Roman"/>
          <w:kern w:val="24"/>
          <w:lang w:val="ru-RU" w:eastAsia="ru-RU"/>
        </w:rPr>
        <w:t xml:space="preserve"> </w:t>
      </w:r>
    </w:p>
    <w:p w:rsidR="005B18BD" w:rsidRPr="005B18BD" w:rsidRDefault="005B18BD" w:rsidP="0006790A">
      <w:pPr>
        <w:tabs>
          <w:tab w:val="left" w:pos="2977"/>
          <w:tab w:val="left" w:pos="3261"/>
          <w:tab w:val="left" w:pos="11197"/>
        </w:tabs>
        <w:kinsoku w:val="0"/>
        <w:overflowPunct w:val="0"/>
        <w:spacing w:after="0" w:line="240" w:lineRule="auto"/>
        <w:ind w:left="3261" w:right="140"/>
        <w:jc w:val="both"/>
        <w:textAlignment w:val="baseline"/>
        <w:rPr>
          <w:rFonts w:ascii="Times New Roman" w:eastAsiaTheme="minorEastAsia" w:hAnsi="Times New Roman" w:cs="Times New Roman"/>
          <w:lang w:val="ru-RU" w:eastAsia="ru-RU"/>
        </w:rPr>
      </w:pPr>
      <w:r w:rsidRPr="005B18BD">
        <w:rPr>
          <w:rFonts w:ascii="Times New Roman" w:eastAsiaTheme="minorEastAsia" w:hAnsi="Times New Roman" w:cs="Times New Roman"/>
          <w:kern w:val="24"/>
          <w:lang w:val="ru-RU" w:eastAsia="ru-RU"/>
        </w:rPr>
        <w:t>МАУДО «ЦРТДЮ «Радость» г Орска» расположено в нетиповом двухэтажном здании 1954 года постройки. Располагает 30 кабинетами для учебных занятий, оснащенными в соответствии требованиями реализуемых дополнительных общеобразовательных общеразвивающих программ, а также 2 спортивными залами, тренажерным залом, 3 хореографическими залами, 2 сценами.</w:t>
      </w:r>
    </w:p>
    <w:p w:rsidR="005B18BD" w:rsidRPr="005B18BD" w:rsidRDefault="005B18BD" w:rsidP="0006790A">
      <w:pPr>
        <w:tabs>
          <w:tab w:val="left" w:pos="2977"/>
          <w:tab w:val="left" w:pos="3261"/>
          <w:tab w:val="left" w:pos="11197"/>
        </w:tabs>
        <w:kinsoku w:val="0"/>
        <w:overflowPunct w:val="0"/>
        <w:spacing w:after="0" w:line="240" w:lineRule="auto"/>
        <w:ind w:left="3261" w:right="140"/>
        <w:jc w:val="both"/>
        <w:textAlignment w:val="baseline"/>
        <w:rPr>
          <w:rFonts w:ascii="Times New Roman" w:eastAsiaTheme="minorEastAsia" w:hAnsi="Times New Roman" w:cs="Times New Roman"/>
          <w:kern w:val="24"/>
          <w:lang w:val="ru-RU" w:eastAsia="ru-RU"/>
        </w:rPr>
      </w:pPr>
      <w:r w:rsidRPr="005B18BD">
        <w:rPr>
          <w:rFonts w:ascii="Times New Roman" w:eastAsiaTheme="minorEastAsia" w:hAnsi="Times New Roman" w:cs="Times New Roman"/>
          <w:kern w:val="24"/>
          <w:lang w:val="ru-RU" w:eastAsia="ru-RU"/>
        </w:rPr>
        <w:t>Учреждение обеспечено электронными образовательными ресурсами, печатными средствами обучения, аудиовизуальными средствами обучения, демонстрационными средствами обучения, спортивным оборудованием.</w:t>
      </w:r>
    </w:p>
    <w:p w:rsidR="005B18BD" w:rsidRPr="005B18BD" w:rsidRDefault="005B18BD" w:rsidP="0006790A">
      <w:pPr>
        <w:tabs>
          <w:tab w:val="left" w:pos="2977"/>
          <w:tab w:val="left" w:pos="3261"/>
          <w:tab w:val="left" w:pos="11197"/>
        </w:tabs>
        <w:kinsoku w:val="0"/>
        <w:overflowPunct w:val="0"/>
        <w:spacing w:after="0" w:line="240" w:lineRule="auto"/>
        <w:ind w:left="3261" w:right="140"/>
        <w:textAlignment w:val="baseline"/>
        <w:rPr>
          <w:rFonts w:ascii="Times New Roman" w:eastAsiaTheme="minorEastAsia" w:hAnsi="Times New Roman" w:cs="Times New Roman"/>
          <w:b/>
          <w:i/>
          <w:color w:val="000000" w:themeColor="text1"/>
          <w:kern w:val="24"/>
          <w:lang w:val="ru-RU" w:eastAsia="ru-RU"/>
        </w:rPr>
      </w:pPr>
      <w:r w:rsidRPr="005B18BD">
        <w:rPr>
          <w:rFonts w:ascii="Times New Roman" w:eastAsiaTheme="minorEastAsia" w:hAnsi="Times New Roman" w:cs="Times New Roman"/>
          <w:b/>
          <w:i/>
          <w:color w:val="000000" w:themeColor="text1"/>
          <w:kern w:val="24"/>
          <w:lang w:val="ru-RU" w:eastAsia="ru-RU"/>
        </w:rPr>
        <w:t>Значимые достижения учреждения:</w:t>
      </w:r>
    </w:p>
    <w:p w:rsidR="005B18BD" w:rsidRPr="005B18BD" w:rsidRDefault="005B18BD" w:rsidP="0006790A">
      <w:pPr>
        <w:numPr>
          <w:ilvl w:val="0"/>
          <w:numId w:val="11"/>
        </w:numPr>
        <w:tabs>
          <w:tab w:val="left" w:pos="2977"/>
          <w:tab w:val="left" w:pos="3261"/>
          <w:tab w:val="left" w:pos="3402"/>
          <w:tab w:val="left" w:pos="11197"/>
        </w:tabs>
        <w:kinsoku w:val="0"/>
        <w:overflowPunct w:val="0"/>
        <w:spacing w:after="0" w:line="240" w:lineRule="auto"/>
        <w:ind w:left="3261" w:right="140" w:firstLine="0"/>
        <w:jc w:val="both"/>
        <w:textAlignment w:val="baseline"/>
        <w:rPr>
          <w:rFonts w:ascii="Times New Roman" w:eastAsiaTheme="minorEastAsia" w:hAnsi="Times New Roman" w:cs="Times New Roman"/>
          <w:b/>
          <w:i/>
          <w:color w:val="000000" w:themeColor="text1"/>
          <w:kern w:val="24"/>
          <w:lang w:val="ru-RU" w:eastAsia="ru-RU"/>
        </w:rPr>
      </w:pPr>
      <w:r w:rsidRPr="005B18BD">
        <w:rPr>
          <w:rFonts w:ascii="Times New Roman" w:eastAsiaTheme="minorEastAsia" w:hAnsi="Times New Roman" w:cs="Times New Roman"/>
          <w:color w:val="000000" w:themeColor="text1"/>
          <w:kern w:val="24"/>
          <w:lang w:val="ru-RU" w:eastAsia="ru-RU"/>
        </w:rPr>
        <w:t>Центр «Радость» занесён на городскую Доску Почёта в 2019 г.</w:t>
      </w:r>
    </w:p>
    <w:p w:rsidR="005B18BD" w:rsidRPr="005B18BD" w:rsidRDefault="005B18BD" w:rsidP="0006790A">
      <w:pPr>
        <w:numPr>
          <w:ilvl w:val="0"/>
          <w:numId w:val="11"/>
        </w:numPr>
        <w:tabs>
          <w:tab w:val="left" w:pos="2977"/>
          <w:tab w:val="left" w:pos="3261"/>
          <w:tab w:val="left" w:pos="3402"/>
          <w:tab w:val="left" w:pos="11197"/>
        </w:tabs>
        <w:kinsoku w:val="0"/>
        <w:overflowPunct w:val="0"/>
        <w:spacing w:after="0" w:line="240" w:lineRule="auto"/>
        <w:ind w:left="3261" w:right="140" w:firstLine="0"/>
        <w:jc w:val="both"/>
        <w:textAlignment w:val="baseline"/>
        <w:rPr>
          <w:rFonts w:ascii="Times New Roman" w:eastAsiaTheme="minorEastAsia" w:hAnsi="Times New Roman" w:cs="Times New Roman"/>
          <w:b/>
          <w:i/>
          <w:color w:val="000000" w:themeColor="text1"/>
          <w:kern w:val="24"/>
          <w:lang w:val="ru-RU" w:eastAsia="ru-RU"/>
        </w:rPr>
      </w:pPr>
      <w:r w:rsidRPr="005B18BD">
        <w:rPr>
          <w:rFonts w:ascii="Times New Roman" w:eastAsiaTheme="minorEastAsia" w:hAnsi="Times New Roman" w:cs="Times New Roman"/>
          <w:color w:val="000000" w:themeColor="text1"/>
          <w:kern w:val="24"/>
          <w:lang w:val="ru-RU" w:eastAsia="ru-RU"/>
        </w:rPr>
        <w:t>Лауреат всероссийского конкурса «Образовательная организация XXI века. Лига лидеров — 2019» в номинации «Лучший центр развития творчества детей и юношества»</w:t>
      </w:r>
    </w:p>
    <w:p w:rsidR="005B18BD" w:rsidRPr="005B18BD" w:rsidRDefault="005B18BD" w:rsidP="0006790A">
      <w:pPr>
        <w:numPr>
          <w:ilvl w:val="0"/>
          <w:numId w:val="11"/>
        </w:numPr>
        <w:tabs>
          <w:tab w:val="left" w:pos="2977"/>
          <w:tab w:val="left" w:pos="3261"/>
          <w:tab w:val="left" w:pos="3402"/>
          <w:tab w:val="left" w:pos="11197"/>
        </w:tabs>
        <w:kinsoku w:val="0"/>
        <w:overflowPunct w:val="0"/>
        <w:spacing w:after="0" w:line="240" w:lineRule="auto"/>
        <w:ind w:left="3261" w:right="140" w:firstLine="0"/>
        <w:jc w:val="both"/>
        <w:textAlignment w:val="baseline"/>
        <w:rPr>
          <w:rFonts w:ascii="Times New Roman" w:eastAsiaTheme="minorEastAsia" w:hAnsi="Times New Roman" w:cs="Times New Roman"/>
          <w:b/>
          <w:i/>
          <w:color w:val="000000" w:themeColor="text1"/>
          <w:kern w:val="24"/>
          <w:lang w:val="ru-RU" w:eastAsia="ru-RU"/>
        </w:rPr>
      </w:pPr>
      <w:r w:rsidRPr="005B18BD">
        <w:rPr>
          <w:rFonts w:ascii="Times New Roman" w:eastAsiaTheme="minorEastAsia" w:hAnsi="Times New Roman" w:cs="Times New Roman"/>
          <w:color w:val="000000" w:themeColor="text1"/>
          <w:kern w:val="24"/>
          <w:lang w:val="ru-RU" w:eastAsia="ru-RU"/>
        </w:rPr>
        <w:t>Лауреат всероссийского смотра-конкурса образовательных организаций «Достижения образования — 2019» на основе многокомпонентного анализа.</w:t>
      </w:r>
    </w:p>
    <w:p w:rsidR="005B18BD" w:rsidRPr="005B18BD" w:rsidRDefault="005B18BD" w:rsidP="0006790A">
      <w:pPr>
        <w:tabs>
          <w:tab w:val="left" w:pos="2977"/>
          <w:tab w:val="left" w:pos="3261"/>
          <w:tab w:val="left" w:pos="11197"/>
        </w:tabs>
        <w:spacing w:after="0" w:line="240" w:lineRule="auto"/>
        <w:ind w:left="3261" w:right="140"/>
        <w:jc w:val="center"/>
        <w:textAlignment w:val="baseline"/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</w:pPr>
      <w:r w:rsidRPr="005B18BD">
        <w:rPr>
          <w:rFonts w:ascii="Times New Roman" w:eastAsiaTheme="minorEastAsia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189EDB8A" wp14:editId="2158EB84">
            <wp:extent cx="1046678" cy="1485900"/>
            <wp:effectExtent l="0" t="0" r="0" b="0"/>
            <wp:docPr id="22" name="Рисунок 22" descr="http://www.radost-orsk.ru/wp-content/uploads/2019/08/IMG_20190826_1054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radost-orsk.ru/wp-content/uploads/2019/08/IMG_20190826_105457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407" cy="1486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B18BD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 xml:space="preserve"> </w:t>
      </w:r>
      <w:r w:rsidRPr="005B18BD">
        <w:rPr>
          <w:rFonts w:ascii="Times New Roman" w:eastAsiaTheme="minorEastAsia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6B4FEB23" wp14:editId="73FC82CA">
            <wp:extent cx="1127005" cy="1476375"/>
            <wp:effectExtent l="0" t="0" r="0" b="0"/>
            <wp:docPr id="23" name="Рисунок 23" descr="http://www.radost-orsk.ru/wp-content/uploads/2019/12/IMG_20191219_1101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radost-orsk.ru/wp-content/uploads/2019/12/IMG_20191219_110127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027" cy="14803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B18BD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 xml:space="preserve"> </w:t>
      </w:r>
      <w:r w:rsidRPr="005B18BD">
        <w:rPr>
          <w:rFonts w:ascii="Times New Roman" w:eastAsiaTheme="minorEastAsia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393280EF" wp14:editId="61892CE9">
            <wp:extent cx="2101333" cy="1485900"/>
            <wp:effectExtent l="0" t="0" r="0" b="0"/>
            <wp:docPr id="24" name="Рисунок 24" descr="http://www.radost-orsk.ru/wp-content/uploads/2019/08/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www.radost-orsk.ru/wp-content/uploads/2019/08/001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0003" cy="14920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18BD" w:rsidRPr="005B18BD" w:rsidRDefault="005B18BD" w:rsidP="0006790A">
      <w:pPr>
        <w:tabs>
          <w:tab w:val="left" w:pos="2977"/>
          <w:tab w:val="left" w:pos="3261"/>
          <w:tab w:val="left" w:pos="11197"/>
        </w:tabs>
        <w:spacing w:after="0" w:line="240" w:lineRule="auto"/>
        <w:ind w:left="3261" w:right="140"/>
        <w:jc w:val="center"/>
        <w:textAlignment w:val="baseline"/>
        <w:rPr>
          <w:rFonts w:eastAsiaTheme="minorEastAsia" w:cs="Times New Roman"/>
          <w:color w:val="000000" w:themeColor="text1"/>
          <w:kern w:val="24"/>
          <w:sz w:val="24"/>
          <w:szCs w:val="28"/>
          <w:lang w:val="ru-RU" w:eastAsia="ru-RU"/>
        </w:rPr>
      </w:pPr>
    </w:p>
    <w:p w:rsidR="005B18BD" w:rsidRPr="005B18BD" w:rsidRDefault="005B18BD" w:rsidP="0006790A">
      <w:pPr>
        <w:tabs>
          <w:tab w:val="left" w:pos="2977"/>
          <w:tab w:val="left" w:pos="3261"/>
          <w:tab w:val="left" w:pos="11197"/>
        </w:tabs>
        <w:kinsoku w:val="0"/>
        <w:overflowPunct w:val="0"/>
        <w:spacing w:after="0" w:line="240" w:lineRule="auto"/>
        <w:ind w:left="3261" w:right="140"/>
        <w:jc w:val="both"/>
        <w:textAlignment w:val="baseline"/>
        <w:rPr>
          <w:rFonts w:asciiTheme="majorHAnsi" w:eastAsiaTheme="minorEastAsia" w:hAnsiTheme="majorHAnsi" w:cs="Times New Roman"/>
          <w:b/>
          <w:i/>
          <w:lang w:val="ru-RU" w:eastAsia="ru-RU"/>
        </w:rPr>
      </w:pPr>
      <w:r w:rsidRPr="005B18BD">
        <w:rPr>
          <w:rFonts w:asciiTheme="majorHAnsi" w:eastAsiaTheme="minorEastAsia" w:hAnsiTheme="majorHAnsi" w:cs="Times New Roman"/>
          <w:b/>
          <w:i/>
          <w:color w:val="000000" w:themeColor="text1"/>
          <w:kern w:val="24"/>
          <w:lang w:val="ru-RU" w:eastAsia="ru-RU"/>
        </w:rPr>
        <w:t>Перспективы деятельности и развития организации:</w:t>
      </w:r>
      <w:r w:rsidRPr="005B18BD">
        <w:rPr>
          <w:rFonts w:asciiTheme="majorHAnsi" w:eastAsiaTheme="minorEastAsia" w:hAnsiTheme="majorHAnsi" w:cs="Times New Roman"/>
          <w:b/>
          <w:i/>
          <w:lang w:val="ru-RU" w:eastAsia="ru-RU"/>
        </w:rPr>
        <w:t xml:space="preserve"> </w:t>
      </w:r>
    </w:p>
    <w:p w:rsidR="005B18BD" w:rsidRPr="005B18BD" w:rsidRDefault="005B18BD" w:rsidP="0006790A">
      <w:pPr>
        <w:tabs>
          <w:tab w:val="left" w:pos="2977"/>
          <w:tab w:val="left" w:pos="3261"/>
          <w:tab w:val="left" w:pos="11197"/>
        </w:tabs>
        <w:spacing w:after="0" w:line="240" w:lineRule="auto"/>
        <w:ind w:left="3261" w:right="140"/>
        <w:jc w:val="both"/>
        <w:textAlignment w:val="baseline"/>
        <w:rPr>
          <w:rFonts w:eastAsiaTheme="minorEastAsia" w:cs="Times New Roman"/>
          <w:szCs w:val="24"/>
          <w:lang w:val="ru-RU" w:eastAsia="ru-RU"/>
        </w:rPr>
      </w:pPr>
      <w:r w:rsidRPr="005B18BD">
        <w:rPr>
          <w:rFonts w:ascii="Times New Roman" w:eastAsiaTheme="minorEastAsia" w:hAnsi="Times New Roman" w:cs="Times New Roman"/>
          <w:color w:val="000000" w:themeColor="text1"/>
          <w:kern w:val="24"/>
          <w:lang w:val="ru-RU" w:eastAsia="ru-RU"/>
        </w:rPr>
        <w:t>Внедрение современной модели образования, обеспечивающей равные возможности для качественного дополнительного образования и позитивной социализации обучающихся в соответствии с требованиями  инновационного развития экономики, современными вызовами общества и потребностями граждан</w:t>
      </w:r>
    </w:p>
    <w:p w:rsidR="00D94AC3" w:rsidRPr="001A052B" w:rsidRDefault="00D94AC3" w:rsidP="001A052B">
      <w:pPr>
        <w:tabs>
          <w:tab w:val="left" w:pos="10632"/>
          <w:tab w:val="left" w:pos="10773"/>
          <w:tab w:val="left" w:pos="11197"/>
        </w:tabs>
        <w:spacing w:after="0" w:line="240" w:lineRule="auto"/>
        <w:ind w:right="425"/>
        <w:jc w:val="both"/>
        <w:rPr>
          <w:noProof/>
          <w:lang w:val="en-US" w:eastAsia="uk-UA"/>
        </w:rPr>
      </w:pPr>
      <w:bookmarkStart w:id="0" w:name="_GoBack"/>
      <w:bookmarkEnd w:id="0"/>
    </w:p>
    <w:sectPr w:rsidR="00D94AC3" w:rsidRPr="001A052B" w:rsidSect="0006790A">
      <w:headerReference w:type="default" r:id="rId17"/>
      <w:pgSz w:w="11906" w:h="16838"/>
      <w:pgMar w:top="284" w:right="0" w:bottom="284" w:left="709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0048" w:rsidRDefault="00CF0048" w:rsidP="00D94AC3">
      <w:pPr>
        <w:spacing w:after="0" w:line="240" w:lineRule="auto"/>
      </w:pPr>
      <w:r>
        <w:separator/>
      </w:r>
    </w:p>
  </w:endnote>
  <w:endnote w:type="continuationSeparator" w:id="0">
    <w:p w:rsidR="00CF0048" w:rsidRDefault="00CF0048" w:rsidP="00D94A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0048" w:rsidRDefault="00CF0048" w:rsidP="00D94AC3">
      <w:pPr>
        <w:spacing w:after="0" w:line="240" w:lineRule="auto"/>
      </w:pPr>
      <w:r>
        <w:separator/>
      </w:r>
    </w:p>
  </w:footnote>
  <w:footnote w:type="continuationSeparator" w:id="0">
    <w:p w:rsidR="00CF0048" w:rsidRDefault="00CF0048" w:rsidP="00D94A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4AC3" w:rsidRPr="00D94AC3" w:rsidRDefault="00D94AC3" w:rsidP="00D94AC3">
    <w:pPr>
      <w:pStyle w:val="a5"/>
    </w:pPr>
    <w:r>
      <w:rPr>
        <w:noProof/>
        <w:lang w:val="ru-RU" w:eastAsia="ru-RU"/>
      </w:rPr>
      <w:drawing>
        <wp:anchor distT="0" distB="0" distL="114300" distR="114300" simplePos="0" relativeHeight="251658240" behindDoc="1" locked="0" layoutInCell="1" allowOverlap="1" wp14:anchorId="289DE777" wp14:editId="4CC59965">
          <wp:simplePos x="0" y="0"/>
          <wp:positionH relativeFrom="column">
            <wp:posOffset>-899795</wp:posOffset>
          </wp:positionH>
          <wp:positionV relativeFrom="paragraph">
            <wp:posOffset>-449580</wp:posOffset>
          </wp:positionV>
          <wp:extent cx="7560860" cy="10694958"/>
          <wp:effectExtent l="0" t="0" r="2540" b="0"/>
          <wp:wrapNone/>
          <wp:docPr id="17" name="Рисунок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titled-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9248" cy="1070682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12EE1"/>
    <w:multiLevelType w:val="hybridMultilevel"/>
    <w:tmpl w:val="358244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000000" w:themeColor="text1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5F2FC8"/>
    <w:multiLevelType w:val="hybridMultilevel"/>
    <w:tmpl w:val="EC6EEC88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4DD724C"/>
    <w:multiLevelType w:val="hybridMultilevel"/>
    <w:tmpl w:val="282EF2AE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8B52694"/>
    <w:multiLevelType w:val="hybridMultilevel"/>
    <w:tmpl w:val="8EA837C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32230DA"/>
    <w:multiLevelType w:val="hybridMultilevel"/>
    <w:tmpl w:val="E0C8DC8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i w:val="0"/>
        <w:color w:val="000000" w:themeColor="text1"/>
        <w:sz w:val="22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48273BE"/>
    <w:multiLevelType w:val="hybridMultilevel"/>
    <w:tmpl w:val="3AD2E1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000000" w:themeColor="text1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476CD6"/>
    <w:multiLevelType w:val="hybridMultilevel"/>
    <w:tmpl w:val="5DD896C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>
    <w:nsid w:val="485645D2"/>
    <w:multiLevelType w:val="hybridMultilevel"/>
    <w:tmpl w:val="586EE03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68611F4"/>
    <w:multiLevelType w:val="hybridMultilevel"/>
    <w:tmpl w:val="EA0682B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2E044B7"/>
    <w:multiLevelType w:val="hybridMultilevel"/>
    <w:tmpl w:val="AFCA84D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7BA52970"/>
    <w:multiLevelType w:val="hybridMultilevel"/>
    <w:tmpl w:val="E3BE8F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DEC29FF"/>
    <w:multiLevelType w:val="hybridMultilevel"/>
    <w:tmpl w:val="91F0508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7F373778"/>
    <w:multiLevelType w:val="hybridMultilevel"/>
    <w:tmpl w:val="894CBAA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6"/>
  </w:num>
  <w:num w:numId="4">
    <w:abstractNumId w:val="8"/>
  </w:num>
  <w:num w:numId="5">
    <w:abstractNumId w:val="1"/>
  </w:num>
  <w:num w:numId="6">
    <w:abstractNumId w:val="7"/>
  </w:num>
  <w:num w:numId="7">
    <w:abstractNumId w:val="11"/>
  </w:num>
  <w:num w:numId="8">
    <w:abstractNumId w:val="3"/>
  </w:num>
  <w:num w:numId="9">
    <w:abstractNumId w:val="12"/>
  </w:num>
  <w:num w:numId="10">
    <w:abstractNumId w:val="2"/>
  </w:num>
  <w:num w:numId="11">
    <w:abstractNumId w:val="9"/>
  </w:num>
  <w:num w:numId="12">
    <w:abstractNumId w:val="5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94AC3"/>
    <w:rsid w:val="000103C8"/>
    <w:rsid w:val="0001483F"/>
    <w:rsid w:val="00016A98"/>
    <w:rsid w:val="00027394"/>
    <w:rsid w:val="0003045B"/>
    <w:rsid w:val="00065306"/>
    <w:rsid w:val="0006790A"/>
    <w:rsid w:val="00080797"/>
    <w:rsid w:val="00082A70"/>
    <w:rsid w:val="000905FA"/>
    <w:rsid w:val="00091F03"/>
    <w:rsid w:val="000B7BAA"/>
    <w:rsid w:val="000B7CF6"/>
    <w:rsid w:val="000D3D21"/>
    <w:rsid w:val="000E080F"/>
    <w:rsid w:val="0018315F"/>
    <w:rsid w:val="00195292"/>
    <w:rsid w:val="001A052B"/>
    <w:rsid w:val="001B650A"/>
    <w:rsid w:val="001C12A7"/>
    <w:rsid w:val="001C35D7"/>
    <w:rsid w:val="001C7D48"/>
    <w:rsid w:val="001E0B01"/>
    <w:rsid w:val="001E3870"/>
    <w:rsid w:val="00206475"/>
    <w:rsid w:val="00212C05"/>
    <w:rsid w:val="002244C1"/>
    <w:rsid w:val="002262C2"/>
    <w:rsid w:val="002436DD"/>
    <w:rsid w:val="00246294"/>
    <w:rsid w:val="00246905"/>
    <w:rsid w:val="002476DB"/>
    <w:rsid w:val="002901D1"/>
    <w:rsid w:val="002A1101"/>
    <w:rsid w:val="002A1F51"/>
    <w:rsid w:val="002C6DFB"/>
    <w:rsid w:val="002D3A23"/>
    <w:rsid w:val="002D6876"/>
    <w:rsid w:val="002E4196"/>
    <w:rsid w:val="002E4993"/>
    <w:rsid w:val="00315BB5"/>
    <w:rsid w:val="003506E7"/>
    <w:rsid w:val="00357754"/>
    <w:rsid w:val="00365AC1"/>
    <w:rsid w:val="003703A9"/>
    <w:rsid w:val="003E4E2F"/>
    <w:rsid w:val="003E6435"/>
    <w:rsid w:val="003F10CB"/>
    <w:rsid w:val="003F22BD"/>
    <w:rsid w:val="003F23B8"/>
    <w:rsid w:val="004125DB"/>
    <w:rsid w:val="00425B62"/>
    <w:rsid w:val="004326D8"/>
    <w:rsid w:val="004354C7"/>
    <w:rsid w:val="00452C2D"/>
    <w:rsid w:val="0048181E"/>
    <w:rsid w:val="004B3588"/>
    <w:rsid w:val="004B5AA9"/>
    <w:rsid w:val="004B79FD"/>
    <w:rsid w:val="0052068A"/>
    <w:rsid w:val="00535BE5"/>
    <w:rsid w:val="00540495"/>
    <w:rsid w:val="00546345"/>
    <w:rsid w:val="00546397"/>
    <w:rsid w:val="0056124B"/>
    <w:rsid w:val="005748F1"/>
    <w:rsid w:val="00577CE1"/>
    <w:rsid w:val="005B18BD"/>
    <w:rsid w:val="005E2834"/>
    <w:rsid w:val="005F2DF1"/>
    <w:rsid w:val="005F40DF"/>
    <w:rsid w:val="005F7F57"/>
    <w:rsid w:val="00616235"/>
    <w:rsid w:val="00631929"/>
    <w:rsid w:val="006368C1"/>
    <w:rsid w:val="00640BED"/>
    <w:rsid w:val="006719B5"/>
    <w:rsid w:val="00690A7E"/>
    <w:rsid w:val="006A1BDD"/>
    <w:rsid w:val="006A3332"/>
    <w:rsid w:val="006F77EE"/>
    <w:rsid w:val="00712C3D"/>
    <w:rsid w:val="0073558A"/>
    <w:rsid w:val="00745C6E"/>
    <w:rsid w:val="00755DB6"/>
    <w:rsid w:val="007621BE"/>
    <w:rsid w:val="007723B5"/>
    <w:rsid w:val="00775A53"/>
    <w:rsid w:val="007C4CD3"/>
    <w:rsid w:val="007D6EE8"/>
    <w:rsid w:val="00816B69"/>
    <w:rsid w:val="0084137D"/>
    <w:rsid w:val="008671DF"/>
    <w:rsid w:val="008674BE"/>
    <w:rsid w:val="008B227A"/>
    <w:rsid w:val="00923A87"/>
    <w:rsid w:val="009244CC"/>
    <w:rsid w:val="009245AE"/>
    <w:rsid w:val="00954A18"/>
    <w:rsid w:val="009B3330"/>
    <w:rsid w:val="009D34DA"/>
    <w:rsid w:val="00A15ECA"/>
    <w:rsid w:val="00A318D8"/>
    <w:rsid w:val="00A616E1"/>
    <w:rsid w:val="00A6493E"/>
    <w:rsid w:val="00A669D1"/>
    <w:rsid w:val="00A80C29"/>
    <w:rsid w:val="00A86EA7"/>
    <w:rsid w:val="00AB0451"/>
    <w:rsid w:val="00AB6CAA"/>
    <w:rsid w:val="00AD2367"/>
    <w:rsid w:val="00AD4488"/>
    <w:rsid w:val="00AE080F"/>
    <w:rsid w:val="00AE6F93"/>
    <w:rsid w:val="00AF0AF3"/>
    <w:rsid w:val="00B42D6D"/>
    <w:rsid w:val="00B61363"/>
    <w:rsid w:val="00B84859"/>
    <w:rsid w:val="00B90B5C"/>
    <w:rsid w:val="00BB30C2"/>
    <w:rsid w:val="00BC2E3D"/>
    <w:rsid w:val="00BC5918"/>
    <w:rsid w:val="00BF53A0"/>
    <w:rsid w:val="00C5428B"/>
    <w:rsid w:val="00CD1DF2"/>
    <w:rsid w:val="00CE07F0"/>
    <w:rsid w:val="00CF0048"/>
    <w:rsid w:val="00D22146"/>
    <w:rsid w:val="00D250E2"/>
    <w:rsid w:val="00D40819"/>
    <w:rsid w:val="00D9115E"/>
    <w:rsid w:val="00D94AC3"/>
    <w:rsid w:val="00DA3A4F"/>
    <w:rsid w:val="00DB0E9D"/>
    <w:rsid w:val="00E21B16"/>
    <w:rsid w:val="00E23170"/>
    <w:rsid w:val="00E527D5"/>
    <w:rsid w:val="00E65E40"/>
    <w:rsid w:val="00EC4A05"/>
    <w:rsid w:val="00EC7ACB"/>
    <w:rsid w:val="00ED2C38"/>
    <w:rsid w:val="00ED570B"/>
    <w:rsid w:val="00EE3B51"/>
    <w:rsid w:val="00EF0B80"/>
    <w:rsid w:val="00F125DF"/>
    <w:rsid w:val="00F35182"/>
    <w:rsid w:val="00F61D77"/>
    <w:rsid w:val="00FB15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3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4A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4AC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D94AC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94AC3"/>
  </w:style>
  <w:style w:type="paragraph" w:styleId="a7">
    <w:name w:val="footer"/>
    <w:basedOn w:val="a"/>
    <w:link w:val="a8"/>
    <w:uiPriority w:val="99"/>
    <w:unhideWhenUsed/>
    <w:rsid w:val="00D94AC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94AC3"/>
  </w:style>
  <w:style w:type="paragraph" w:styleId="a9">
    <w:name w:val="Normal (Web)"/>
    <w:basedOn w:val="a"/>
    <w:uiPriority w:val="99"/>
    <w:unhideWhenUsed/>
    <w:rsid w:val="00B90B5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paragraph" w:styleId="aa">
    <w:name w:val="caption"/>
    <w:basedOn w:val="a"/>
    <w:next w:val="a"/>
    <w:uiPriority w:val="35"/>
    <w:unhideWhenUsed/>
    <w:qFormat/>
    <w:rsid w:val="0073558A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ab">
    <w:name w:val="List Paragraph"/>
    <w:basedOn w:val="a"/>
    <w:uiPriority w:val="34"/>
    <w:qFormat/>
    <w:rsid w:val="00357754"/>
    <w:pPr>
      <w:ind w:left="720"/>
      <w:contextualSpacing/>
    </w:pPr>
  </w:style>
  <w:style w:type="character" w:styleId="ac">
    <w:name w:val="Strong"/>
    <w:basedOn w:val="a0"/>
    <w:uiPriority w:val="22"/>
    <w:qFormat/>
    <w:rsid w:val="00452C2D"/>
    <w:rPr>
      <w:b/>
      <w:bCs/>
    </w:rPr>
  </w:style>
  <w:style w:type="character" w:styleId="ad">
    <w:name w:val="Hyperlink"/>
    <w:basedOn w:val="a0"/>
    <w:uiPriority w:val="99"/>
    <w:unhideWhenUsed/>
    <w:rsid w:val="0020647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27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gif"/><Relationship Id="rId5" Type="http://schemas.openxmlformats.org/officeDocument/2006/relationships/settings" Target="settings.xml"/><Relationship Id="rId15" Type="http://schemas.openxmlformats.org/officeDocument/2006/relationships/image" Target="media/image6.jpeg"/><Relationship Id="rId10" Type="http://schemas.openxmlformats.org/officeDocument/2006/relationships/hyperlink" Target="mailto:crtdy-radost@yandex.ru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DC6260-626D-4C58-B9F1-C112A6826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369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</dc:creator>
  <cp:lastModifiedBy>Чвертко</cp:lastModifiedBy>
  <cp:revision>3</cp:revision>
  <cp:lastPrinted>2020-12-30T09:44:00Z</cp:lastPrinted>
  <dcterms:created xsi:type="dcterms:W3CDTF">2021-01-12T06:28:00Z</dcterms:created>
  <dcterms:modified xsi:type="dcterms:W3CDTF">2021-01-12T06:39:00Z</dcterms:modified>
</cp:coreProperties>
</file>