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BE5286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-180340</wp:posOffset>
            </wp:positionV>
            <wp:extent cx="7581900" cy="10791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4DA" w:rsidRDefault="000974DA" w:rsidP="00BE5286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Деятельность педагога-психолога в рамках К</w:t>
      </w:r>
      <w:proofErr w:type="gramStart"/>
      <w:r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Ц(</w:t>
      </w:r>
      <w:proofErr w:type="gramEnd"/>
      <w:r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с использованием дистанционных форм взаимодействия.</w:t>
      </w:r>
    </w:p>
    <w:p w:rsidR="000974DA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0974DA" w:rsidRPr="006A0B60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002060"/>
          <w:sz w:val="24"/>
          <w:szCs w:val="24"/>
        </w:rPr>
        <w:t>ПОРТНОВА Елена Александровна</w:t>
      </w:r>
    </w:p>
    <w:p w:rsidR="000974DA" w:rsidRPr="00B500CB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974DA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="00BE528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МДОАУ «</w:t>
      </w:r>
      <w:proofErr w:type="spellStart"/>
      <w:r>
        <w:rPr>
          <w:rFonts w:ascii="Arial" w:hAnsi="Arial" w:cs="Arial"/>
          <w:sz w:val="24"/>
          <w:szCs w:val="24"/>
        </w:rPr>
        <w:t>ЦРР-детский</w:t>
      </w:r>
      <w:proofErr w:type="spellEnd"/>
      <w:r>
        <w:rPr>
          <w:rFonts w:ascii="Arial" w:hAnsi="Arial" w:cs="Arial"/>
          <w:sz w:val="24"/>
          <w:szCs w:val="24"/>
        </w:rPr>
        <w:t xml:space="preserve"> сад № 104 «Золотая рыбка»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>. Орска»</w:t>
      </w:r>
    </w:p>
    <w:p w:rsidR="000974DA" w:rsidRPr="00B500CB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="00BE528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0974DA" w:rsidRPr="00B500CB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Default="000974DA" w:rsidP="000974DA">
      <w:pPr>
        <w:pStyle w:val="a4"/>
        <w:spacing w:before="0" w:beforeAutospacing="0" w:after="0" w:afterAutospacing="0"/>
        <w:jc w:val="both"/>
      </w:pPr>
      <w:r w:rsidRPr="00B500CB">
        <w:rPr>
          <w:rFonts w:ascii="Arial" w:hAnsi="Arial" w:cs="Arial"/>
          <w:b/>
          <w:color w:val="002060"/>
        </w:rPr>
        <w:t>Ключевые слова:</w:t>
      </w:r>
      <w:r>
        <w:rPr>
          <w:rFonts w:ascii="Arial" w:hAnsi="Arial" w:cs="Arial"/>
          <w:b/>
          <w:color w:val="002060"/>
        </w:rPr>
        <w:t xml:space="preserve"> </w:t>
      </w:r>
      <w:r>
        <w:rPr>
          <w:rFonts w:ascii="Arial" w:hAnsi="Arial" w:cs="Arial"/>
        </w:rPr>
        <w:t>консультационный центр, консультационная помощь, семейное воспитание, психолого-педагогическое просвещение родителей,</w:t>
      </w:r>
      <w:r w:rsidRPr="000F0606">
        <w:rPr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онлайн-платформа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181818"/>
          <w:sz w:val="28"/>
          <w:szCs w:val="28"/>
          <w:shd w:val="clear" w:color="auto" w:fill="FFFFFF"/>
        </w:rPr>
        <w:t>Netboard.me</w:t>
      </w:r>
      <w:proofErr w:type="spellEnd"/>
      <w:r>
        <w:rPr>
          <w:color w:val="181818"/>
          <w:sz w:val="28"/>
          <w:szCs w:val="28"/>
          <w:shd w:val="clear" w:color="auto" w:fill="FFFFFF"/>
        </w:rPr>
        <w:t>».</w:t>
      </w:r>
    </w:p>
    <w:p w:rsidR="000974DA" w:rsidRPr="00B500CB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F0606">
        <w:rPr>
          <w:rFonts w:ascii="Arial" w:hAnsi="Arial" w:cs="Arial"/>
          <w:b/>
          <w:color w:val="002060"/>
          <w:sz w:val="24"/>
          <w:szCs w:val="24"/>
        </w:rPr>
        <w:t xml:space="preserve">Проблема: </w:t>
      </w:r>
      <w:r w:rsidRPr="000F0606">
        <w:rPr>
          <w:rFonts w:ascii="Arial" w:hAnsi="Arial" w:cs="Arial"/>
          <w:sz w:val="24"/>
          <w:szCs w:val="24"/>
        </w:rPr>
        <w:t>в соответствии  с Федеральным законом «Об образовании в Российской Федерации» от 29.12.12 № 273-ФЗ (далее ФЗ-273), а  также федеральным государственным стандартом дошкольного образования, утвержденным приказом Министерства образования и  науки России от 17 октября 2013 года № 1155(далее ФГОС ДО), дошкольное образование детьми в возрасте от 2-х месяцев может быть получено как непосредственно в организации, осуществляющей образовательную деятельность, так и в</w:t>
      </w:r>
      <w:proofErr w:type="gramEnd"/>
      <w:r w:rsidRPr="000F0606">
        <w:rPr>
          <w:rFonts w:ascii="Arial" w:hAnsi="Arial" w:cs="Arial"/>
          <w:sz w:val="24"/>
          <w:szCs w:val="24"/>
        </w:rPr>
        <w:t xml:space="preserve"> форме  семейного образования.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sz w:val="24"/>
          <w:szCs w:val="24"/>
        </w:rPr>
        <w:tab/>
        <w:t>Право выбора формы освоения дошкольного образования ФЗ-273 в соответствии с пунктами 1 и 2 части 3 статьи 44 оставляет за родителями (законными представителями детей).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sz w:val="24"/>
          <w:szCs w:val="24"/>
        </w:rPr>
        <w:tab/>
        <w:t>Согласно пункту 3 статьи 64 ФЗ – 273  родители (законные представители) несовершеннолетних  обучающихся, обеспечивающие получение детьми дошкольного  образования в форме  семейного  образования, имеют право на получение методической, психолого-педагогической, диагностической и консультационной помощи  без  взимания платы</w:t>
      </w:r>
      <w:proofErr w:type="gramStart"/>
      <w:r w:rsidRPr="000F060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F0606">
        <w:rPr>
          <w:rFonts w:ascii="Arial" w:hAnsi="Arial" w:cs="Arial"/>
          <w:sz w:val="24"/>
          <w:szCs w:val="24"/>
        </w:rPr>
        <w:t xml:space="preserve"> в том числе  в дошкольных образовательных организациях и общеобразовательных организациях, если в них созданы  соответствующие консультационно-методические  центры (пункты).  </w:t>
      </w:r>
      <w:r w:rsidRPr="000F0606">
        <w:rPr>
          <w:rFonts w:ascii="Arial" w:hAnsi="Arial" w:cs="Arial"/>
          <w:sz w:val="24"/>
          <w:szCs w:val="24"/>
        </w:rPr>
        <w:tab/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0F0606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создание привлекательного информационного </w:t>
      </w:r>
      <w:proofErr w:type="spellStart"/>
      <w:r w:rsidRPr="000F0606">
        <w:rPr>
          <w:rFonts w:ascii="Arial" w:hAnsi="Arial" w:cs="Arial"/>
          <w:color w:val="181818"/>
          <w:sz w:val="24"/>
          <w:szCs w:val="24"/>
          <w:shd w:val="clear" w:color="auto" w:fill="FFFFFF"/>
        </w:rPr>
        <w:t>контента</w:t>
      </w:r>
      <w:proofErr w:type="spellEnd"/>
      <w:r w:rsidRPr="000F0606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 для родителей с целью </w:t>
      </w:r>
      <w:r w:rsidRPr="000F0606">
        <w:rPr>
          <w:rFonts w:ascii="Arial" w:hAnsi="Arial" w:cs="Arial"/>
          <w:iCs/>
          <w:color w:val="000000"/>
          <w:sz w:val="24"/>
          <w:szCs w:val="24"/>
        </w:rPr>
        <w:t>психолого-педагогического просвещения родителей (законных представителей) и повышения уровня их педагогической компетентности в вопросах воспитания, развития и образования детей, не посещающих дошкольное учреждение.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0974DA" w:rsidRPr="000F0606" w:rsidRDefault="000974DA" w:rsidP="000974DA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0F0606">
        <w:rPr>
          <w:rFonts w:ascii="Arial" w:hAnsi="Arial" w:cs="Arial"/>
          <w:b/>
          <w:color w:val="002060"/>
        </w:rPr>
        <w:t>1.</w:t>
      </w:r>
      <w:r w:rsidRPr="004207A3">
        <w:rPr>
          <w:rFonts w:ascii="Arial" w:hAnsi="Arial" w:cs="Arial"/>
        </w:rPr>
        <w:t xml:space="preserve"> </w:t>
      </w:r>
      <w:r w:rsidRPr="000F0606">
        <w:rPr>
          <w:rFonts w:ascii="Arial" w:hAnsi="Arial" w:cs="Arial"/>
        </w:rPr>
        <w:t xml:space="preserve">использование </w:t>
      </w:r>
      <w:proofErr w:type="spellStart"/>
      <w:r w:rsidRPr="000F0606">
        <w:rPr>
          <w:rFonts w:ascii="Arial" w:hAnsi="Arial" w:cs="Arial"/>
          <w:color w:val="181818"/>
          <w:shd w:val="clear" w:color="auto" w:fill="FFFFFF"/>
        </w:rPr>
        <w:t>онлайн-платформы</w:t>
      </w:r>
      <w:proofErr w:type="spellEnd"/>
      <w:r w:rsidRPr="000F0606">
        <w:rPr>
          <w:rFonts w:ascii="Arial" w:hAnsi="Arial" w:cs="Arial"/>
          <w:color w:val="181818"/>
          <w:shd w:val="clear" w:color="auto" w:fill="FFFFFF"/>
        </w:rPr>
        <w:t xml:space="preserve"> «</w:t>
      </w:r>
      <w:proofErr w:type="spellStart"/>
      <w:r w:rsidRPr="000F0606">
        <w:rPr>
          <w:rFonts w:ascii="Arial" w:hAnsi="Arial" w:cs="Arial"/>
          <w:color w:val="181818"/>
          <w:shd w:val="clear" w:color="auto" w:fill="FFFFFF"/>
        </w:rPr>
        <w:t>Netboard.me</w:t>
      </w:r>
      <w:proofErr w:type="spellEnd"/>
      <w:r w:rsidRPr="000F0606">
        <w:rPr>
          <w:rFonts w:ascii="Arial" w:hAnsi="Arial" w:cs="Arial"/>
          <w:color w:val="181818"/>
          <w:shd w:val="clear" w:color="auto" w:fill="FFFFFF"/>
        </w:rPr>
        <w:t>»</w:t>
      </w:r>
      <w:r>
        <w:rPr>
          <w:rFonts w:ascii="Arial" w:hAnsi="Arial" w:cs="Arial"/>
          <w:color w:val="181818"/>
          <w:shd w:val="clear" w:color="auto" w:fill="FFFFFF"/>
        </w:rPr>
        <w:t xml:space="preserve"> с целью </w:t>
      </w:r>
      <w:r>
        <w:rPr>
          <w:rFonts w:ascii="Arial" w:hAnsi="Arial" w:cs="Arial"/>
        </w:rPr>
        <w:t>о</w:t>
      </w:r>
      <w:r w:rsidRPr="000F0606">
        <w:rPr>
          <w:rFonts w:ascii="Arial" w:hAnsi="Arial" w:cs="Arial"/>
        </w:rPr>
        <w:t>казани</w:t>
      </w:r>
      <w:r>
        <w:rPr>
          <w:rFonts w:ascii="Arial" w:hAnsi="Arial" w:cs="Arial"/>
        </w:rPr>
        <w:t>я</w:t>
      </w:r>
      <w:r w:rsidRPr="000F0606">
        <w:rPr>
          <w:rFonts w:ascii="Arial" w:hAnsi="Arial" w:cs="Arial"/>
        </w:rPr>
        <w:t xml:space="preserve"> консультационной помощи родителям и детям, не посещающим </w:t>
      </w:r>
      <w:r>
        <w:rPr>
          <w:rFonts w:ascii="Arial" w:hAnsi="Arial" w:cs="Arial"/>
        </w:rPr>
        <w:t>дошкольное учреждение</w:t>
      </w:r>
      <w:r w:rsidRPr="000F0606">
        <w:rPr>
          <w:rFonts w:ascii="Arial" w:hAnsi="Arial" w:cs="Arial"/>
        </w:rPr>
        <w:t xml:space="preserve">, 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>2</w:t>
      </w:r>
      <w:r w:rsidRPr="000F06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внедрение </w:t>
      </w:r>
      <w:r w:rsidRPr="000F06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интерактивной </w:t>
      </w:r>
      <w:r w:rsidRPr="000F0606">
        <w:rPr>
          <w:rFonts w:ascii="Arial" w:hAnsi="Arial" w:cs="Arial"/>
          <w:sz w:val="24"/>
          <w:szCs w:val="24"/>
        </w:rPr>
        <w:t>дистанционной форм</w:t>
      </w:r>
      <w:r>
        <w:rPr>
          <w:rFonts w:ascii="Arial" w:hAnsi="Arial" w:cs="Arial"/>
          <w:sz w:val="24"/>
          <w:szCs w:val="24"/>
        </w:rPr>
        <w:t>ы</w:t>
      </w:r>
      <w:r w:rsidRPr="000F0606">
        <w:rPr>
          <w:rFonts w:ascii="Arial" w:hAnsi="Arial" w:cs="Arial"/>
          <w:sz w:val="24"/>
          <w:szCs w:val="24"/>
        </w:rPr>
        <w:t xml:space="preserve">:  «вопрос-ответ» </w:t>
      </w:r>
      <w:r>
        <w:rPr>
          <w:rFonts w:ascii="Arial" w:hAnsi="Arial" w:cs="Arial"/>
          <w:sz w:val="24"/>
          <w:szCs w:val="24"/>
        </w:rPr>
        <w:t xml:space="preserve"> для о</w:t>
      </w:r>
      <w:r w:rsidRPr="000F0606">
        <w:rPr>
          <w:rFonts w:ascii="Arial" w:hAnsi="Arial" w:cs="Arial"/>
          <w:sz w:val="24"/>
          <w:szCs w:val="24"/>
        </w:rPr>
        <w:t>беспечени</w:t>
      </w:r>
      <w:r>
        <w:rPr>
          <w:rFonts w:ascii="Arial" w:hAnsi="Arial" w:cs="Arial"/>
          <w:sz w:val="24"/>
          <w:szCs w:val="24"/>
        </w:rPr>
        <w:t>я</w:t>
      </w:r>
      <w:r w:rsidRPr="000F0606">
        <w:rPr>
          <w:rFonts w:ascii="Arial" w:hAnsi="Arial" w:cs="Arial"/>
          <w:sz w:val="24"/>
          <w:szCs w:val="24"/>
        </w:rPr>
        <w:t xml:space="preserve"> родителей информацией о возрастных и индивидуальных особенностях развития детей;</w:t>
      </w:r>
    </w:p>
    <w:p w:rsidR="000974DA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>3.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разработка и публикация </w:t>
      </w:r>
      <w:r w:rsidRPr="000F0606">
        <w:rPr>
          <w:rFonts w:ascii="Arial" w:hAnsi="Arial" w:cs="Arial"/>
          <w:color w:val="000000"/>
          <w:sz w:val="24"/>
          <w:szCs w:val="24"/>
        </w:rPr>
        <w:t>буклет</w:t>
      </w:r>
      <w:r>
        <w:rPr>
          <w:rFonts w:ascii="Arial" w:hAnsi="Arial" w:cs="Arial"/>
          <w:color w:val="000000"/>
          <w:sz w:val="24"/>
          <w:szCs w:val="24"/>
        </w:rPr>
        <w:t>ов</w:t>
      </w:r>
      <w:r w:rsidRPr="000F0606">
        <w:rPr>
          <w:rFonts w:ascii="Arial" w:hAnsi="Arial" w:cs="Arial"/>
          <w:color w:val="000000"/>
          <w:sz w:val="24"/>
          <w:szCs w:val="24"/>
        </w:rPr>
        <w:t>, памят</w:t>
      </w:r>
      <w:r>
        <w:rPr>
          <w:rFonts w:ascii="Arial" w:hAnsi="Arial" w:cs="Arial"/>
          <w:color w:val="000000"/>
          <w:sz w:val="24"/>
          <w:szCs w:val="24"/>
        </w:rPr>
        <w:t>ок</w:t>
      </w:r>
      <w:r w:rsidRPr="000F0606">
        <w:rPr>
          <w:rFonts w:ascii="Arial" w:hAnsi="Arial" w:cs="Arial"/>
          <w:color w:val="000000"/>
          <w:sz w:val="24"/>
          <w:szCs w:val="24"/>
        </w:rPr>
        <w:t>, подборк</w:t>
      </w:r>
      <w:r>
        <w:rPr>
          <w:rFonts w:ascii="Arial" w:hAnsi="Arial" w:cs="Arial"/>
          <w:color w:val="000000"/>
          <w:sz w:val="24"/>
          <w:szCs w:val="24"/>
        </w:rPr>
        <w:t xml:space="preserve">а </w:t>
      </w:r>
      <w:r w:rsidRPr="000F0606">
        <w:rPr>
          <w:rFonts w:ascii="Arial" w:hAnsi="Arial" w:cs="Arial"/>
          <w:color w:val="000000"/>
          <w:sz w:val="24"/>
          <w:szCs w:val="24"/>
        </w:rPr>
        <w:t>практического материала</w:t>
      </w:r>
      <w:r>
        <w:rPr>
          <w:rFonts w:ascii="Arial" w:hAnsi="Arial" w:cs="Arial"/>
          <w:color w:val="000000"/>
          <w:sz w:val="24"/>
          <w:szCs w:val="24"/>
        </w:rPr>
        <w:t xml:space="preserve"> на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информационном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контенте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 целью </w:t>
      </w:r>
      <w:r w:rsidRPr="000F06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оказания </w:t>
      </w:r>
      <w:r w:rsidRPr="000F0606">
        <w:rPr>
          <w:rFonts w:ascii="Arial" w:hAnsi="Arial" w:cs="Arial"/>
          <w:sz w:val="24"/>
          <w:szCs w:val="24"/>
        </w:rPr>
        <w:t xml:space="preserve">помощи </w:t>
      </w:r>
      <w:r>
        <w:rPr>
          <w:rFonts w:ascii="Arial" w:hAnsi="Arial" w:cs="Arial"/>
          <w:sz w:val="24"/>
          <w:szCs w:val="24"/>
        </w:rPr>
        <w:t xml:space="preserve">родителям </w:t>
      </w:r>
      <w:r w:rsidRPr="000F0606">
        <w:rPr>
          <w:rFonts w:ascii="Arial" w:hAnsi="Arial" w:cs="Arial"/>
          <w:sz w:val="24"/>
          <w:szCs w:val="24"/>
        </w:rPr>
        <w:t xml:space="preserve">в </w:t>
      </w:r>
      <w:r w:rsidRPr="000F0606">
        <w:rPr>
          <w:rFonts w:ascii="Arial" w:hAnsi="Arial" w:cs="Arial"/>
          <w:sz w:val="24"/>
          <w:szCs w:val="24"/>
        </w:rPr>
        <w:lastRenderedPageBreak/>
        <w:t>социализации детей дошкольного возраста, получающих образование в форме семейного</w:t>
      </w:r>
      <w:r>
        <w:rPr>
          <w:rFonts w:ascii="Arial" w:hAnsi="Arial" w:cs="Arial"/>
          <w:sz w:val="24"/>
          <w:szCs w:val="24"/>
        </w:rPr>
        <w:t xml:space="preserve">; </w:t>
      </w:r>
      <w:r w:rsidRPr="000F0606">
        <w:rPr>
          <w:rFonts w:ascii="Arial" w:hAnsi="Arial" w:cs="Arial"/>
          <w:sz w:val="24"/>
          <w:szCs w:val="24"/>
        </w:rPr>
        <w:t xml:space="preserve"> 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>4.</w:t>
      </w:r>
      <w:r w:rsidRPr="00CC33A3">
        <w:rPr>
          <w:rFonts w:ascii="Arial" w:hAnsi="Arial" w:cs="Arial"/>
          <w:sz w:val="24"/>
          <w:szCs w:val="24"/>
        </w:rPr>
        <w:t xml:space="preserve"> </w:t>
      </w:r>
      <w:r w:rsidRPr="000F0606">
        <w:rPr>
          <w:rFonts w:ascii="Arial" w:hAnsi="Arial" w:cs="Arial"/>
          <w:sz w:val="24"/>
          <w:szCs w:val="24"/>
        </w:rPr>
        <w:t>осуществление связи между семьёй и социальными, медицинскими и другими организациями</w:t>
      </w:r>
      <w:r>
        <w:rPr>
          <w:rFonts w:ascii="Arial" w:hAnsi="Arial" w:cs="Arial"/>
          <w:sz w:val="24"/>
          <w:szCs w:val="24"/>
        </w:rPr>
        <w:t xml:space="preserve"> </w:t>
      </w:r>
      <w:r w:rsidRPr="000F0606">
        <w:rPr>
          <w:rFonts w:ascii="Arial" w:hAnsi="Arial" w:cs="Arial"/>
          <w:sz w:val="24"/>
          <w:szCs w:val="24"/>
        </w:rPr>
        <w:t>через</w:t>
      </w:r>
      <w:r>
        <w:rPr>
          <w:rFonts w:ascii="Arial" w:hAnsi="Arial" w:cs="Arial"/>
          <w:sz w:val="24"/>
          <w:szCs w:val="24"/>
        </w:rPr>
        <w:t xml:space="preserve"> интернет платформу для п</w:t>
      </w:r>
      <w:r w:rsidRPr="000F0606">
        <w:rPr>
          <w:rFonts w:ascii="Arial" w:hAnsi="Arial" w:cs="Arial"/>
          <w:sz w:val="24"/>
          <w:szCs w:val="24"/>
        </w:rPr>
        <w:t>рофилактик</w:t>
      </w:r>
      <w:r>
        <w:rPr>
          <w:rFonts w:ascii="Arial" w:hAnsi="Arial" w:cs="Arial"/>
          <w:sz w:val="24"/>
          <w:szCs w:val="24"/>
        </w:rPr>
        <w:t>и</w:t>
      </w:r>
      <w:r w:rsidRPr="000F0606">
        <w:rPr>
          <w:rFonts w:ascii="Arial" w:hAnsi="Arial" w:cs="Arial"/>
          <w:sz w:val="24"/>
          <w:szCs w:val="24"/>
        </w:rPr>
        <w:t xml:space="preserve"> возможных нарушений в развитии детей;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п</w:t>
      </w:r>
      <w:r w:rsidRPr="000F0606">
        <w:rPr>
          <w:rFonts w:ascii="Arial" w:hAnsi="Arial" w:cs="Arial"/>
          <w:sz w:val="24"/>
          <w:szCs w:val="24"/>
        </w:rPr>
        <w:t>редоставление образовательных услуг по индивидуальному сопровождению развития детей от 2 месяцев до 7 лет;</w:t>
      </w:r>
      <w:r w:rsidRPr="000F06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3A3">
        <w:rPr>
          <w:rFonts w:ascii="Arial" w:hAnsi="Arial" w:cs="Arial"/>
          <w:b/>
          <w:color w:val="000000"/>
          <w:sz w:val="24"/>
          <w:szCs w:val="24"/>
        </w:rPr>
        <w:t>6</w:t>
      </w:r>
      <w:r w:rsidRPr="000F060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практические р</w:t>
      </w:r>
      <w:r w:rsidRPr="000F0606">
        <w:rPr>
          <w:rFonts w:ascii="Arial" w:hAnsi="Arial" w:cs="Arial"/>
          <w:color w:val="000000"/>
          <w:sz w:val="24"/>
          <w:szCs w:val="24"/>
        </w:rPr>
        <w:t>екомендации по созданию в домашних условиях  среды, способствующей развитию ребенка, укреплению его здоровья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о</w:t>
      </w:r>
      <w:r w:rsidRPr="000F0606">
        <w:rPr>
          <w:rFonts w:ascii="Arial" w:hAnsi="Arial" w:cs="Arial"/>
          <w:sz w:val="24"/>
          <w:szCs w:val="24"/>
        </w:rPr>
        <w:t xml:space="preserve">знакомление родителей с новыми информационными технологиями в воспитании и обучении детей через  </w:t>
      </w:r>
      <w:r w:rsidRPr="000F0606">
        <w:rPr>
          <w:rFonts w:ascii="Arial" w:hAnsi="Arial" w:cs="Arial"/>
          <w:color w:val="000000"/>
          <w:sz w:val="24"/>
          <w:szCs w:val="24"/>
        </w:rPr>
        <w:t>ссылки на полезные ресурсы в сети Интернет</w:t>
      </w:r>
      <w:r w:rsidRPr="000F0606">
        <w:rPr>
          <w:rFonts w:ascii="Arial" w:hAnsi="Arial" w:cs="Arial"/>
          <w:sz w:val="24"/>
          <w:szCs w:val="24"/>
        </w:rPr>
        <w:t>.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0F0606">
        <w:rPr>
          <w:rFonts w:ascii="Arial" w:hAnsi="Arial" w:cs="Arial"/>
          <w:b/>
          <w:color w:val="0070C0"/>
          <w:sz w:val="24"/>
          <w:szCs w:val="24"/>
        </w:rPr>
        <w:t>Результаты: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с</w:t>
      </w:r>
      <w:r w:rsidRPr="000F0606">
        <w:rPr>
          <w:rFonts w:ascii="Arial" w:hAnsi="Arial" w:cs="Arial"/>
          <w:sz w:val="24"/>
          <w:szCs w:val="24"/>
        </w:rPr>
        <w:t>оздание КЦ для родителей детей, не посещающих дошкольное учреждение, на базе МДОАУ;</w:t>
      </w:r>
    </w:p>
    <w:p w:rsidR="000974DA" w:rsidRPr="000F0606" w:rsidRDefault="000974DA" w:rsidP="000974DA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0F0606">
        <w:rPr>
          <w:rFonts w:ascii="Arial" w:hAnsi="Arial" w:cs="Arial"/>
          <w:b/>
          <w:color w:val="002060"/>
        </w:rPr>
        <w:t>2.</w:t>
      </w:r>
      <w:r>
        <w:rPr>
          <w:rFonts w:ascii="Arial" w:hAnsi="Arial" w:cs="Arial"/>
        </w:rPr>
        <w:t>с</w:t>
      </w:r>
      <w:r w:rsidRPr="000F0606">
        <w:rPr>
          <w:rFonts w:ascii="Arial" w:hAnsi="Arial" w:cs="Arial"/>
        </w:rPr>
        <w:t xml:space="preserve">оздание страницы КЦ </w:t>
      </w:r>
      <w:r>
        <w:rPr>
          <w:rFonts w:ascii="Arial" w:hAnsi="Arial" w:cs="Arial"/>
        </w:rPr>
        <w:t xml:space="preserve"> </w:t>
      </w:r>
      <w:r w:rsidRPr="000F0606">
        <w:rPr>
          <w:rFonts w:ascii="Arial" w:hAnsi="Arial" w:cs="Arial"/>
        </w:rPr>
        <w:t xml:space="preserve">с использованием </w:t>
      </w:r>
      <w:proofErr w:type="spellStart"/>
      <w:r w:rsidRPr="000F0606">
        <w:rPr>
          <w:rFonts w:ascii="Arial" w:hAnsi="Arial" w:cs="Arial"/>
          <w:color w:val="181818"/>
          <w:shd w:val="clear" w:color="auto" w:fill="FFFFFF"/>
        </w:rPr>
        <w:t>онлайн-платформы</w:t>
      </w:r>
      <w:proofErr w:type="spellEnd"/>
      <w:r w:rsidRPr="000F0606">
        <w:rPr>
          <w:rFonts w:ascii="Arial" w:hAnsi="Arial" w:cs="Arial"/>
          <w:color w:val="181818"/>
          <w:shd w:val="clear" w:color="auto" w:fill="FFFFFF"/>
        </w:rPr>
        <w:t xml:space="preserve"> «</w:t>
      </w:r>
      <w:proofErr w:type="spellStart"/>
      <w:r w:rsidRPr="000F0606">
        <w:rPr>
          <w:rFonts w:ascii="Arial" w:hAnsi="Arial" w:cs="Arial"/>
          <w:color w:val="181818"/>
          <w:shd w:val="clear" w:color="auto" w:fill="FFFFFF"/>
        </w:rPr>
        <w:t>Netboard.me</w:t>
      </w:r>
      <w:proofErr w:type="spellEnd"/>
      <w:r w:rsidRPr="000F0606">
        <w:rPr>
          <w:rFonts w:ascii="Arial" w:hAnsi="Arial" w:cs="Arial"/>
          <w:color w:val="181818"/>
          <w:shd w:val="clear" w:color="auto" w:fill="FFFFFF"/>
        </w:rPr>
        <w:t>».</w:t>
      </w:r>
      <w:r w:rsidRPr="000F0606">
        <w:rPr>
          <w:rFonts w:ascii="Arial" w:hAnsi="Arial" w:cs="Arial"/>
        </w:rPr>
        <w:t>на официальном сайте МДОАУ № 104;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о</w:t>
      </w:r>
      <w:r w:rsidRPr="000F0606">
        <w:rPr>
          <w:rFonts w:ascii="Arial" w:hAnsi="Arial" w:cs="Arial"/>
          <w:sz w:val="24"/>
          <w:szCs w:val="24"/>
        </w:rPr>
        <w:t>казание методической и консультационной помощи родителям (законным представителям)</w:t>
      </w:r>
      <w:r>
        <w:rPr>
          <w:rFonts w:ascii="Arial" w:hAnsi="Arial" w:cs="Arial"/>
          <w:sz w:val="24"/>
          <w:szCs w:val="24"/>
        </w:rPr>
        <w:t xml:space="preserve"> в привлекательной дистанционной форме</w:t>
      </w:r>
      <w:r w:rsidRPr="000F0606">
        <w:rPr>
          <w:rFonts w:ascii="Arial" w:hAnsi="Arial" w:cs="Arial"/>
          <w:sz w:val="24"/>
          <w:szCs w:val="24"/>
        </w:rPr>
        <w:t>;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у</w:t>
      </w:r>
      <w:r w:rsidRPr="000F0606">
        <w:rPr>
          <w:rFonts w:ascii="Arial" w:hAnsi="Arial" w:cs="Arial"/>
          <w:sz w:val="24"/>
          <w:szCs w:val="24"/>
        </w:rPr>
        <w:t>величение количества родителей, пользующихся услугами КЦ</w:t>
      </w:r>
    </w:p>
    <w:p w:rsidR="000974DA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0974DA" w:rsidRPr="00F9523A" w:rsidRDefault="000974DA" w:rsidP="000974DA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F9523A">
        <w:rPr>
          <w:rFonts w:ascii="Arial" w:hAnsi="Arial" w:cs="Arial"/>
          <w:color w:val="0070C0"/>
          <w:sz w:val="24"/>
          <w:szCs w:val="24"/>
        </w:rPr>
        <w:t xml:space="preserve">Ссылки на материалы: </w:t>
      </w:r>
    </w:p>
    <w:p w:rsidR="000974DA" w:rsidRPr="000F0606" w:rsidRDefault="00A63D5F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0974DA" w:rsidRPr="000F0606">
          <w:rPr>
            <w:rStyle w:val="a3"/>
            <w:rFonts w:ascii="Arial" w:hAnsi="Arial" w:cs="Arial"/>
            <w:sz w:val="24"/>
            <w:szCs w:val="24"/>
          </w:rPr>
          <w:t>https://portnova7878.netboard.me/qnnuiyxglmz3n96/?link=nao0HRxc-DNO7ibqT-A0dPMSSB</w:t>
        </w:r>
      </w:hyperlink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9523A">
        <w:rPr>
          <w:rFonts w:ascii="Arial" w:hAnsi="Arial" w:cs="Arial"/>
          <w:b/>
          <w:color w:val="0070C0"/>
          <w:sz w:val="24"/>
          <w:szCs w:val="24"/>
        </w:rPr>
        <w:t>Список литературы</w:t>
      </w:r>
      <w:r w:rsidRPr="000F0606">
        <w:rPr>
          <w:rFonts w:ascii="Arial" w:hAnsi="Arial" w:cs="Arial"/>
          <w:b/>
          <w:color w:val="002060"/>
          <w:sz w:val="24"/>
          <w:szCs w:val="24"/>
        </w:rPr>
        <w:t>: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1.</w:t>
      </w:r>
      <w:r w:rsidRPr="000F0606">
        <w:rPr>
          <w:rFonts w:ascii="Arial" w:hAnsi="Arial" w:cs="Arial"/>
          <w:sz w:val="24"/>
          <w:szCs w:val="24"/>
        </w:rPr>
        <w:t>Методические рекомендации по организации и функционированию 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 :</w:t>
      </w:r>
      <w:proofErr w:type="spellStart"/>
      <w:r w:rsidRPr="000F0606">
        <w:rPr>
          <w:rFonts w:ascii="Arial" w:hAnsi="Arial" w:cs="Arial"/>
          <w:sz w:val="24"/>
          <w:szCs w:val="24"/>
        </w:rPr>
        <w:t>Аляева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И.Н., к.п.н. </w:t>
      </w:r>
      <w:proofErr w:type="spellStart"/>
      <w:r w:rsidRPr="000F0606">
        <w:rPr>
          <w:rFonts w:ascii="Arial" w:hAnsi="Arial" w:cs="Arial"/>
          <w:sz w:val="24"/>
          <w:szCs w:val="24"/>
        </w:rPr>
        <w:t>зам.дир.по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НМРГАПОУ «</w:t>
      </w:r>
      <w:proofErr w:type="spellStart"/>
      <w:r w:rsidRPr="000F0606">
        <w:rPr>
          <w:rFonts w:ascii="Arial" w:hAnsi="Arial" w:cs="Arial"/>
          <w:sz w:val="24"/>
          <w:szCs w:val="24"/>
        </w:rPr>
        <w:t>Педколледж</w:t>
      </w:r>
      <w:proofErr w:type="spellEnd"/>
      <w:r w:rsidRPr="000F0606">
        <w:rPr>
          <w:rFonts w:ascii="Arial" w:hAnsi="Arial" w:cs="Arial"/>
          <w:sz w:val="24"/>
          <w:szCs w:val="24"/>
        </w:rPr>
        <w:t>» г</w:t>
      </w:r>
      <w:proofErr w:type="gramStart"/>
      <w:r w:rsidRPr="000F0606">
        <w:rPr>
          <w:rFonts w:ascii="Arial" w:hAnsi="Arial" w:cs="Arial"/>
          <w:sz w:val="24"/>
          <w:szCs w:val="24"/>
        </w:rPr>
        <w:t>.О</w:t>
      </w:r>
      <w:proofErr w:type="gramEnd"/>
      <w:r w:rsidRPr="000F0606">
        <w:rPr>
          <w:rFonts w:ascii="Arial" w:hAnsi="Arial" w:cs="Arial"/>
          <w:sz w:val="24"/>
          <w:szCs w:val="24"/>
        </w:rPr>
        <w:t xml:space="preserve">рска, </w:t>
      </w:r>
      <w:proofErr w:type="spellStart"/>
      <w:r w:rsidRPr="000F0606">
        <w:rPr>
          <w:rFonts w:ascii="Arial" w:hAnsi="Arial" w:cs="Arial"/>
          <w:sz w:val="24"/>
          <w:szCs w:val="24"/>
        </w:rPr>
        <w:t>Рахматулина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Н.Г. старший воспитатель МДОАУ № 56, Таран Е.В., методист НМЦ УО администрации г.Орска : Орск, 2015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2.</w:t>
      </w:r>
      <w:r w:rsidRPr="000F0606">
        <w:rPr>
          <w:rFonts w:ascii="Arial" w:hAnsi="Arial" w:cs="Arial"/>
          <w:sz w:val="24"/>
          <w:szCs w:val="24"/>
        </w:rPr>
        <w:t xml:space="preserve">Модель </w:t>
      </w:r>
      <w:proofErr w:type="spellStart"/>
      <w:r w:rsidRPr="000F0606">
        <w:rPr>
          <w:rFonts w:ascii="Arial" w:hAnsi="Arial" w:cs="Arial"/>
          <w:sz w:val="24"/>
          <w:szCs w:val="24"/>
        </w:rPr>
        <w:t>консультационногосоциокультурного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партнерства на базе дошкольной </w:t>
      </w:r>
      <w:proofErr w:type="spellStart"/>
      <w:r w:rsidRPr="000F0606">
        <w:rPr>
          <w:rFonts w:ascii="Arial" w:hAnsi="Arial" w:cs="Arial"/>
          <w:sz w:val="24"/>
          <w:szCs w:val="24"/>
        </w:rPr>
        <w:t>образовательнойорганизации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: – Сочи, МДОБУ центр развития </w:t>
      </w:r>
      <w:proofErr w:type="spellStart"/>
      <w:r w:rsidRPr="000F0606">
        <w:rPr>
          <w:rFonts w:ascii="Arial" w:hAnsi="Arial" w:cs="Arial"/>
          <w:sz w:val="24"/>
          <w:szCs w:val="24"/>
        </w:rPr>
        <w:t>ребенка-детский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сад № 86,2019 г., – 25 </w:t>
      </w:r>
      <w:proofErr w:type="gramStart"/>
      <w:r w:rsidRPr="000F0606">
        <w:rPr>
          <w:rFonts w:ascii="Arial" w:hAnsi="Arial" w:cs="Arial"/>
          <w:sz w:val="24"/>
          <w:szCs w:val="24"/>
        </w:rPr>
        <w:t>с</w:t>
      </w:r>
      <w:proofErr w:type="gramEnd"/>
      <w:r w:rsidRPr="000F0606">
        <w:rPr>
          <w:rFonts w:ascii="Arial" w:hAnsi="Arial" w:cs="Arial"/>
          <w:sz w:val="24"/>
          <w:szCs w:val="24"/>
        </w:rPr>
        <w:t>.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3.</w:t>
      </w:r>
      <w:r w:rsidRPr="000F0606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0F0606">
        <w:rPr>
          <w:rFonts w:ascii="Arial" w:hAnsi="Arial" w:cs="Arial"/>
          <w:sz w:val="24"/>
          <w:szCs w:val="24"/>
        </w:rPr>
        <w:t>Квитова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Л.Ф. Новые организационные формы дошкольного образования: расширение спектра услуг. Тюмень, ТОГИРРО, 2009.</w:t>
      </w:r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color w:val="002060"/>
          <w:sz w:val="24"/>
          <w:szCs w:val="24"/>
        </w:rPr>
        <w:t>4.</w:t>
      </w:r>
      <w:r w:rsidRPr="000F0606">
        <w:rPr>
          <w:rFonts w:ascii="Arial" w:hAnsi="Arial" w:cs="Arial"/>
          <w:color w:val="002060"/>
          <w:sz w:val="24"/>
          <w:szCs w:val="24"/>
        </w:rPr>
        <w:tab/>
      </w:r>
      <w:r w:rsidRPr="000F0606">
        <w:rPr>
          <w:rFonts w:ascii="Arial" w:hAnsi="Arial" w:cs="Arial"/>
          <w:sz w:val="24"/>
          <w:szCs w:val="24"/>
        </w:rPr>
        <w:t xml:space="preserve">Контроль качества образовательных услуг, их соответствия современным требованиям образования детей дошкольного возраста. </w:t>
      </w:r>
      <w:hyperlink r:id="rId7" w:history="1">
        <w:r w:rsidRPr="000F0606">
          <w:rPr>
            <w:rStyle w:val="a3"/>
            <w:rFonts w:ascii="Arial" w:hAnsi="Arial" w:cs="Arial"/>
            <w:sz w:val="24"/>
            <w:szCs w:val="24"/>
          </w:rPr>
          <w:t>http://www.svedom.ru/ewww/info_print/13081.html</w:t>
        </w:r>
      </w:hyperlink>
    </w:p>
    <w:p w:rsidR="000974DA" w:rsidRPr="000F0606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17365D" w:themeColor="text2" w:themeShade="BF"/>
          <w:sz w:val="24"/>
          <w:szCs w:val="24"/>
        </w:rPr>
        <w:t>5</w:t>
      </w:r>
      <w:r w:rsidRPr="000F0606">
        <w:rPr>
          <w:rFonts w:ascii="Arial" w:hAnsi="Arial" w:cs="Arial"/>
          <w:sz w:val="24"/>
          <w:szCs w:val="24"/>
        </w:rPr>
        <w:t xml:space="preserve">. Как использовать </w:t>
      </w:r>
      <w:proofErr w:type="spellStart"/>
      <w:r w:rsidRPr="000F0606">
        <w:rPr>
          <w:rFonts w:ascii="Arial" w:hAnsi="Arial" w:cs="Arial"/>
          <w:sz w:val="24"/>
          <w:szCs w:val="24"/>
        </w:rPr>
        <w:t>netboard.me</w:t>
      </w:r>
      <w:proofErr w:type="spellEnd"/>
      <w:r w:rsidRPr="000F0606">
        <w:rPr>
          <w:rFonts w:ascii="Arial" w:hAnsi="Arial" w:cs="Arial"/>
          <w:sz w:val="24"/>
          <w:szCs w:val="24"/>
        </w:rPr>
        <w:t xml:space="preserve"> в образовательных целях?  </w:t>
      </w:r>
      <w:hyperlink r:id="rId8" w:history="1">
        <w:r w:rsidRPr="000F0606">
          <w:rPr>
            <w:rStyle w:val="a3"/>
            <w:rFonts w:ascii="Arial" w:hAnsi="Arial" w:cs="Arial"/>
            <w:sz w:val="24"/>
            <w:szCs w:val="24"/>
          </w:rPr>
          <w:t>http://didaktor.ru/kak-ispolzovat-netboard-me-v-obrazovatelnyx-celyax/</w:t>
        </w:r>
      </w:hyperlink>
    </w:p>
    <w:p w:rsidR="000974DA" w:rsidRDefault="000974DA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286" w:rsidRPr="000F0606" w:rsidRDefault="00BE5286" w:rsidP="00097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6BFA" w:rsidRPr="000F0606" w:rsidRDefault="00506B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6BFA" w:rsidRPr="000F0606" w:rsidSect="00BE52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0974DA"/>
    <w:rsid w:val="000F0606"/>
    <w:rsid w:val="00117623"/>
    <w:rsid w:val="00141C66"/>
    <w:rsid w:val="00201CBD"/>
    <w:rsid w:val="00224A84"/>
    <w:rsid w:val="0024107D"/>
    <w:rsid w:val="0029120A"/>
    <w:rsid w:val="002B1F8C"/>
    <w:rsid w:val="004207A3"/>
    <w:rsid w:val="00426366"/>
    <w:rsid w:val="00472B13"/>
    <w:rsid w:val="00506BFA"/>
    <w:rsid w:val="00571803"/>
    <w:rsid w:val="005D1564"/>
    <w:rsid w:val="005F0F3D"/>
    <w:rsid w:val="006150DE"/>
    <w:rsid w:val="00684E98"/>
    <w:rsid w:val="006A0B60"/>
    <w:rsid w:val="007028B9"/>
    <w:rsid w:val="00746E27"/>
    <w:rsid w:val="00760BEF"/>
    <w:rsid w:val="00763F49"/>
    <w:rsid w:val="007D0EF4"/>
    <w:rsid w:val="00862E0C"/>
    <w:rsid w:val="008B182D"/>
    <w:rsid w:val="008B2B5E"/>
    <w:rsid w:val="008E17DA"/>
    <w:rsid w:val="008E6859"/>
    <w:rsid w:val="009C70B8"/>
    <w:rsid w:val="00A63D5F"/>
    <w:rsid w:val="00AE4B89"/>
    <w:rsid w:val="00B500CB"/>
    <w:rsid w:val="00B57752"/>
    <w:rsid w:val="00B96279"/>
    <w:rsid w:val="00BE5286"/>
    <w:rsid w:val="00C05239"/>
    <w:rsid w:val="00CC33A3"/>
    <w:rsid w:val="00CC5F8C"/>
    <w:rsid w:val="00CD7666"/>
    <w:rsid w:val="00D90BF2"/>
    <w:rsid w:val="00D92316"/>
    <w:rsid w:val="00DB1E95"/>
    <w:rsid w:val="00DB3CCF"/>
    <w:rsid w:val="00DE536F"/>
    <w:rsid w:val="00EB1458"/>
    <w:rsid w:val="00F43987"/>
    <w:rsid w:val="00F936BF"/>
    <w:rsid w:val="00F9523A"/>
    <w:rsid w:val="00FE19D6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0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D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E68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daktor.ru/kak-ispolzovat-netboard-me-v-obrazovatelnyx-celya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dom.ru/ewww/info_print/13081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rtnova7878.netboard.me/qnnuiyxglmz3n96/?link=nao0HRxc-DNO7ibqT-A0dPMSSB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5375-D0D8-4711-AA20-D86983B2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UeerAsus</cp:lastModifiedBy>
  <cp:revision>3</cp:revision>
  <dcterms:created xsi:type="dcterms:W3CDTF">2022-03-02T08:33:00Z</dcterms:created>
  <dcterms:modified xsi:type="dcterms:W3CDTF">2022-03-02T08:36:00Z</dcterms:modified>
</cp:coreProperties>
</file>