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87" w:rsidRDefault="00642C87" w:rsidP="00642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Аналитическая справка</w:t>
      </w:r>
    </w:p>
    <w:p w:rsidR="00642C87" w:rsidRDefault="00642C87" w:rsidP="00642C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о результатах </w:t>
      </w:r>
      <w:r>
        <w:rPr>
          <w:rFonts w:ascii="Times New Roman" w:hAnsi="Times New Roman" w:cs="Times New Roman"/>
          <w:b/>
          <w:sz w:val="32"/>
          <w:szCs w:val="32"/>
        </w:rPr>
        <w:t>муниципального Фестиваля детского музыкального творчества «Уральская весна 2021», посвящённого юбилейному году Космонавтики в России</w:t>
      </w:r>
    </w:p>
    <w:p w:rsidR="00642C87" w:rsidRDefault="00642C87" w:rsidP="0064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«Музыкальное космическое путешествие»</w:t>
      </w:r>
    </w:p>
    <w:p w:rsidR="00642C87" w:rsidRDefault="00642C87" w:rsidP="00642C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42C87" w:rsidRDefault="00642C87" w:rsidP="00642C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соответствии с планом работы на 2020-2021 учебный год в ДОУ г. Орска в период с 20 по 30 апреля 2021 г. был проведен Фестиваль детского музыкального творчества «Уральская весна 2021», посвящённый юбилейному году Космонавтики в России «Музыкальное космическое путешествие» с целью:</w:t>
      </w:r>
    </w:p>
    <w:p w:rsidR="00642C87" w:rsidRDefault="00642C87" w:rsidP="00642C87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создания условий для реализации музыкальных творческих способностей детей  дошкольного  возраста </w:t>
      </w:r>
    </w:p>
    <w:p w:rsidR="00642C87" w:rsidRDefault="00642C87" w:rsidP="00642C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 решения следующих задач:</w:t>
      </w:r>
    </w:p>
    <w:p w:rsidR="00642C87" w:rsidRDefault="00642C87" w:rsidP="00642C87">
      <w:pPr>
        <w:pStyle w:val="a6"/>
        <w:numPr>
          <w:ilvl w:val="0"/>
          <w:numId w:val="1"/>
        </w:numPr>
        <w:ind w:right="2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талантливых детей для дальнейшего развития их потенциала на   базе детских садов; </w:t>
      </w:r>
    </w:p>
    <w:p w:rsidR="00642C87" w:rsidRDefault="00642C87" w:rsidP="00642C87">
      <w:pPr>
        <w:pStyle w:val="a6"/>
        <w:numPr>
          <w:ilvl w:val="0"/>
          <w:numId w:val="1"/>
        </w:numPr>
        <w:ind w:right="2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приобщение детей к высокой культуре, историческому наследию Российского государства, традициям празднования важных событий в истории страны;</w:t>
      </w:r>
    </w:p>
    <w:p w:rsidR="00642C87" w:rsidRDefault="00642C87" w:rsidP="00642C87">
      <w:pPr>
        <w:pStyle w:val="a6"/>
        <w:numPr>
          <w:ilvl w:val="0"/>
          <w:numId w:val="1"/>
        </w:numPr>
        <w:ind w:right="2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приобщение подрастающего поколения к духовно-нравственным и историческим ценностям;</w:t>
      </w:r>
    </w:p>
    <w:p w:rsidR="00642C87" w:rsidRDefault="00642C87" w:rsidP="00642C87">
      <w:pPr>
        <w:pStyle w:val="a6"/>
        <w:numPr>
          <w:ilvl w:val="0"/>
          <w:numId w:val="1"/>
        </w:numPr>
        <w:ind w:right="2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и совершенствование традиционных и  поиск инновационных форм работы по духовно-нравственному и художественно-эстетическому воспитанию детей;</w:t>
      </w:r>
    </w:p>
    <w:p w:rsidR="00642C87" w:rsidRDefault="00642C87" w:rsidP="00642C87">
      <w:pPr>
        <w:pStyle w:val="a6"/>
        <w:numPr>
          <w:ilvl w:val="0"/>
          <w:numId w:val="1"/>
        </w:num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обмен творческо-педагогическим опытом;</w:t>
      </w:r>
    </w:p>
    <w:p w:rsidR="00642C87" w:rsidRDefault="00642C87" w:rsidP="00642C87">
      <w:pPr>
        <w:pStyle w:val="a6"/>
        <w:numPr>
          <w:ilvl w:val="0"/>
          <w:numId w:val="1"/>
        </w:num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популяризация творчества юных талантов;</w:t>
      </w:r>
    </w:p>
    <w:p w:rsidR="00642C87" w:rsidRDefault="00642C87" w:rsidP="00642C87">
      <w:pPr>
        <w:pStyle w:val="a6"/>
        <w:numPr>
          <w:ilvl w:val="0"/>
          <w:numId w:val="1"/>
        </w:num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создание условий для творческого самовыражения детей, их самореализации средствами художественно-эстетического образования;</w:t>
      </w:r>
    </w:p>
    <w:p w:rsidR="00642C87" w:rsidRDefault="00642C87" w:rsidP="00642C87">
      <w:pPr>
        <w:pStyle w:val="a6"/>
        <w:numPr>
          <w:ilvl w:val="0"/>
          <w:numId w:val="1"/>
        </w:num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повышение профессионального уровня педагогов, пропаганда  и распространение лучшего опыта работы дошкольных образовательных учреждений по духовно-нравственному и художественно-эстетическому воспитанию детей.</w:t>
      </w:r>
    </w:p>
    <w:p w:rsidR="00642C87" w:rsidRDefault="00642C87" w:rsidP="0064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87" w:rsidRDefault="00642C87" w:rsidP="00642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Фестивале участвовали воспитанники ДОУ в возрасте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 до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C87" w:rsidRDefault="00642C87" w:rsidP="00642C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Фестиваль проводился по следующим номинациям: </w:t>
      </w:r>
    </w:p>
    <w:p w:rsidR="00642C87" w:rsidRDefault="00642C87" w:rsidP="00642C87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«Весёлый космос», «Парад музыкальных планет», «Музыкальный звездолёт», «Музыкальная галактика», «Космодром забав весёлых», «Музыканты звёздных дорог», «Созвездие талантов», «Звёздный калейдоскоп», «Мы – дети музыкальной галактики», «Звездное музыкальное шоу», «Музыкальные гости из будущего», «Музыкально-космическая феерия», «</w:t>
      </w:r>
      <w:proofErr w:type="spellStart"/>
      <w:r>
        <w:rPr>
          <w:sz w:val="28"/>
          <w:szCs w:val="28"/>
        </w:rPr>
        <w:t>Дискокосмодром</w:t>
      </w:r>
      <w:proofErr w:type="spellEnd"/>
      <w:r>
        <w:rPr>
          <w:sz w:val="28"/>
          <w:szCs w:val="28"/>
        </w:rPr>
        <w:t>», «С музыкой по Млечному пути», «Ракета музыкальных дошколят», «Музыки звёздный салют», «Музыкальная Вселенная», «Звёздная россыпь талантов», «Фантазии музыкального космоса».</w:t>
      </w:r>
      <w:proofErr w:type="gramEnd"/>
    </w:p>
    <w:p w:rsidR="00642C87" w:rsidRDefault="00642C87" w:rsidP="00642C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C87" w:rsidRDefault="00642C87" w:rsidP="0064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 состав жюри Фестиваля вошли: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C87" w:rsidRDefault="00642C87" w:rsidP="00642C87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ДОУ Ленинского района – Сёмина Юлия Владимировна (СОШ № 24)  </w:t>
      </w:r>
    </w:p>
    <w:p w:rsidR="00642C87" w:rsidRDefault="00642C87" w:rsidP="00642C87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ДОУ Октябрьского района – </w:t>
      </w:r>
      <w:proofErr w:type="spellStart"/>
      <w:r>
        <w:rPr>
          <w:b/>
          <w:sz w:val="28"/>
          <w:szCs w:val="28"/>
        </w:rPr>
        <w:t>Ещенко</w:t>
      </w:r>
      <w:proofErr w:type="spellEnd"/>
      <w:r>
        <w:rPr>
          <w:b/>
          <w:sz w:val="28"/>
          <w:szCs w:val="28"/>
        </w:rPr>
        <w:t xml:space="preserve"> Кристина Анатольевна (МДОАУ № 105)  </w:t>
      </w:r>
    </w:p>
    <w:p w:rsidR="00642C87" w:rsidRDefault="00642C87" w:rsidP="00642C87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ДОУ Советского района – </w:t>
      </w:r>
      <w:proofErr w:type="spellStart"/>
      <w:r>
        <w:rPr>
          <w:b/>
          <w:sz w:val="28"/>
          <w:szCs w:val="28"/>
        </w:rPr>
        <w:t>Хлусевич</w:t>
      </w:r>
      <w:proofErr w:type="spellEnd"/>
      <w:r>
        <w:rPr>
          <w:b/>
          <w:sz w:val="28"/>
          <w:szCs w:val="28"/>
        </w:rPr>
        <w:t xml:space="preserve"> Светлана Сергеевна (МДОАУ № 124)  </w:t>
      </w:r>
    </w:p>
    <w:p w:rsidR="00642C87" w:rsidRDefault="00642C87" w:rsidP="0064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87" w:rsidRDefault="00642C87" w:rsidP="0064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осуществляло свою работу дистанционно, просматривая и оценивая видеоролики выступлений детских творческих коллективов ДОУ.</w:t>
      </w:r>
    </w:p>
    <w:p w:rsidR="00642C87" w:rsidRDefault="00642C87" w:rsidP="00642C87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642C87" w:rsidRDefault="00642C87" w:rsidP="00642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оценке конкурсных выступлений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 подведении итогов Фестиваля жюри руководствовалось следующими основными критериями:</w:t>
      </w:r>
    </w:p>
    <w:p w:rsidR="00642C87" w:rsidRDefault="00642C87" w:rsidP="00642C87">
      <w:pPr>
        <w:pStyle w:val="a4"/>
        <w:ind w:left="0" w:firstLine="0"/>
        <w:jc w:val="both"/>
        <w:rPr>
          <w:szCs w:val="28"/>
        </w:rPr>
      </w:pPr>
      <w:r>
        <w:rPr>
          <w:szCs w:val="28"/>
          <w:u w:val="single"/>
        </w:rPr>
        <w:t>Пение</w:t>
      </w:r>
      <w:r>
        <w:rPr>
          <w:szCs w:val="28"/>
        </w:rPr>
        <w:t xml:space="preserve">:  </w:t>
      </w:r>
    </w:p>
    <w:p w:rsidR="00642C87" w:rsidRDefault="00642C87" w:rsidP="00642C87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качество исполнительских умений и навыков  в пении (навыки звукообразования, певческого дыхания, дикция, чистота вокального интонирования, навык ансамблевого пения);</w:t>
      </w:r>
    </w:p>
    <w:p w:rsidR="00642C87" w:rsidRDefault="00642C87" w:rsidP="00642C87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качество музыкального сопровождения; </w:t>
      </w:r>
    </w:p>
    <w:p w:rsidR="00642C87" w:rsidRDefault="00642C87" w:rsidP="00642C87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оригинальность в воплощении творческого замысла, способность создать  сценический образ.</w:t>
      </w:r>
    </w:p>
    <w:p w:rsidR="00642C87" w:rsidRDefault="00642C87" w:rsidP="00642C87">
      <w:pPr>
        <w:pStyle w:val="a6"/>
        <w:numPr>
          <w:ilvl w:val="0"/>
          <w:numId w:val="2"/>
        </w:num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соответствие репертуара исполнительским возможностям и возрастной категории исполнителя.</w:t>
      </w:r>
    </w:p>
    <w:p w:rsidR="00642C87" w:rsidRDefault="00642C87" w:rsidP="00642C87">
      <w:pPr>
        <w:spacing w:after="0" w:line="240" w:lineRule="auto"/>
        <w:ind w:left="64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сольное (дует, трио) и хоровое исполнение.</w:t>
      </w:r>
    </w:p>
    <w:p w:rsidR="00642C87" w:rsidRDefault="00642C87" w:rsidP="00642C87">
      <w:pPr>
        <w:pStyle w:val="a4"/>
        <w:ind w:left="0" w:firstLine="0"/>
        <w:jc w:val="both"/>
        <w:rPr>
          <w:szCs w:val="28"/>
        </w:rPr>
      </w:pPr>
      <w:r>
        <w:rPr>
          <w:szCs w:val="28"/>
        </w:rPr>
        <w:t xml:space="preserve">         </w:t>
      </w:r>
    </w:p>
    <w:p w:rsidR="00642C87" w:rsidRDefault="00642C87" w:rsidP="00642C87">
      <w:pPr>
        <w:pStyle w:val="a4"/>
        <w:ind w:left="0" w:firstLine="0"/>
        <w:jc w:val="both"/>
        <w:rPr>
          <w:szCs w:val="28"/>
          <w:u w:val="single"/>
        </w:rPr>
      </w:pPr>
      <w:r>
        <w:rPr>
          <w:szCs w:val="28"/>
        </w:rPr>
        <w:t xml:space="preserve">          </w:t>
      </w:r>
      <w:r>
        <w:rPr>
          <w:szCs w:val="28"/>
          <w:u w:val="single"/>
        </w:rPr>
        <w:t xml:space="preserve">Хореография: </w:t>
      </w:r>
    </w:p>
    <w:p w:rsidR="00642C87" w:rsidRDefault="00642C87" w:rsidP="00642C87">
      <w:pPr>
        <w:pStyle w:val="a4"/>
        <w:tabs>
          <w:tab w:val="left" w:pos="1080"/>
        </w:tabs>
        <w:ind w:left="0" w:firstLine="0"/>
        <w:jc w:val="both"/>
        <w:rPr>
          <w:szCs w:val="28"/>
        </w:rPr>
      </w:pPr>
      <w:r>
        <w:rPr>
          <w:szCs w:val="28"/>
        </w:rPr>
        <w:t xml:space="preserve">         - соответствие движений эмоционально – образному  содержанию музыки;</w:t>
      </w:r>
    </w:p>
    <w:p w:rsidR="00642C87" w:rsidRDefault="00642C87" w:rsidP="00642C87">
      <w:pPr>
        <w:pStyle w:val="a4"/>
        <w:tabs>
          <w:tab w:val="left" w:pos="1080"/>
        </w:tabs>
        <w:ind w:left="1080" w:hanging="1080"/>
        <w:jc w:val="both"/>
        <w:rPr>
          <w:szCs w:val="28"/>
        </w:rPr>
      </w:pPr>
      <w:r>
        <w:rPr>
          <w:szCs w:val="28"/>
        </w:rPr>
        <w:t xml:space="preserve">         -доступность предложенного репертуара двигательным возможностям детей с точки зрения координации, точности, пластичности;</w:t>
      </w:r>
    </w:p>
    <w:p w:rsidR="00642C87" w:rsidRDefault="00642C87" w:rsidP="00642C87">
      <w:pPr>
        <w:pStyle w:val="a4"/>
        <w:numPr>
          <w:ilvl w:val="0"/>
          <w:numId w:val="2"/>
        </w:numPr>
        <w:tabs>
          <w:tab w:val="left" w:pos="1080"/>
        </w:tabs>
        <w:jc w:val="both"/>
        <w:rPr>
          <w:szCs w:val="28"/>
        </w:rPr>
      </w:pPr>
      <w:r>
        <w:rPr>
          <w:szCs w:val="28"/>
        </w:rPr>
        <w:t>исполнительское мастерство (качество и сложность  двигательных  умений и навыков, построений и перестроений; согласованность движений с характером музыки, их разнообразие, логическая последовательность и переключаемость);</w:t>
      </w:r>
    </w:p>
    <w:p w:rsidR="00642C87" w:rsidRDefault="00642C87" w:rsidP="00642C87">
      <w:pPr>
        <w:pStyle w:val="a4"/>
        <w:tabs>
          <w:tab w:val="left" w:pos="1080"/>
        </w:tabs>
        <w:ind w:left="645" w:firstLine="0"/>
        <w:jc w:val="both"/>
        <w:rPr>
          <w:szCs w:val="28"/>
        </w:rPr>
      </w:pPr>
      <w:r>
        <w:rPr>
          <w:szCs w:val="28"/>
        </w:rPr>
        <w:t>-    артистизм участников, выразительность исполнения;</w:t>
      </w:r>
    </w:p>
    <w:p w:rsidR="00642C87" w:rsidRDefault="00642C87" w:rsidP="00642C87">
      <w:pPr>
        <w:pStyle w:val="a4"/>
        <w:numPr>
          <w:ilvl w:val="0"/>
          <w:numId w:val="2"/>
        </w:numPr>
        <w:tabs>
          <w:tab w:val="left" w:pos="1080"/>
        </w:tabs>
        <w:jc w:val="both"/>
        <w:rPr>
          <w:szCs w:val="28"/>
        </w:rPr>
      </w:pPr>
      <w:r>
        <w:rPr>
          <w:szCs w:val="28"/>
        </w:rPr>
        <w:t>оригинальность;</w:t>
      </w:r>
    </w:p>
    <w:p w:rsidR="00642C87" w:rsidRDefault="00642C87" w:rsidP="00642C87">
      <w:pPr>
        <w:pStyle w:val="a4"/>
        <w:numPr>
          <w:ilvl w:val="0"/>
          <w:numId w:val="2"/>
        </w:numPr>
        <w:tabs>
          <w:tab w:val="left" w:pos="1080"/>
        </w:tabs>
        <w:jc w:val="both"/>
        <w:rPr>
          <w:szCs w:val="28"/>
        </w:rPr>
      </w:pPr>
      <w:r>
        <w:rPr>
          <w:szCs w:val="28"/>
        </w:rPr>
        <w:t>сценическая культура;</w:t>
      </w:r>
    </w:p>
    <w:p w:rsidR="00642C87" w:rsidRDefault="00642C87" w:rsidP="00642C87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качество музыкального сопровождения;</w:t>
      </w:r>
    </w:p>
    <w:p w:rsidR="00642C87" w:rsidRDefault="00642C87" w:rsidP="00642C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соответствие репертуара возрастным особенностям исполнителей.</w:t>
      </w:r>
    </w:p>
    <w:p w:rsidR="00642C87" w:rsidRDefault="00642C87" w:rsidP="00642C87">
      <w:pPr>
        <w:pStyle w:val="a4"/>
        <w:tabs>
          <w:tab w:val="left" w:pos="1080"/>
        </w:tabs>
        <w:ind w:left="645" w:firstLine="0"/>
        <w:jc w:val="both"/>
        <w:rPr>
          <w:szCs w:val="28"/>
        </w:rPr>
      </w:pPr>
      <w:r>
        <w:rPr>
          <w:szCs w:val="28"/>
        </w:rPr>
        <w:t xml:space="preserve"> </w:t>
      </w:r>
    </w:p>
    <w:p w:rsidR="00642C87" w:rsidRDefault="00642C87" w:rsidP="00642C87">
      <w:pPr>
        <w:pStyle w:val="a4"/>
        <w:ind w:left="0" w:firstLine="0"/>
        <w:jc w:val="both"/>
        <w:rPr>
          <w:szCs w:val="28"/>
        </w:rPr>
      </w:pPr>
      <w:r>
        <w:rPr>
          <w:szCs w:val="28"/>
        </w:rPr>
        <w:tab/>
        <w:t xml:space="preserve">В данной номинации могут быть представлены танцы, хореографические композиции, акробатические номера, пластические этюды.  </w:t>
      </w:r>
    </w:p>
    <w:p w:rsidR="00642C87" w:rsidRDefault="00642C87" w:rsidP="00642C87">
      <w:pPr>
        <w:pStyle w:val="a4"/>
        <w:ind w:left="0" w:firstLine="0"/>
        <w:jc w:val="both"/>
        <w:rPr>
          <w:szCs w:val="28"/>
        </w:rPr>
      </w:pPr>
      <w:r>
        <w:rPr>
          <w:szCs w:val="28"/>
        </w:rPr>
        <w:t xml:space="preserve">    </w:t>
      </w:r>
    </w:p>
    <w:p w:rsidR="00642C87" w:rsidRDefault="00642C87" w:rsidP="00642C87">
      <w:pPr>
        <w:pStyle w:val="a4"/>
        <w:ind w:left="0" w:firstLine="0"/>
        <w:jc w:val="both"/>
        <w:rPr>
          <w:szCs w:val="28"/>
        </w:rPr>
      </w:pPr>
      <w:r>
        <w:rPr>
          <w:szCs w:val="28"/>
        </w:rPr>
        <w:t xml:space="preserve">          </w:t>
      </w:r>
      <w:r>
        <w:rPr>
          <w:szCs w:val="28"/>
          <w:u w:val="single"/>
        </w:rPr>
        <w:t>Театрализованная деятельность:</w:t>
      </w:r>
    </w:p>
    <w:p w:rsidR="00642C87" w:rsidRDefault="00642C87" w:rsidP="00642C87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художественный и эстетический уровень театрализованного представления;</w:t>
      </w:r>
    </w:p>
    <w:p w:rsidR="00642C87" w:rsidRDefault="00642C87" w:rsidP="00642C87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режиссура;</w:t>
      </w:r>
    </w:p>
    <w:p w:rsidR="00642C87" w:rsidRDefault="00642C87" w:rsidP="00642C87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уровень артистизма детей, творческая самореализация каждого ребенка, участвующего в представлении;</w:t>
      </w:r>
    </w:p>
    <w:p w:rsidR="00642C87" w:rsidRDefault="00642C87" w:rsidP="00642C87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lastRenderedPageBreak/>
        <w:t>умелое использование  детьми вербальных и невербальных средств художественно – образной выразительности;</w:t>
      </w:r>
    </w:p>
    <w:p w:rsidR="00642C87" w:rsidRDefault="00642C87" w:rsidP="00642C87">
      <w:pPr>
        <w:pStyle w:val="a4"/>
        <w:ind w:left="900" w:hanging="255"/>
        <w:jc w:val="both"/>
        <w:rPr>
          <w:szCs w:val="28"/>
        </w:rPr>
      </w:pPr>
      <w:r>
        <w:rPr>
          <w:szCs w:val="28"/>
        </w:rPr>
        <w:t xml:space="preserve">-    использование декораций, театральной  атрибутики, </w:t>
      </w:r>
      <w:proofErr w:type="spellStart"/>
      <w:r>
        <w:rPr>
          <w:szCs w:val="28"/>
        </w:rPr>
        <w:t>костюмирования</w:t>
      </w:r>
      <w:proofErr w:type="spellEnd"/>
      <w:r>
        <w:rPr>
          <w:szCs w:val="28"/>
        </w:rPr>
        <w:t>;</w:t>
      </w:r>
    </w:p>
    <w:p w:rsidR="00642C87" w:rsidRDefault="00642C87" w:rsidP="00642C87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качество музыкального сопровождения.</w:t>
      </w:r>
    </w:p>
    <w:p w:rsidR="00642C87" w:rsidRDefault="00642C87" w:rsidP="00642C87">
      <w:pPr>
        <w:pStyle w:val="a4"/>
        <w:ind w:left="900" w:hanging="255"/>
        <w:jc w:val="both"/>
        <w:rPr>
          <w:szCs w:val="28"/>
        </w:rPr>
      </w:pPr>
      <w:r>
        <w:rPr>
          <w:szCs w:val="28"/>
        </w:rPr>
        <w:t xml:space="preserve"> </w:t>
      </w:r>
    </w:p>
    <w:p w:rsidR="00642C87" w:rsidRDefault="00642C87" w:rsidP="00642C8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Фестиваля детского музыкального творчества среди ДОУ были определены Победители и Участники в каждой номинации и награждены Дипломами Фестиваля.</w:t>
      </w:r>
    </w:p>
    <w:p w:rsidR="00642C87" w:rsidRDefault="00642C87" w:rsidP="00642C87">
      <w:pPr>
        <w:spacing w:after="0" w:line="240" w:lineRule="auto"/>
        <w:jc w:val="both"/>
        <w:rPr>
          <w:rStyle w:val="c0"/>
          <w:color w:val="000000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Жюри отметило высокий профессионализм музыкальных руководителей ДОУ в уровне подготовки детей-участников Фестиваля, а также качество и разнообразие демонстрируемого музыкального материала.</w:t>
      </w:r>
    </w:p>
    <w:p w:rsidR="00642C87" w:rsidRDefault="00642C87" w:rsidP="00642C87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</w:p>
    <w:p w:rsidR="00642C87" w:rsidRDefault="00642C87" w:rsidP="00642C87">
      <w:pPr>
        <w:spacing w:after="0" w:line="240" w:lineRule="auto"/>
        <w:jc w:val="both"/>
        <w:textAlignment w:val="baseline"/>
        <w:rPr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Муниципальный Фестиваль детского музыкального творчества среди ДОУ г. Орска «Уральская вена 2021» стал традиционной формой развития познавательного интереса дошкольников к музыкальному искусству, повышения интереса детей к различным видам музыкального искусства, демонстрации музыкальных творческих умений детей. В Фестивале были использованы различные формы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демонстрации музыкально-художественного осмысления темы «Космос», «Юбилейный год космонавтики в России», «Первый человек в космосе»: мини-спектакли, сценки, театрализации, инсценировки, музыкально-литературные композиции, тематические мини-концерты.</w:t>
      </w:r>
    </w:p>
    <w:p w:rsidR="00642C87" w:rsidRDefault="00642C87" w:rsidP="00642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Педагогами и организаторами Фестиваля были созданы условия для самореализации и самовыражения детей через приобретение дополнительного музыкального опыта, проявления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детской фантазии в сочетании с мастерством исполнения.</w:t>
      </w:r>
    </w:p>
    <w:p w:rsidR="00642C87" w:rsidRDefault="00642C87" w:rsidP="00642C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Фестиваль показал высокую активность и профессионализм  музыкальных руководителей в подготовке детей к данному мероприятию и позволил обеспечить качественный обмен имеющимся опытом работы по музыкальному воспитанию в ДОУ в рамках тематики Фестиваля.</w:t>
      </w:r>
    </w:p>
    <w:p w:rsidR="00642C87" w:rsidRDefault="00642C87" w:rsidP="00642C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42C87" w:rsidRDefault="00642C87" w:rsidP="00642C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МО муз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уководителей: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Кашигина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 А.</w:t>
      </w:r>
    </w:p>
    <w:p w:rsidR="00642C87" w:rsidRDefault="00642C87" w:rsidP="00642C87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8F583E" w:rsidRDefault="008F583E"/>
    <w:sectPr w:rsidR="008F583E" w:rsidSect="00642C8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58E"/>
    <w:multiLevelType w:val="singleLevel"/>
    <w:tmpl w:val="D83615B6"/>
    <w:lvl w:ilvl="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abstractNum w:abstractNumId="1">
    <w:nsid w:val="0CB101EA"/>
    <w:multiLevelType w:val="hybridMultilevel"/>
    <w:tmpl w:val="1DB050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C87"/>
    <w:rsid w:val="00642C87"/>
    <w:rsid w:val="008F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642C87"/>
    <w:pPr>
      <w:spacing w:after="0" w:line="240" w:lineRule="auto"/>
      <w:ind w:left="-851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42C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642C8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2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4936</Characters>
  <Application>Microsoft Office Word</Application>
  <DocSecurity>0</DocSecurity>
  <Lines>41</Lines>
  <Paragraphs>11</Paragraphs>
  <ScaleCrop>false</ScaleCrop>
  <Company>DG Win&amp;Soft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ПУСБАС</dc:creator>
  <cp:keywords/>
  <dc:description/>
  <cp:lastModifiedBy>ПУСБАС</cp:lastModifiedBy>
  <cp:revision>3</cp:revision>
  <dcterms:created xsi:type="dcterms:W3CDTF">2021-05-31T19:29:00Z</dcterms:created>
  <dcterms:modified xsi:type="dcterms:W3CDTF">2021-05-31T19:30:00Z</dcterms:modified>
</cp:coreProperties>
</file>