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C44" w:rsidRDefault="00D57C44" w:rsidP="009C40A8">
      <w:pPr>
        <w:pStyle w:val="a3"/>
        <w:shd w:val="clear" w:color="auto" w:fill="FFFFFF"/>
        <w:jc w:val="center"/>
        <w:rPr>
          <w:b/>
          <w:bCs/>
          <w:color w:val="000000"/>
        </w:rPr>
      </w:pPr>
    </w:p>
    <w:p w:rsidR="00D57C44" w:rsidRPr="00D57C44" w:rsidRDefault="00D57C44" w:rsidP="00D57C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D57C4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Материал</w:t>
      </w:r>
    </w:p>
    <w:p w:rsidR="00D57C44" w:rsidRPr="00D57C44" w:rsidRDefault="00D57C44" w:rsidP="00D57C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D57C4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для </w:t>
      </w:r>
      <w:r w:rsidR="00FA0A0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АПК</w:t>
      </w:r>
      <w:bookmarkStart w:id="0" w:name="_GoBack"/>
      <w:bookmarkEnd w:id="0"/>
      <w:r w:rsidRPr="00D57C4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педагогов-психологов</w:t>
      </w:r>
    </w:p>
    <w:p w:rsidR="00D57C44" w:rsidRPr="00D57C44" w:rsidRDefault="00D57C44" w:rsidP="00D57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57C4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«Роль педагога-психолога ДОО в организации сопровождения детей с особыми образовательными потребностями в условиях реализации инклюзивной практики».</w:t>
      </w:r>
    </w:p>
    <w:p w:rsidR="00D57C44" w:rsidRPr="00D57C44" w:rsidRDefault="00D57C44" w:rsidP="00D57C44">
      <w:pPr>
        <w:jc w:val="center"/>
        <w:rPr>
          <w:rFonts w:ascii="Times New Roman" w:eastAsia="Times New Roman" w:hAnsi="Times New Roman" w:cs="Times New Roman"/>
          <w:b/>
          <w:color w:val="0070C0"/>
          <w:sz w:val="44"/>
          <w:szCs w:val="44"/>
          <w:lang w:eastAsia="ru-RU"/>
        </w:rPr>
      </w:pPr>
    </w:p>
    <w:p w:rsidR="00D57C44" w:rsidRDefault="00D57C44" w:rsidP="00D57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D57C44" w:rsidRPr="00D57C44" w:rsidRDefault="00D57C44" w:rsidP="00D57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57C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Тема </w:t>
      </w:r>
      <w:r w:rsidR="00FA0A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сообщения</w:t>
      </w:r>
      <w:r w:rsidRPr="00D57C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D57C44" w:rsidRPr="00D57C44" w:rsidRDefault="00D57C44" w:rsidP="00D57C44">
      <w:pPr>
        <w:pStyle w:val="a3"/>
        <w:shd w:val="clear" w:color="auto" w:fill="FFFFFF"/>
        <w:jc w:val="center"/>
        <w:rPr>
          <w:color w:val="7030A0"/>
          <w:sz w:val="48"/>
          <w:szCs w:val="48"/>
        </w:rPr>
      </w:pPr>
      <w:r w:rsidRPr="00D57C44">
        <w:rPr>
          <w:b/>
          <w:color w:val="7030A0"/>
          <w:sz w:val="48"/>
          <w:szCs w:val="48"/>
          <w:shd w:val="clear" w:color="auto" w:fill="FFFFFF"/>
        </w:rPr>
        <w:t xml:space="preserve"> «</w:t>
      </w:r>
      <w:r w:rsidR="009C1383">
        <w:rPr>
          <w:b/>
          <w:bCs/>
          <w:color w:val="7030A0"/>
          <w:sz w:val="48"/>
          <w:szCs w:val="48"/>
        </w:rPr>
        <w:t>Выявление детей с особыми образовательными потребностями по достижению ими 3х летнего возраста</w:t>
      </w:r>
      <w:r>
        <w:rPr>
          <w:b/>
          <w:color w:val="7030A0"/>
          <w:sz w:val="48"/>
          <w:szCs w:val="48"/>
          <w:shd w:val="clear" w:color="auto" w:fill="FFFFFF"/>
        </w:rPr>
        <w:t>»</w:t>
      </w:r>
    </w:p>
    <w:p w:rsidR="00D57C44" w:rsidRPr="00D57C44" w:rsidRDefault="00D57C44" w:rsidP="00D57C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</w:pPr>
    </w:p>
    <w:p w:rsidR="00D57C44" w:rsidRPr="00D57C44" w:rsidRDefault="00D57C44" w:rsidP="00D57C44">
      <w:pPr>
        <w:jc w:val="both"/>
        <w:rPr>
          <w:rFonts w:ascii="Times New Roman" w:eastAsia="Times New Roman" w:hAnsi="Times New Roman" w:cs="Times New Roman"/>
          <w:b/>
          <w:color w:val="0070C0"/>
          <w:sz w:val="44"/>
          <w:szCs w:val="44"/>
          <w:lang w:eastAsia="ru-RU"/>
        </w:rPr>
      </w:pPr>
    </w:p>
    <w:p w:rsidR="00D57C44" w:rsidRPr="00D57C44" w:rsidRDefault="00D57C44" w:rsidP="00D57C44">
      <w:pPr>
        <w:jc w:val="both"/>
        <w:rPr>
          <w:rFonts w:ascii="Times New Roman" w:eastAsia="Times New Roman" w:hAnsi="Times New Roman" w:cs="Times New Roman"/>
          <w:b/>
          <w:color w:val="0070C0"/>
          <w:sz w:val="44"/>
          <w:szCs w:val="44"/>
          <w:lang w:eastAsia="ru-RU"/>
        </w:rPr>
      </w:pPr>
    </w:p>
    <w:p w:rsidR="00D57C44" w:rsidRPr="00D57C44" w:rsidRDefault="00D57C44" w:rsidP="00D57C44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D57C44" w:rsidRPr="00D57C44" w:rsidRDefault="00D57C44" w:rsidP="00D57C44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D57C44" w:rsidRPr="00D57C44" w:rsidRDefault="00D57C44" w:rsidP="00D57C44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D57C44" w:rsidRPr="00D57C44" w:rsidRDefault="00D57C44" w:rsidP="00D57C44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D57C44" w:rsidRPr="00D57C44" w:rsidRDefault="00D57C44" w:rsidP="00D57C44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D57C44" w:rsidRPr="00D57C44" w:rsidRDefault="00D57C44" w:rsidP="00D57C44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D57C44" w:rsidRPr="00D57C44" w:rsidRDefault="00D57C44" w:rsidP="00D57C44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D57C44" w:rsidRPr="00D57C44" w:rsidRDefault="00D57C44" w:rsidP="00D57C4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C44" w:rsidRPr="00D57C44" w:rsidRDefault="00D57C44" w:rsidP="00D57C4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C44" w:rsidRPr="00D57C44" w:rsidRDefault="00D57C44" w:rsidP="00D57C4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C44" w:rsidRPr="00D57C44" w:rsidRDefault="00D57C44" w:rsidP="00D57C4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C44" w:rsidRPr="00D57C44" w:rsidRDefault="00D57C44" w:rsidP="00D57C4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C44" w:rsidRPr="00D57C44" w:rsidRDefault="00D57C44" w:rsidP="00D57C4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C44" w:rsidRDefault="00D57C44" w:rsidP="00D57C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D57C44" w:rsidRDefault="00D57C44" w:rsidP="00D57C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7C44" w:rsidRDefault="00D57C44" w:rsidP="006066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7C44" w:rsidRDefault="00D57C44" w:rsidP="00D57C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7C44" w:rsidRPr="00D57C44" w:rsidRDefault="00C5164E" w:rsidP="00C51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D57C44" w:rsidRPr="00D57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 подготовил:</w:t>
      </w:r>
    </w:p>
    <w:p w:rsidR="00D57C44" w:rsidRPr="00D57C44" w:rsidRDefault="00D57C44" w:rsidP="00D57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D57C4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</w:t>
      </w:r>
      <w:r w:rsidR="00606685">
        <w:rPr>
          <w:rFonts w:ascii="Times New Roman" w:eastAsia="Times New Roman" w:hAnsi="Times New Roman" w:cs="Times New Roman"/>
          <w:sz w:val="24"/>
          <w:szCs w:val="24"/>
          <w:lang w:eastAsia="ru-RU"/>
        </w:rPr>
        <w:t>1КК</w:t>
      </w:r>
    </w:p>
    <w:p w:rsidR="00D57C44" w:rsidRPr="00D57C44" w:rsidRDefault="00D57C44" w:rsidP="00D57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606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D57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МДОАУ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99</w:t>
      </w:r>
    </w:p>
    <w:p w:rsidR="00D57C44" w:rsidRPr="00D57C44" w:rsidRDefault="00D57C44" w:rsidP="00D57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606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Васильева Е. С</w:t>
      </w:r>
      <w:r w:rsidRPr="00D57C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7C44" w:rsidRDefault="00D57C44" w:rsidP="00D57C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</w:p>
    <w:p w:rsidR="009C40A8" w:rsidRPr="00D57C44" w:rsidRDefault="009C40A8" w:rsidP="00D57C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C4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Диагностика детей раннего возраста в период адаптации к ДОУ</w:t>
      </w:r>
    </w:p>
    <w:p w:rsidR="009C40A8" w:rsidRPr="008B56A2" w:rsidRDefault="009C40A8" w:rsidP="009C40A8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 xml:space="preserve">                      Поступающие в дошкольное учреждение дети в своем большинстве проходят период адаптации к новым социальным условиям. </w:t>
      </w:r>
    </w:p>
    <w:p w:rsidR="009C40A8" w:rsidRPr="008B56A2" w:rsidRDefault="009C40A8" w:rsidP="009C40A8">
      <w:pPr>
        <w:pStyle w:val="a3"/>
        <w:shd w:val="clear" w:color="auto" w:fill="FFFFFF"/>
        <w:jc w:val="both"/>
        <w:rPr>
          <w:b/>
          <w:color w:val="000000"/>
        </w:rPr>
      </w:pPr>
      <w:r w:rsidRPr="008B56A2">
        <w:rPr>
          <w:b/>
          <w:color w:val="000000"/>
        </w:rPr>
        <w:t>При этом психолог решает следующие задачи:</w:t>
      </w:r>
    </w:p>
    <w:p w:rsidR="009C40A8" w:rsidRPr="008B56A2" w:rsidRDefault="009C40A8" w:rsidP="009C40A8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>- анализ конкретного единичного случая в контексте новых, изменившихся условий;</w:t>
      </w:r>
    </w:p>
    <w:p w:rsidR="009C40A8" w:rsidRPr="008B56A2" w:rsidRDefault="009C40A8" w:rsidP="009C40A8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 xml:space="preserve">- выявление причин </w:t>
      </w:r>
      <w:proofErr w:type="spellStart"/>
      <w:r w:rsidRPr="008B56A2">
        <w:rPr>
          <w:color w:val="000000"/>
        </w:rPr>
        <w:t>дезадаптации</w:t>
      </w:r>
      <w:proofErr w:type="spellEnd"/>
      <w:r w:rsidRPr="008B56A2">
        <w:rPr>
          <w:color w:val="000000"/>
        </w:rPr>
        <w:t xml:space="preserve"> и нарушения эмоционально-личностной сферы ребенка;</w:t>
      </w:r>
    </w:p>
    <w:p w:rsidR="009C40A8" w:rsidRPr="008B56A2" w:rsidRDefault="009C40A8" w:rsidP="009C40A8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>- оценка психоэмоционального состояния ребенка в начале периода адаптации и через месяц посещений ДОУ.</w:t>
      </w:r>
    </w:p>
    <w:p w:rsidR="009C40A8" w:rsidRPr="008B56A2" w:rsidRDefault="009C40A8" w:rsidP="009C40A8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>В программу обследования включены различные методы: наблюдение, анкеты, опросники, беседа.</w:t>
      </w:r>
    </w:p>
    <w:p w:rsidR="009C40A8" w:rsidRPr="008B56A2" w:rsidRDefault="009C40A8" w:rsidP="009C40A8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i/>
          <w:iCs/>
          <w:color w:val="000000"/>
        </w:rPr>
        <w:t>Работа проводится поэтапно:</w:t>
      </w:r>
    </w:p>
    <w:p w:rsidR="009C40A8" w:rsidRPr="008B56A2" w:rsidRDefault="009C40A8" w:rsidP="009C40A8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b/>
          <w:color w:val="000000"/>
        </w:rPr>
        <w:t>Первичная диагностики</w:t>
      </w:r>
      <w:r w:rsidRPr="008B56A2">
        <w:rPr>
          <w:color w:val="000000"/>
        </w:rPr>
        <w:t xml:space="preserve"> (в период поступления ребенка в ДОУ)</w:t>
      </w:r>
    </w:p>
    <w:p w:rsidR="009C40A8" w:rsidRPr="008B56A2" w:rsidRDefault="009C40A8" w:rsidP="009C40A8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>Профилактическая и коррекционная работа психолога с детьми, родителями и воспитателями.</w:t>
      </w:r>
    </w:p>
    <w:p w:rsidR="009C40A8" w:rsidRPr="008B56A2" w:rsidRDefault="009C40A8" w:rsidP="009C40A8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b/>
          <w:color w:val="000000"/>
        </w:rPr>
        <w:t>Контрольная диагностика (повторная)</w:t>
      </w:r>
      <w:r w:rsidRPr="008B56A2">
        <w:rPr>
          <w:color w:val="000000"/>
        </w:rPr>
        <w:t xml:space="preserve"> – через месяц посещения ребенком ДОУ.</w:t>
      </w:r>
    </w:p>
    <w:p w:rsidR="009C40A8" w:rsidRPr="008B56A2" w:rsidRDefault="008B56A2" w:rsidP="009C40A8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 xml:space="preserve">                         </w:t>
      </w:r>
      <w:r w:rsidR="009C40A8" w:rsidRPr="008B56A2">
        <w:rPr>
          <w:color w:val="000000"/>
        </w:rPr>
        <w:t xml:space="preserve">Обследование на </w:t>
      </w:r>
      <w:r w:rsidR="009C40A8" w:rsidRPr="008B56A2">
        <w:rPr>
          <w:b/>
          <w:bCs/>
          <w:color w:val="000000"/>
        </w:rPr>
        <w:t>первом этапе</w:t>
      </w:r>
      <w:r w:rsidR="009C40A8" w:rsidRPr="008B56A2">
        <w:rPr>
          <w:color w:val="000000"/>
        </w:rPr>
        <w:t xml:space="preserve"> может проводиться одновременно в двух направлениях: </w:t>
      </w:r>
      <w:r w:rsidR="009C40A8" w:rsidRPr="008B56A2">
        <w:rPr>
          <w:i/>
          <w:iCs/>
          <w:color w:val="000000"/>
        </w:rPr>
        <w:t xml:space="preserve">первое </w:t>
      </w:r>
      <w:r w:rsidR="009C40A8" w:rsidRPr="008B56A2">
        <w:rPr>
          <w:color w:val="000000"/>
        </w:rPr>
        <w:t xml:space="preserve">– характеристика родителями состояния своих детей преимущественно в семье (анкеты для родителей); </w:t>
      </w:r>
      <w:r w:rsidR="009C40A8" w:rsidRPr="008B56A2">
        <w:rPr>
          <w:i/>
          <w:iCs/>
          <w:color w:val="000000"/>
        </w:rPr>
        <w:t xml:space="preserve">второе </w:t>
      </w:r>
      <w:r w:rsidR="009C40A8" w:rsidRPr="008B56A2">
        <w:rPr>
          <w:color w:val="000000"/>
        </w:rPr>
        <w:t>- оценка воспитателями состояния детей в период адаптации к условиям детского сада (так называемые «Карты наблюдений»).</w:t>
      </w:r>
    </w:p>
    <w:p w:rsidR="009C40A8" w:rsidRPr="008B56A2" w:rsidRDefault="009C40A8" w:rsidP="009C40A8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>Родителям предлагается анкета, в которой они оценивают психоэмоциональное напряжение, состояние тревожности у ребенка преимущественно в домашних условиях.</w:t>
      </w:r>
    </w:p>
    <w:p w:rsidR="009C40A8" w:rsidRPr="008B56A2" w:rsidRDefault="009C40A8" w:rsidP="009C40A8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>«Карту наблюдений» предлагается заполнить воспитателям для оценки психоэмоционального состояния детей в начале периода адаптации и через месяц посещения ими детского сада.</w:t>
      </w:r>
    </w:p>
    <w:p w:rsidR="009C40A8" w:rsidRPr="008B56A2" w:rsidRDefault="009C40A8" w:rsidP="009C40A8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 xml:space="preserve">На </w:t>
      </w:r>
      <w:r w:rsidRPr="008B56A2">
        <w:rPr>
          <w:b/>
          <w:bCs/>
          <w:color w:val="000000"/>
        </w:rPr>
        <w:t xml:space="preserve">втором этапе </w:t>
      </w:r>
      <w:r w:rsidRPr="008B56A2">
        <w:rPr>
          <w:color w:val="000000"/>
        </w:rPr>
        <w:t>проводится психопрофилактическая и коррекционная работа по решению проблем, возникших в начальном периоде адаптации детей к условиям ДОУ.</w:t>
      </w:r>
    </w:p>
    <w:p w:rsidR="009C40A8" w:rsidRPr="008B56A2" w:rsidRDefault="009C40A8" w:rsidP="009C40A8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 xml:space="preserve">При проведении </w:t>
      </w:r>
      <w:r w:rsidRPr="008B56A2">
        <w:rPr>
          <w:b/>
          <w:bCs/>
          <w:color w:val="000000"/>
        </w:rPr>
        <w:t xml:space="preserve">контрольного этапа </w:t>
      </w:r>
      <w:r w:rsidRPr="008B56A2">
        <w:rPr>
          <w:color w:val="000000"/>
        </w:rPr>
        <w:t>сравниваются результаты по картам наблюдений в начале адаптационного периода и через месяц посещения детьми детского сада.</w:t>
      </w:r>
    </w:p>
    <w:p w:rsidR="009C40A8" w:rsidRPr="008B56A2" w:rsidRDefault="009C40A8" w:rsidP="009C40A8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b/>
          <w:color w:val="000000"/>
        </w:rPr>
        <w:t xml:space="preserve">Особо пристального внимания педагога – психолога заслуживают дети с, так называемыми, «особенностями поведения». </w:t>
      </w:r>
      <w:r w:rsidRPr="008B56A2">
        <w:rPr>
          <w:color w:val="000000"/>
        </w:rPr>
        <w:t xml:space="preserve">Если педагог – психолог, опираясь на результаты собственных наблюдений  и  наблюдений воспитателя (и других специалистов ДОУ), предполагает, что у ребенка присутствует, либо: задержка психического развития, задержка речевого развития,  неравномерность психического развития, какие – либо пограничные состояния и т.д., он </w:t>
      </w:r>
      <w:r w:rsidRPr="008B56A2">
        <w:rPr>
          <w:b/>
          <w:color w:val="000000"/>
        </w:rPr>
        <w:t>должен действовать по следующему алгоритму:</w:t>
      </w:r>
    </w:p>
    <w:p w:rsidR="009C40A8" w:rsidRPr="008B56A2" w:rsidRDefault="009C40A8" w:rsidP="009C40A8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>1) Убедиться, что особенности поведения ребенка не являются «побочным эффектом» его тяжелой адаптации к новым условиям;</w:t>
      </w:r>
    </w:p>
    <w:p w:rsidR="009C40A8" w:rsidRPr="008B56A2" w:rsidRDefault="009C40A8" w:rsidP="009C40A8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>2) Организовать встречу с родителями (законными представителями) ребенка. Мягко и в корректной форме сообщить родителям, что именно  беспокоит его, как специалиста, в поведении ребенка. Выступить с предложением проведения психологической диагностики ребенка (строго по достижению им возраста 3-х лет);</w:t>
      </w:r>
    </w:p>
    <w:p w:rsidR="009C40A8" w:rsidRPr="008B56A2" w:rsidRDefault="009C40A8" w:rsidP="009C40A8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>3) Провести психологическую диагностику ребенка на предмет соответствия его развития возрастным нормам, в том числе с целью анализа динамики развития ВПФ за весь период нахождения ребенка в ДОУ. Диагностика проводится при наличии письменного согласия родителей (законных представителей);</w:t>
      </w:r>
    </w:p>
    <w:p w:rsidR="009C40A8" w:rsidRPr="008B56A2" w:rsidRDefault="009C40A8" w:rsidP="009C40A8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>4)</w:t>
      </w:r>
      <w:r w:rsidRPr="008B56A2">
        <w:rPr>
          <w:b/>
          <w:color w:val="000000"/>
        </w:rPr>
        <w:t xml:space="preserve"> </w:t>
      </w:r>
      <w:r w:rsidRPr="008B56A2">
        <w:rPr>
          <w:color w:val="000000"/>
        </w:rPr>
        <w:t>По итогам диагностики, при обнаружении различных дефектов развития, либо ярко-выраженной отрицательной динамики развития – регресса, педагог-психолог собирает внеплановый психолого-педагогический консилиум (</w:t>
      </w:r>
      <w:proofErr w:type="spellStart"/>
      <w:r w:rsidRPr="008B56A2">
        <w:rPr>
          <w:color w:val="000000"/>
        </w:rPr>
        <w:t>ППк</w:t>
      </w:r>
      <w:proofErr w:type="spellEnd"/>
      <w:r w:rsidRPr="008B56A2">
        <w:rPr>
          <w:color w:val="000000"/>
        </w:rPr>
        <w:t>) с целью определения дальнейшей стратегии сопровождения: направление ребенка на обследование на территориальную психолого-медико-педагогическую комиссию (ТПМПК), на обследование к психоневрологу (при необходимости), либо, индивидуализации планов коррекционно-развивающей работы с данным ребенком;</w:t>
      </w:r>
    </w:p>
    <w:p w:rsidR="009C40A8" w:rsidRPr="008B56A2" w:rsidRDefault="009C40A8" w:rsidP="009C40A8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lastRenderedPageBreak/>
        <w:t>5)</w:t>
      </w:r>
      <w:r w:rsidRPr="008B56A2">
        <w:rPr>
          <w:b/>
          <w:color w:val="000000"/>
        </w:rPr>
        <w:t xml:space="preserve"> </w:t>
      </w:r>
      <w:r w:rsidRPr="008B56A2">
        <w:rPr>
          <w:color w:val="000000"/>
        </w:rPr>
        <w:t xml:space="preserve">Обследование ребенка на </w:t>
      </w:r>
      <w:proofErr w:type="spellStart"/>
      <w:r w:rsidRPr="008B56A2">
        <w:rPr>
          <w:color w:val="000000"/>
        </w:rPr>
        <w:t>ППк</w:t>
      </w:r>
      <w:proofErr w:type="spellEnd"/>
      <w:r w:rsidRPr="008B56A2">
        <w:rPr>
          <w:color w:val="000000"/>
        </w:rPr>
        <w:t xml:space="preserve">, также,  возможно с письменного согласия родителей (законных представителей), см. Положение о </w:t>
      </w:r>
      <w:proofErr w:type="spellStart"/>
      <w:r w:rsidRPr="008B56A2">
        <w:rPr>
          <w:color w:val="000000"/>
        </w:rPr>
        <w:t>ППк</w:t>
      </w:r>
      <w:proofErr w:type="spellEnd"/>
      <w:r w:rsidRPr="008B56A2">
        <w:rPr>
          <w:color w:val="000000"/>
        </w:rPr>
        <w:t>.</w:t>
      </w:r>
    </w:p>
    <w:p w:rsidR="001939F7" w:rsidRDefault="001939F7" w:rsidP="009C40A8">
      <w:pPr>
        <w:pStyle w:val="a3"/>
        <w:shd w:val="clear" w:color="auto" w:fill="FFFFFF"/>
        <w:jc w:val="both"/>
        <w:rPr>
          <w:i/>
          <w:color w:val="000000"/>
        </w:rPr>
      </w:pPr>
    </w:p>
    <w:p w:rsidR="001939F7" w:rsidRDefault="001939F7" w:rsidP="009C40A8">
      <w:pPr>
        <w:pStyle w:val="a3"/>
        <w:shd w:val="clear" w:color="auto" w:fill="FFFFFF"/>
        <w:jc w:val="both"/>
        <w:rPr>
          <w:i/>
          <w:color w:val="000000"/>
        </w:rPr>
      </w:pPr>
    </w:p>
    <w:p w:rsidR="001939F7" w:rsidRDefault="001939F7" w:rsidP="009C40A8">
      <w:pPr>
        <w:pStyle w:val="a3"/>
        <w:shd w:val="clear" w:color="auto" w:fill="FFFFFF"/>
        <w:jc w:val="both"/>
        <w:rPr>
          <w:i/>
          <w:color w:val="000000"/>
        </w:rPr>
      </w:pPr>
    </w:p>
    <w:p w:rsidR="001939F7" w:rsidRDefault="001939F7" w:rsidP="009C40A8">
      <w:pPr>
        <w:pStyle w:val="a3"/>
        <w:shd w:val="clear" w:color="auto" w:fill="FFFFFF"/>
        <w:jc w:val="both"/>
        <w:rPr>
          <w:i/>
          <w:color w:val="000000"/>
        </w:rPr>
      </w:pPr>
    </w:p>
    <w:p w:rsidR="001939F7" w:rsidRPr="008B56A2" w:rsidRDefault="001939F7" w:rsidP="009C40A8">
      <w:pPr>
        <w:pStyle w:val="a3"/>
        <w:shd w:val="clear" w:color="auto" w:fill="FFFFFF"/>
        <w:jc w:val="both"/>
        <w:rPr>
          <w:i/>
          <w:color w:val="000000"/>
        </w:rPr>
      </w:pPr>
    </w:p>
    <w:p w:rsidR="009C40A8" w:rsidRPr="008B56A2" w:rsidRDefault="009C40A8" w:rsidP="009C40A8">
      <w:pPr>
        <w:pStyle w:val="a3"/>
        <w:shd w:val="clear" w:color="auto" w:fill="FFFFFF"/>
        <w:jc w:val="both"/>
        <w:rPr>
          <w:color w:val="000000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Pr="00D57C44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57C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Тема выступления:</w:t>
      </w:r>
    </w:p>
    <w:p w:rsidR="001939F7" w:rsidRPr="00D57C44" w:rsidRDefault="001939F7" w:rsidP="001939F7">
      <w:pPr>
        <w:pStyle w:val="a3"/>
        <w:shd w:val="clear" w:color="auto" w:fill="FFFFFF"/>
        <w:jc w:val="center"/>
        <w:rPr>
          <w:b/>
          <w:bCs/>
          <w:color w:val="7030A0"/>
          <w:sz w:val="48"/>
          <w:szCs w:val="48"/>
        </w:rPr>
      </w:pPr>
      <w:r w:rsidRPr="00D57C44">
        <w:rPr>
          <w:b/>
          <w:color w:val="7030A0"/>
          <w:sz w:val="48"/>
          <w:szCs w:val="48"/>
          <w:shd w:val="clear" w:color="auto" w:fill="FFFFFF"/>
        </w:rPr>
        <w:t>«</w:t>
      </w:r>
      <w:r w:rsidRPr="001939F7">
        <w:rPr>
          <w:b/>
          <w:bCs/>
          <w:color w:val="7030A0"/>
          <w:sz w:val="48"/>
          <w:szCs w:val="48"/>
        </w:rPr>
        <w:t>Психолого-педагогическое сопровождение детей</w:t>
      </w:r>
      <w:r>
        <w:rPr>
          <w:b/>
          <w:bCs/>
          <w:color w:val="7030A0"/>
          <w:sz w:val="48"/>
          <w:szCs w:val="48"/>
        </w:rPr>
        <w:t xml:space="preserve"> </w:t>
      </w:r>
      <w:r w:rsidRPr="001939F7">
        <w:rPr>
          <w:b/>
          <w:bCs/>
          <w:color w:val="7030A0"/>
          <w:sz w:val="48"/>
          <w:szCs w:val="48"/>
        </w:rPr>
        <w:t>с ООП в дошкольной организации</w:t>
      </w:r>
      <w:r>
        <w:rPr>
          <w:b/>
          <w:color w:val="7030A0"/>
          <w:sz w:val="48"/>
          <w:szCs w:val="48"/>
          <w:shd w:val="clear" w:color="auto" w:fill="FFFFFF"/>
        </w:rPr>
        <w:t>»</w:t>
      </w:r>
    </w:p>
    <w:p w:rsidR="001939F7" w:rsidRPr="00D57C44" w:rsidRDefault="001939F7" w:rsidP="00193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</w:pPr>
    </w:p>
    <w:p w:rsidR="001939F7" w:rsidRPr="00D57C44" w:rsidRDefault="001939F7" w:rsidP="001939F7">
      <w:pPr>
        <w:jc w:val="both"/>
        <w:rPr>
          <w:rFonts w:ascii="Times New Roman" w:eastAsia="Times New Roman" w:hAnsi="Times New Roman" w:cs="Times New Roman"/>
          <w:b/>
          <w:color w:val="0070C0"/>
          <w:sz w:val="44"/>
          <w:szCs w:val="44"/>
          <w:lang w:eastAsia="ru-RU"/>
        </w:rPr>
      </w:pPr>
    </w:p>
    <w:p w:rsidR="001939F7" w:rsidRPr="00D57C44" w:rsidRDefault="001939F7" w:rsidP="001939F7">
      <w:pPr>
        <w:jc w:val="both"/>
        <w:rPr>
          <w:rFonts w:ascii="Times New Roman" w:eastAsia="Times New Roman" w:hAnsi="Times New Roman" w:cs="Times New Roman"/>
          <w:b/>
          <w:color w:val="0070C0"/>
          <w:sz w:val="44"/>
          <w:szCs w:val="44"/>
          <w:lang w:eastAsia="ru-RU"/>
        </w:rPr>
      </w:pPr>
    </w:p>
    <w:p w:rsidR="001939F7" w:rsidRPr="00D57C44" w:rsidRDefault="001939F7" w:rsidP="001939F7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1939F7" w:rsidRPr="00D57C44" w:rsidRDefault="001939F7" w:rsidP="001939F7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1939F7" w:rsidRPr="00D57C44" w:rsidRDefault="001939F7" w:rsidP="001939F7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1939F7" w:rsidRPr="00D57C44" w:rsidRDefault="001939F7" w:rsidP="001939F7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1939F7" w:rsidRPr="00D57C44" w:rsidRDefault="001939F7" w:rsidP="001939F7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1939F7" w:rsidRPr="00D57C44" w:rsidRDefault="001939F7" w:rsidP="001939F7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1939F7" w:rsidRPr="00D57C44" w:rsidRDefault="001939F7" w:rsidP="001939F7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1939F7" w:rsidRPr="00D57C44" w:rsidRDefault="001939F7" w:rsidP="001939F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9F7" w:rsidRPr="00D57C44" w:rsidRDefault="001939F7" w:rsidP="001939F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9F7" w:rsidRPr="00D57C44" w:rsidRDefault="001939F7" w:rsidP="001939F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9F7" w:rsidRPr="00D57C44" w:rsidRDefault="001939F7" w:rsidP="001939F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9F7" w:rsidRPr="00D57C44" w:rsidRDefault="001939F7" w:rsidP="001939F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9F7" w:rsidRPr="00D57C44" w:rsidRDefault="001939F7" w:rsidP="001939F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9F7" w:rsidRDefault="001939F7" w:rsidP="001939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1939F7" w:rsidRDefault="001939F7" w:rsidP="001939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39F7" w:rsidRDefault="001939F7" w:rsidP="001939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39F7" w:rsidRDefault="001939F7" w:rsidP="001939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39F7" w:rsidRDefault="001939F7" w:rsidP="001939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39F7" w:rsidRPr="00D57C44" w:rsidRDefault="001939F7" w:rsidP="001939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7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 подготовил:</w:t>
      </w:r>
    </w:p>
    <w:p w:rsidR="001939F7" w:rsidRPr="00D57C44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D57C4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</w:t>
      </w:r>
    </w:p>
    <w:p w:rsidR="001939F7" w:rsidRPr="00D57C44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D57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МДОАУ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99</w:t>
      </w:r>
    </w:p>
    <w:p w:rsidR="001939F7" w:rsidRPr="00D57C44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Васильева Е. С</w:t>
      </w:r>
      <w:r w:rsidRPr="00D57C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39F7" w:rsidRDefault="001939F7" w:rsidP="001939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</w:p>
    <w:p w:rsidR="002B536D" w:rsidRDefault="002B536D">
      <w:pPr>
        <w:rPr>
          <w:rFonts w:ascii="Times New Roman" w:hAnsi="Times New Roman" w:cs="Times New Roman"/>
          <w:sz w:val="24"/>
          <w:szCs w:val="24"/>
        </w:rPr>
      </w:pPr>
    </w:p>
    <w:p w:rsidR="001939F7" w:rsidRDefault="001939F7">
      <w:pPr>
        <w:rPr>
          <w:rFonts w:ascii="Times New Roman" w:hAnsi="Times New Roman" w:cs="Times New Roman"/>
          <w:sz w:val="24"/>
          <w:szCs w:val="24"/>
        </w:rPr>
      </w:pPr>
    </w:p>
    <w:p w:rsidR="001939F7" w:rsidRPr="008B56A2" w:rsidRDefault="001939F7" w:rsidP="001939F7">
      <w:pPr>
        <w:pStyle w:val="a3"/>
        <w:shd w:val="clear" w:color="auto" w:fill="FFFFFF"/>
        <w:jc w:val="center"/>
        <w:rPr>
          <w:color w:val="000000"/>
        </w:rPr>
      </w:pPr>
      <w:r w:rsidRPr="008B56A2">
        <w:rPr>
          <w:b/>
          <w:bCs/>
          <w:color w:val="000000"/>
        </w:rPr>
        <w:lastRenderedPageBreak/>
        <w:t>Психолого-педагогическое сопровождение детей</w:t>
      </w:r>
    </w:p>
    <w:p w:rsidR="001939F7" w:rsidRPr="008B56A2" w:rsidRDefault="001939F7" w:rsidP="001939F7">
      <w:pPr>
        <w:pStyle w:val="a3"/>
        <w:shd w:val="clear" w:color="auto" w:fill="FFFFFF"/>
        <w:jc w:val="center"/>
        <w:rPr>
          <w:color w:val="000000"/>
        </w:rPr>
      </w:pPr>
      <w:r w:rsidRPr="008B56A2">
        <w:rPr>
          <w:b/>
          <w:bCs/>
          <w:color w:val="000000"/>
        </w:rPr>
        <w:t>с ООП в дошкольной организации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 xml:space="preserve">                        В целях обеспечения всесторонней и компетентной помощи детям с ООП в дошкольной организации создается психолого-педагогические консилиум (далее </w:t>
      </w:r>
      <w:proofErr w:type="spellStart"/>
      <w:r w:rsidRPr="008B56A2">
        <w:rPr>
          <w:color w:val="000000"/>
        </w:rPr>
        <w:t>ППк</w:t>
      </w:r>
      <w:proofErr w:type="spellEnd"/>
      <w:r w:rsidRPr="008B56A2">
        <w:rPr>
          <w:color w:val="000000"/>
        </w:rPr>
        <w:t xml:space="preserve">) на основании приказа руководителя. 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  <w:highlight w:val="yellow"/>
        </w:rPr>
      </w:pPr>
      <w:proofErr w:type="spellStart"/>
      <w:r w:rsidRPr="008B56A2">
        <w:rPr>
          <w:b/>
          <w:color w:val="000000"/>
        </w:rPr>
        <w:t>Психолого</w:t>
      </w:r>
      <w:proofErr w:type="spellEnd"/>
      <w:r w:rsidRPr="008B56A2">
        <w:rPr>
          <w:b/>
          <w:color w:val="000000"/>
        </w:rPr>
        <w:t xml:space="preserve"> – педагогический консилиум - </w:t>
      </w:r>
      <w:r w:rsidRPr="008B56A2">
        <w:rPr>
          <w:color w:val="000000"/>
        </w:rPr>
        <w:t xml:space="preserve">это форма </w:t>
      </w:r>
      <w:proofErr w:type="spellStart"/>
      <w:r w:rsidRPr="008B56A2">
        <w:rPr>
          <w:color w:val="000000"/>
        </w:rPr>
        <w:t>межпрофессионального</w:t>
      </w:r>
      <w:proofErr w:type="spellEnd"/>
      <w:r w:rsidRPr="008B56A2">
        <w:rPr>
          <w:color w:val="000000"/>
        </w:rPr>
        <w:t xml:space="preserve"> сотрудничества всех педагогов, специалистов коллегиально вырабатывающих стратегию психолого-педагогического сопровождения ребенка с особыми образовательными потребностями в процессе воспитания и обучения. </w:t>
      </w:r>
    </w:p>
    <w:p w:rsidR="001939F7" w:rsidRPr="008B56A2" w:rsidRDefault="001939F7" w:rsidP="001939F7">
      <w:pPr>
        <w:pStyle w:val="a3"/>
        <w:jc w:val="both"/>
        <w:rPr>
          <w:color w:val="000000"/>
        </w:rPr>
      </w:pPr>
      <w:r w:rsidRPr="008B56A2">
        <w:rPr>
          <w:b/>
          <w:color w:val="000000"/>
        </w:rPr>
        <w:t xml:space="preserve">Цель </w:t>
      </w:r>
      <w:proofErr w:type="spellStart"/>
      <w:r w:rsidRPr="008B56A2">
        <w:rPr>
          <w:b/>
          <w:color w:val="000000"/>
        </w:rPr>
        <w:t>ППк</w:t>
      </w:r>
      <w:proofErr w:type="spellEnd"/>
      <w:r w:rsidRPr="008B56A2">
        <w:rPr>
          <w:b/>
          <w:color w:val="000000"/>
        </w:rPr>
        <w:t xml:space="preserve">: </w:t>
      </w:r>
      <w:r w:rsidRPr="008B56A2">
        <w:rPr>
          <w:color w:val="000000"/>
        </w:rPr>
        <w:t>создание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b/>
          <w:color w:val="000000"/>
        </w:rPr>
        <w:t xml:space="preserve">Задачи </w:t>
      </w:r>
      <w:proofErr w:type="spellStart"/>
      <w:r w:rsidRPr="008B56A2">
        <w:rPr>
          <w:b/>
          <w:color w:val="000000"/>
        </w:rPr>
        <w:t>ППк</w:t>
      </w:r>
      <w:proofErr w:type="spellEnd"/>
      <w:r w:rsidRPr="008B56A2">
        <w:rPr>
          <w:color w:val="000000"/>
        </w:rPr>
        <w:t xml:space="preserve">: </w:t>
      </w:r>
    </w:p>
    <w:p w:rsidR="001939F7" w:rsidRPr="008B56A2" w:rsidRDefault="001939F7" w:rsidP="001939F7">
      <w:pPr>
        <w:pStyle w:val="a3"/>
        <w:jc w:val="both"/>
        <w:rPr>
          <w:color w:val="000000"/>
        </w:rPr>
      </w:pPr>
      <w:r w:rsidRPr="008B56A2">
        <w:rPr>
          <w:color w:val="000000"/>
        </w:rPr>
        <w:t>1)Выявление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1939F7" w:rsidRPr="008B56A2" w:rsidRDefault="001939F7" w:rsidP="001939F7">
      <w:pPr>
        <w:pStyle w:val="a3"/>
        <w:jc w:val="both"/>
        <w:rPr>
          <w:color w:val="000000"/>
        </w:rPr>
      </w:pPr>
      <w:r w:rsidRPr="008B56A2">
        <w:rPr>
          <w:color w:val="000000"/>
        </w:rPr>
        <w:t>2.Разработка рекомендаций по организации психолого-педагогического сопровождения обучающихся;</w:t>
      </w:r>
    </w:p>
    <w:p w:rsidR="001939F7" w:rsidRPr="008B56A2" w:rsidRDefault="001939F7" w:rsidP="001939F7">
      <w:pPr>
        <w:pStyle w:val="a3"/>
        <w:jc w:val="both"/>
        <w:rPr>
          <w:color w:val="000000"/>
        </w:rPr>
      </w:pPr>
      <w:r w:rsidRPr="008B56A2">
        <w:rPr>
          <w:color w:val="000000"/>
        </w:rPr>
        <w:t>3.Консультирование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1939F7" w:rsidRPr="008B56A2" w:rsidRDefault="001939F7" w:rsidP="001939F7">
      <w:pPr>
        <w:pStyle w:val="a3"/>
        <w:jc w:val="both"/>
        <w:rPr>
          <w:color w:val="000000"/>
        </w:rPr>
      </w:pPr>
      <w:r w:rsidRPr="008B56A2">
        <w:rPr>
          <w:color w:val="000000"/>
        </w:rPr>
        <w:t xml:space="preserve">4.Контроль за выполнением рекомендаций </w:t>
      </w:r>
      <w:proofErr w:type="spellStart"/>
      <w:r w:rsidRPr="008B56A2">
        <w:rPr>
          <w:color w:val="000000"/>
        </w:rPr>
        <w:t>ППк</w:t>
      </w:r>
      <w:proofErr w:type="spellEnd"/>
      <w:r w:rsidRPr="008B56A2">
        <w:rPr>
          <w:color w:val="000000"/>
        </w:rPr>
        <w:t>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b/>
          <w:color w:val="000000"/>
        </w:rPr>
        <w:t xml:space="preserve">Плановый </w:t>
      </w:r>
      <w:proofErr w:type="spellStart"/>
      <w:proofErr w:type="gramStart"/>
      <w:r w:rsidRPr="008B56A2">
        <w:rPr>
          <w:b/>
          <w:color w:val="000000"/>
        </w:rPr>
        <w:t>ППк</w:t>
      </w:r>
      <w:proofErr w:type="spellEnd"/>
      <w:r w:rsidRPr="008B56A2">
        <w:rPr>
          <w:color w:val="000000"/>
        </w:rPr>
        <w:t xml:space="preserve">  рекомендуется</w:t>
      </w:r>
      <w:proofErr w:type="gramEnd"/>
      <w:r w:rsidRPr="008B56A2">
        <w:rPr>
          <w:color w:val="000000"/>
        </w:rPr>
        <w:t xml:space="preserve"> проводить в соответствии с графиком работы </w:t>
      </w:r>
      <w:proofErr w:type="spellStart"/>
      <w:r w:rsidRPr="008B56A2">
        <w:rPr>
          <w:color w:val="000000"/>
        </w:rPr>
        <w:t>ППк</w:t>
      </w:r>
      <w:proofErr w:type="spellEnd"/>
      <w:r w:rsidRPr="008B56A2">
        <w:rPr>
          <w:color w:val="000000"/>
        </w:rPr>
        <w:t xml:space="preserve">, но не реже одного раза в полугодие. </w:t>
      </w:r>
      <w:r w:rsidRPr="008B56A2">
        <w:rPr>
          <w:b/>
        </w:rPr>
        <w:t xml:space="preserve">Внеплановый </w:t>
      </w:r>
      <w:proofErr w:type="spellStart"/>
      <w:r w:rsidRPr="008B56A2">
        <w:rPr>
          <w:b/>
        </w:rPr>
        <w:t>ППк</w:t>
      </w:r>
      <w:proofErr w:type="spellEnd"/>
      <w:r w:rsidRPr="008B56A2">
        <w:rPr>
          <w:color w:val="000000"/>
        </w:rPr>
        <w:t xml:space="preserve"> проводится по просьбе педагога или любого из специалистов, в случае необходимости (длительная болезнь, </w:t>
      </w:r>
      <w:r w:rsidRPr="008B56A2">
        <w:rPr>
          <w:i/>
          <w:color w:val="000000"/>
        </w:rPr>
        <w:t>неожиданная аффективная реакция, возникновение иных внезапных проблем в обучении или коррекционной работе</w:t>
      </w:r>
      <w:r w:rsidRPr="008B56A2">
        <w:rPr>
          <w:color w:val="000000"/>
        </w:rPr>
        <w:t xml:space="preserve">). 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 xml:space="preserve">Материалы консилиума используются как основа для составления </w:t>
      </w:r>
      <w:proofErr w:type="spellStart"/>
      <w:r w:rsidRPr="008B56A2">
        <w:rPr>
          <w:color w:val="000000"/>
        </w:rPr>
        <w:t>психолого</w:t>
      </w:r>
      <w:proofErr w:type="spellEnd"/>
      <w:r w:rsidRPr="008B56A2">
        <w:rPr>
          <w:color w:val="000000"/>
        </w:rPr>
        <w:t xml:space="preserve"> – педагогической характеристики ребёнка на ТПМПК. 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b/>
          <w:color w:val="000000"/>
        </w:rPr>
      </w:pPr>
      <w:proofErr w:type="spellStart"/>
      <w:r w:rsidRPr="008B56A2">
        <w:rPr>
          <w:b/>
          <w:color w:val="000000"/>
        </w:rPr>
        <w:t>ППк</w:t>
      </w:r>
      <w:proofErr w:type="spellEnd"/>
      <w:r w:rsidRPr="008B56A2">
        <w:rPr>
          <w:b/>
          <w:color w:val="000000"/>
        </w:rPr>
        <w:t xml:space="preserve"> проводиться по нескольким причинам: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>-ребенок поступил в детский сад со справкой ТПМПК с рекомендованной формой обучения;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>- по обращению воспитателя или родителя с целью психологического и логопедического обследования, которое может проводиться с письменного согласия родителей (законных представителей ребенка).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b/>
          <w:color w:val="000000"/>
        </w:rPr>
      </w:pPr>
      <w:r w:rsidRPr="008B56A2">
        <w:rPr>
          <w:b/>
          <w:color w:val="000000"/>
        </w:rPr>
        <w:t xml:space="preserve">Документация по </w:t>
      </w:r>
      <w:proofErr w:type="spellStart"/>
      <w:r w:rsidRPr="008B56A2">
        <w:rPr>
          <w:b/>
          <w:color w:val="000000"/>
        </w:rPr>
        <w:t>ППк</w:t>
      </w:r>
      <w:proofErr w:type="spellEnd"/>
      <w:r w:rsidRPr="008B56A2">
        <w:rPr>
          <w:b/>
          <w:color w:val="000000"/>
        </w:rPr>
        <w:t>: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 xml:space="preserve">1) Приказ о создании </w:t>
      </w:r>
      <w:proofErr w:type="spellStart"/>
      <w:r w:rsidRPr="008B56A2">
        <w:rPr>
          <w:color w:val="000000"/>
        </w:rPr>
        <w:t>ППк</w:t>
      </w:r>
      <w:proofErr w:type="spellEnd"/>
      <w:r w:rsidRPr="008B56A2">
        <w:rPr>
          <w:color w:val="000000"/>
        </w:rPr>
        <w:t xml:space="preserve"> с утвержденным составом специалистов </w:t>
      </w:r>
      <w:proofErr w:type="spellStart"/>
      <w:r w:rsidRPr="008B56A2">
        <w:rPr>
          <w:color w:val="000000"/>
        </w:rPr>
        <w:t>ППк</w:t>
      </w:r>
      <w:proofErr w:type="spellEnd"/>
      <w:r w:rsidRPr="008B56A2">
        <w:rPr>
          <w:color w:val="000000"/>
        </w:rPr>
        <w:t>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 xml:space="preserve">2)Положение о </w:t>
      </w:r>
      <w:proofErr w:type="spellStart"/>
      <w:r w:rsidRPr="008B56A2">
        <w:rPr>
          <w:color w:val="000000"/>
        </w:rPr>
        <w:t>ППк</w:t>
      </w:r>
      <w:proofErr w:type="spellEnd"/>
      <w:r w:rsidRPr="008B56A2">
        <w:rPr>
          <w:color w:val="000000"/>
        </w:rPr>
        <w:t>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 xml:space="preserve">3) График проведения плановых заседаний </w:t>
      </w:r>
      <w:proofErr w:type="spellStart"/>
      <w:r w:rsidRPr="008B56A2">
        <w:rPr>
          <w:color w:val="000000"/>
        </w:rPr>
        <w:t>ППк</w:t>
      </w:r>
      <w:proofErr w:type="spellEnd"/>
      <w:r w:rsidRPr="008B56A2">
        <w:rPr>
          <w:color w:val="000000"/>
        </w:rPr>
        <w:t xml:space="preserve"> на учебный год.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 xml:space="preserve">4) Журнал учета заседаний </w:t>
      </w:r>
      <w:proofErr w:type="spellStart"/>
      <w:r w:rsidRPr="008B56A2">
        <w:rPr>
          <w:color w:val="000000"/>
        </w:rPr>
        <w:t>ППк</w:t>
      </w:r>
      <w:proofErr w:type="spellEnd"/>
      <w:r w:rsidRPr="008B56A2">
        <w:rPr>
          <w:color w:val="000000"/>
        </w:rPr>
        <w:t xml:space="preserve"> и обучающихся, прошедших </w:t>
      </w:r>
      <w:proofErr w:type="spellStart"/>
      <w:r w:rsidRPr="008B56A2">
        <w:rPr>
          <w:color w:val="000000"/>
        </w:rPr>
        <w:t>ППк</w:t>
      </w:r>
      <w:proofErr w:type="spellEnd"/>
      <w:r w:rsidRPr="008B56A2">
        <w:rPr>
          <w:color w:val="000000"/>
        </w:rPr>
        <w:t xml:space="preserve"> по форме.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>5)Журнал регистрации коллегиальных заключений психолого-педагогического  консилиума по форме.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 xml:space="preserve">6) Протоколы заседаний </w:t>
      </w:r>
      <w:proofErr w:type="spellStart"/>
      <w:r w:rsidRPr="008B56A2">
        <w:rPr>
          <w:color w:val="000000"/>
        </w:rPr>
        <w:t>ППк</w:t>
      </w:r>
      <w:proofErr w:type="spellEnd"/>
      <w:r w:rsidRPr="008B56A2">
        <w:rPr>
          <w:color w:val="000000"/>
        </w:rPr>
        <w:t>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 xml:space="preserve">7)Карта развития обучающегося, получающего психолого-педагогическое сопровождение. (В карте развития находятся результаты комплексного обследования, характеристика или педагогическое представление на обучающегося, коллегиальное заключение консилиума, копии направлений на ТПМПК, согласие родителей (законных представителей) на обследование и психолого-педагогическое сопровождение, вносятся </w:t>
      </w:r>
      <w:proofErr w:type="gramStart"/>
      <w:r w:rsidRPr="008B56A2">
        <w:rPr>
          <w:color w:val="000000"/>
        </w:rPr>
        <w:t>данные  об</w:t>
      </w:r>
      <w:proofErr w:type="gramEnd"/>
      <w:r w:rsidRPr="008B56A2">
        <w:rPr>
          <w:color w:val="000000"/>
        </w:rPr>
        <w:t xml:space="preserve"> обучении ребенка в группе, данные по коррекционно-развивающей работе, проводимой специалистами психолого-педагогического  сопровождения. Карта развития хранится у председателя консилиума и выдается руководящим работникам ОО, педагогам и специалистам, работающим с обучающимся).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lastRenderedPageBreak/>
        <w:t>8) Журнал направлений обучающихся на ТПМПК по форме.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b/>
          <w:color w:val="000000"/>
        </w:rPr>
      </w:pPr>
      <w:r w:rsidRPr="008B56A2">
        <w:rPr>
          <w:b/>
          <w:color w:val="111111"/>
        </w:rPr>
        <w:t>Основными направлениями  психологического сопровождения детей с ООП являются: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111111"/>
        </w:rPr>
        <w:t>-диагностическая работа</w:t>
      </w:r>
      <w:r w:rsidRPr="008B56A2">
        <w:rPr>
          <w:b/>
          <w:bCs/>
          <w:color w:val="111111"/>
        </w:rPr>
        <w:t>;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111111"/>
        </w:rPr>
        <w:t>-коррекционно-развивающая работа</w:t>
      </w:r>
      <w:r w:rsidRPr="008B56A2">
        <w:rPr>
          <w:b/>
          <w:bCs/>
          <w:color w:val="111111"/>
        </w:rPr>
        <w:t>;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111111"/>
        </w:rPr>
        <w:t>-профилактическая и консультативная работа с педагогами и родителями</w:t>
      </w:r>
      <w:r w:rsidRPr="008B56A2">
        <w:rPr>
          <w:b/>
          <w:bCs/>
          <w:color w:val="111111"/>
        </w:rPr>
        <w:t>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b/>
          <w:color w:val="111111"/>
        </w:rPr>
        <w:t>Диагностическое направление</w:t>
      </w:r>
      <w:r w:rsidRPr="008B56A2">
        <w:rPr>
          <w:color w:val="111111"/>
        </w:rPr>
        <w:t xml:space="preserve"> включает в себя первичное обследование, а также систематические этапные наблюдения за динамикой развития ребёнка в процессе психолого-коррекционной работы</w:t>
      </w:r>
      <w:r w:rsidRPr="008B56A2">
        <w:rPr>
          <w:b/>
          <w:bCs/>
          <w:color w:val="111111"/>
        </w:rPr>
        <w:t>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111111"/>
        </w:rPr>
        <w:t>В соответствии с решением Т</w:t>
      </w:r>
      <w:r w:rsidRPr="008B56A2">
        <w:rPr>
          <w:iCs/>
          <w:color w:val="111111"/>
        </w:rPr>
        <w:t>ПМПК</w:t>
      </w:r>
      <w:r w:rsidRPr="008B56A2">
        <w:rPr>
          <w:color w:val="111111"/>
        </w:rPr>
        <w:t xml:space="preserve"> психологом определяются направления и средства коррекционно-развивающей работы, периодичность и продолжительность цикла специальных занятий.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111111"/>
        </w:rPr>
      </w:pPr>
      <w:r w:rsidRPr="008B56A2">
        <w:rPr>
          <w:color w:val="111111"/>
        </w:rPr>
        <w:t xml:space="preserve">Одной из важных задач является разработка коррекционно-развивающих программ психологической помощи. 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b/>
          <w:color w:val="000000"/>
        </w:rPr>
      </w:pPr>
      <w:r w:rsidRPr="008B56A2">
        <w:rPr>
          <w:b/>
          <w:color w:val="000000"/>
        </w:rPr>
        <w:t>Основными направлениями коррекционно-развивающей работы педагога-психолога</w:t>
      </w:r>
      <w:r w:rsidRPr="008B56A2">
        <w:rPr>
          <w:b/>
          <w:i/>
          <w:iCs/>
          <w:color w:val="000000"/>
        </w:rPr>
        <w:t> </w:t>
      </w:r>
      <w:r w:rsidRPr="008B56A2">
        <w:rPr>
          <w:b/>
          <w:color w:val="000000"/>
        </w:rPr>
        <w:t>с детьми с ООП, находящимися в условиях образовательной интеграции, являются: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> </w:t>
      </w:r>
      <w:r w:rsidRPr="008B56A2">
        <w:rPr>
          <w:color w:val="000000"/>
        </w:rPr>
        <w:sym w:font="Symbol" w:char="F02D"/>
      </w:r>
      <w:r w:rsidRPr="008B56A2">
        <w:rPr>
          <w:color w:val="000000"/>
        </w:rPr>
        <w:t> развитие эмоционально-личностной сферы и коррекция ее недостатков;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sym w:font="Symbol" w:char="F020"/>
      </w:r>
      <w:r w:rsidRPr="008B56A2">
        <w:rPr>
          <w:color w:val="000000"/>
        </w:rPr>
        <w:sym w:font="Symbol" w:char="F02D"/>
      </w:r>
      <w:r w:rsidRPr="008B56A2">
        <w:rPr>
          <w:color w:val="000000"/>
        </w:rPr>
        <w:t>развитие познавательной деятельности и целенаправленное формирование высших психических функций;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sym w:font="Symbol" w:char="F020"/>
      </w:r>
      <w:r w:rsidRPr="008B56A2">
        <w:rPr>
          <w:color w:val="000000"/>
        </w:rPr>
        <w:sym w:font="Symbol" w:char="F02D"/>
      </w:r>
      <w:r w:rsidRPr="008B56A2">
        <w:rPr>
          <w:color w:val="000000"/>
        </w:rPr>
        <w:t>формирование произвольной регуляции деятельности и поведения; формирование и развитие социальных навыков и социализации.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 xml:space="preserve">  </w:t>
      </w:r>
      <w:r w:rsidRPr="008B56A2">
        <w:rPr>
          <w:color w:val="000000"/>
        </w:rPr>
        <w:sym w:font="Symbol" w:char="F02D"/>
      </w:r>
      <w:r w:rsidRPr="008B56A2">
        <w:rPr>
          <w:color w:val="000000"/>
        </w:rPr>
        <w:t>развитие социальной компетентности, навыков общения с окружающими.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b/>
          <w:color w:val="000000"/>
        </w:rPr>
      </w:pPr>
      <w:r w:rsidRPr="008B56A2">
        <w:rPr>
          <w:b/>
          <w:color w:val="111111"/>
        </w:rPr>
        <w:t>Консультативно - просветительское и профилактическое направление: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111111"/>
        </w:rPr>
        <w:t>Работа</w:t>
      </w:r>
      <w:r w:rsidRPr="008B56A2">
        <w:rPr>
          <w:b/>
          <w:bCs/>
          <w:color w:val="111111"/>
        </w:rPr>
        <w:t> </w:t>
      </w:r>
      <w:r w:rsidRPr="008B56A2">
        <w:rPr>
          <w:color w:val="111111"/>
        </w:rPr>
        <w:t>по данному направлению обеспечивает оказание педагогам и родителям помощи в воспитании и обучении ребёнка с ООП.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111111"/>
        </w:rPr>
        <w:t>Разрабатываются рекомендации в соответствии с возрастными и индивидуально-типическими особенностями детей, состоянием их соматического и психического здоровья</w:t>
      </w:r>
      <w:r w:rsidRPr="008B56A2">
        <w:rPr>
          <w:b/>
          <w:bCs/>
          <w:color w:val="111111"/>
        </w:rPr>
        <w:t>,</w:t>
      </w:r>
      <w:r w:rsidRPr="008B56A2">
        <w:rPr>
          <w:color w:val="111111"/>
        </w:rPr>
        <w:t xml:space="preserve"> проводятся мероприятия, способствующие включению педагогов и родителей в решение коррекционно-воспитательных задач.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111111"/>
        </w:rPr>
        <w:t xml:space="preserve">На индивидуальных консультациях с педагогами и родителями проводится совместное обсуждение хода и результатов коррекционной работы. 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111111"/>
        </w:rPr>
        <w:t>Анализируются факторы положительной динамики развития ребёнка, вырабатываются рекомендации по преодолению возможных проблем.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b/>
          <w:color w:val="000000"/>
        </w:rPr>
      </w:pPr>
      <w:r w:rsidRPr="008B56A2">
        <w:rPr>
          <w:b/>
          <w:color w:val="000000"/>
        </w:rPr>
        <w:t>Каждый член группы психолого-педагогического сопровождения должен соблюдать профессиональную этику, не распространять сведения, полученные в результате психолого-педагогического обследования, консультативной работы или других видов деятельности, если это может нанести вред ребенку или его семье.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i/>
          <w:color w:val="000000"/>
        </w:rPr>
      </w:pPr>
      <w:r w:rsidRPr="008B56A2">
        <w:rPr>
          <w:i/>
          <w:color w:val="000000"/>
        </w:rPr>
        <w:t>Таким образом, организация комплексного психолого-педагогического сопровождения призвана обеспечить высокий качественный уровень содержательной работы с детьми с ООП, а также  способствует развитию активной родительской позиции в вопросах  воспитания и развития детей. </w:t>
      </w:r>
    </w:p>
    <w:p w:rsidR="001939F7" w:rsidRDefault="001939F7" w:rsidP="001939F7">
      <w:pPr>
        <w:pStyle w:val="a3"/>
        <w:shd w:val="clear" w:color="auto" w:fill="FFFFFF"/>
        <w:jc w:val="both"/>
        <w:rPr>
          <w:i/>
          <w:color w:val="000000"/>
        </w:rPr>
      </w:pPr>
    </w:p>
    <w:p w:rsidR="001939F7" w:rsidRDefault="001939F7" w:rsidP="001939F7">
      <w:pPr>
        <w:pStyle w:val="a3"/>
        <w:shd w:val="clear" w:color="auto" w:fill="FFFFFF"/>
        <w:jc w:val="both"/>
        <w:rPr>
          <w:i/>
          <w:color w:val="000000"/>
        </w:rPr>
      </w:pPr>
    </w:p>
    <w:p w:rsidR="001939F7" w:rsidRDefault="001939F7" w:rsidP="001939F7">
      <w:pPr>
        <w:pStyle w:val="a3"/>
        <w:shd w:val="clear" w:color="auto" w:fill="FFFFFF"/>
        <w:jc w:val="both"/>
        <w:rPr>
          <w:i/>
          <w:color w:val="000000"/>
        </w:rPr>
      </w:pPr>
    </w:p>
    <w:p w:rsidR="001939F7" w:rsidRDefault="001939F7" w:rsidP="001939F7">
      <w:pPr>
        <w:pStyle w:val="a3"/>
        <w:shd w:val="clear" w:color="auto" w:fill="FFFFFF"/>
        <w:jc w:val="both"/>
        <w:rPr>
          <w:i/>
          <w:color w:val="000000"/>
        </w:rPr>
      </w:pPr>
    </w:p>
    <w:p w:rsidR="001939F7" w:rsidRPr="008B56A2" w:rsidRDefault="001939F7">
      <w:pPr>
        <w:rPr>
          <w:rFonts w:ascii="Times New Roman" w:hAnsi="Times New Roman" w:cs="Times New Roman"/>
          <w:sz w:val="24"/>
          <w:szCs w:val="24"/>
        </w:rPr>
      </w:pPr>
    </w:p>
    <w:sectPr w:rsidR="001939F7" w:rsidRPr="008B56A2" w:rsidSect="001939F7">
      <w:pgSz w:w="11906" w:h="16838"/>
      <w:pgMar w:top="1134" w:right="707" w:bottom="1134" w:left="1701" w:header="708" w:footer="708" w:gutter="0"/>
      <w:pgBorders w:offsetFrom="page">
        <w:top w:val="thinThickThinSmallGap" w:sz="24" w:space="24" w:color="7030A0"/>
        <w:left w:val="thinThickThinSmallGap" w:sz="24" w:space="24" w:color="7030A0"/>
        <w:bottom w:val="thinThickThinSmallGap" w:sz="24" w:space="24" w:color="7030A0"/>
        <w:right w:val="thin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95"/>
    <w:rsid w:val="00014C95"/>
    <w:rsid w:val="001939F7"/>
    <w:rsid w:val="002B536D"/>
    <w:rsid w:val="00357FB6"/>
    <w:rsid w:val="00361F98"/>
    <w:rsid w:val="003C2FE0"/>
    <w:rsid w:val="005F49E7"/>
    <w:rsid w:val="00606685"/>
    <w:rsid w:val="0087670F"/>
    <w:rsid w:val="008B56A2"/>
    <w:rsid w:val="009C1383"/>
    <w:rsid w:val="009C40A8"/>
    <w:rsid w:val="00C5164E"/>
    <w:rsid w:val="00D57C44"/>
    <w:rsid w:val="00FA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4AAFA"/>
  <w15:docId w15:val="{B02CA594-AF06-4F71-B663-D9FE909B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4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0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1599</Words>
  <Characters>9116</Characters>
  <Application>Microsoft Office Word</Application>
  <DocSecurity>0</DocSecurity>
  <Lines>75</Lines>
  <Paragraphs>21</Paragraphs>
  <ScaleCrop>false</ScaleCrop>
  <Company/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14</cp:revision>
  <dcterms:created xsi:type="dcterms:W3CDTF">2020-09-16T10:20:00Z</dcterms:created>
  <dcterms:modified xsi:type="dcterms:W3CDTF">2020-10-01T16:47:00Z</dcterms:modified>
</cp:coreProperties>
</file>