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924" w:rsidRDefault="0034516A" w:rsidP="00863924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863924">
        <w:rPr>
          <w:rFonts w:ascii="Times New Roman" w:hAnsi="Times New Roman" w:cs="Times New Roman"/>
          <w:sz w:val="28"/>
          <w:szCs w:val="24"/>
        </w:rPr>
        <w:t xml:space="preserve">Познавательно-практический проект </w:t>
      </w:r>
    </w:p>
    <w:p w:rsidR="0034516A" w:rsidRPr="00893F0C" w:rsidRDefault="0034516A" w:rsidP="00863924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863924">
        <w:rPr>
          <w:rFonts w:ascii="Times New Roman" w:hAnsi="Times New Roman" w:cs="Times New Roman"/>
          <w:sz w:val="28"/>
          <w:szCs w:val="24"/>
        </w:rPr>
        <w:t>«Неделя финансовой грамотности</w:t>
      </w:r>
      <w:r w:rsidR="00893F0C" w:rsidRPr="00863924">
        <w:rPr>
          <w:rFonts w:ascii="Times New Roman" w:hAnsi="Times New Roman" w:cs="Times New Roman"/>
          <w:sz w:val="28"/>
          <w:szCs w:val="24"/>
        </w:rPr>
        <w:t xml:space="preserve"> «Занимательные финансы</w:t>
      </w:r>
      <w:r w:rsidRPr="00863924">
        <w:rPr>
          <w:rFonts w:ascii="Times New Roman" w:hAnsi="Times New Roman" w:cs="Times New Roman"/>
          <w:sz w:val="28"/>
          <w:szCs w:val="24"/>
        </w:rPr>
        <w:t>»</w:t>
      </w:r>
    </w:p>
    <w:p w:rsidR="0034516A" w:rsidRPr="0034516A" w:rsidRDefault="0034516A" w:rsidP="0034516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516A" w:rsidRPr="0034516A" w:rsidRDefault="0034516A" w:rsidP="0034516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924">
        <w:rPr>
          <w:rFonts w:ascii="Times New Roman" w:hAnsi="Times New Roman" w:cs="Times New Roman"/>
          <w:b/>
          <w:sz w:val="24"/>
          <w:szCs w:val="24"/>
        </w:rPr>
        <w:t>Аннотация проекта</w:t>
      </w: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3924">
        <w:rPr>
          <w:rFonts w:ascii="Times New Roman" w:hAnsi="Times New Roman" w:cs="Times New Roman"/>
          <w:sz w:val="24"/>
          <w:szCs w:val="24"/>
        </w:rPr>
        <w:t xml:space="preserve">Проект по экономическому воспитанию «Неделя финансовой грамотности» разработан в рамках </w:t>
      </w:r>
      <w:r w:rsidR="00863924">
        <w:rPr>
          <w:rFonts w:ascii="Times New Roman" w:hAnsi="Times New Roman" w:cs="Times New Roman"/>
          <w:sz w:val="24"/>
          <w:szCs w:val="24"/>
        </w:rPr>
        <w:t xml:space="preserve">региональной </w:t>
      </w:r>
      <w:r w:rsidRPr="00863924">
        <w:rPr>
          <w:rFonts w:ascii="Times New Roman" w:hAnsi="Times New Roman" w:cs="Times New Roman"/>
          <w:sz w:val="24"/>
          <w:szCs w:val="24"/>
        </w:rPr>
        <w:t xml:space="preserve">инновационной </w:t>
      </w:r>
      <w:r w:rsidR="00863924" w:rsidRPr="00863924">
        <w:rPr>
          <w:rFonts w:ascii="Times New Roman" w:hAnsi="Times New Roman" w:cs="Times New Roman"/>
          <w:sz w:val="24"/>
          <w:szCs w:val="24"/>
        </w:rPr>
        <w:t>площадки «Финансовая грамотность для детей»</w:t>
      </w:r>
      <w:r w:rsidRPr="00863924">
        <w:rPr>
          <w:rFonts w:ascii="Times New Roman" w:hAnsi="Times New Roman" w:cs="Times New Roman"/>
          <w:sz w:val="24"/>
          <w:szCs w:val="24"/>
        </w:rPr>
        <w:t xml:space="preserve"> для детей старшего дошкольного возраста </w:t>
      </w:r>
      <w:r w:rsidR="00863924" w:rsidRPr="00863924">
        <w:rPr>
          <w:rFonts w:ascii="Times New Roman" w:hAnsi="Times New Roman" w:cs="Times New Roman"/>
          <w:sz w:val="24"/>
          <w:szCs w:val="24"/>
        </w:rPr>
        <w:t>дошкольных образовательных учреждений города Орска</w:t>
      </w:r>
      <w:r w:rsidRPr="00863924">
        <w:rPr>
          <w:rFonts w:ascii="Times New Roman" w:hAnsi="Times New Roman" w:cs="Times New Roman"/>
          <w:sz w:val="24"/>
          <w:szCs w:val="24"/>
        </w:rPr>
        <w:t>.</w:t>
      </w: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3924">
        <w:rPr>
          <w:rFonts w:ascii="Times New Roman" w:hAnsi="Times New Roman" w:cs="Times New Roman"/>
          <w:sz w:val="24"/>
          <w:szCs w:val="24"/>
        </w:rPr>
        <w:t>Мероприятия проекта направлены на формирование у дошкольников необходимых представлений о финансовой составляющей современной семьи, организации материальной стороны окружающего пространства.</w:t>
      </w: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3924">
        <w:rPr>
          <w:rFonts w:ascii="Times New Roman" w:hAnsi="Times New Roman" w:cs="Times New Roman"/>
          <w:sz w:val="24"/>
          <w:szCs w:val="24"/>
        </w:rPr>
        <w:t>Проект предусматривает тесный контакт между детьми, воспитателями и родителями, что облегчает восприятие детьми нового материала.</w:t>
      </w: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924">
        <w:rPr>
          <w:rFonts w:ascii="Times New Roman" w:hAnsi="Times New Roman" w:cs="Times New Roman"/>
          <w:b/>
          <w:sz w:val="24"/>
          <w:szCs w:val="24"/>
        </w:rPr>
        <w:t>Актуальность</w:t>
      </w: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3924">
        <w:rPr>
          <w:rFonts w:ascii="Times New Roman" w:hAnsi="Times New Roman" w:cs="Times New Roman"/>
          <w:sz w:val="24"/>
          <w:szCs w:val="24"/>
        </w:rPr>
        <w:t>Введение Федеральный государственный образовательный стандарт дошкольного образования ставит задачу формирования общей культуры личности детей. Экономическая культура личности дошкольника характеризуется наличием первичных представлений об экономических категориях, интеллектуальных и нравственных качествах (бережливость, рачительность, смекалка, трудолюбие, умение планировать дела, осуждение жадности и расточительности).</w:t>
      </w: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3924">
        <w:rPr>
          <w:rFonts w:ascii="Times New Roman" w:hAnsi="Times New Roman" w:cs="Times New Roman"/>
          <w:sz w:val="24"/>
          <w:szCs w:val="24"/>
        </w:rPr>
        <w:t>Без сформированных первичных экономических представлений невозможно формирование финансовой грамотности. Сущность экономического воспитания заключается не в организации специального обучения экономике, а в обогащении разных видов детской деятельности экономическим содержанием. Насыщение жизни дошкольников элементарными экономическими сведениями способствует развитию предпосылок формирования реального экономического мышления, что сделает этот процесс более осознанным.</w:t>
      </w: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3924">
        <w:rPr>
          <w:rFonts w:ascii="Times New Roman" w:hAnsi="Times New Roman" w:cs="Times New Roman"/>
          <w:sz w:val="24"/>
          <w:szCs w:val="24"/>
        </w:rPr>
        <w:t xml:space="preserve">Проект составлен в соответствии с принципами, определенными Федеральным государственным образовательным стандартом дошкольного образования (далее ФГОС </w:t>
      </w:r>
      <w:proofErr w:type="gramStart"/>
      <w:r w:rsidRPr="0086392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863924">
        <w:rPr>
          <w:rFonts w:ascii="Times New Roman" w:hAnsi="Times New Roman" w:cs="Times New Roman"/>
          <w:sz w:val="24"/>
          <w:szCs w:val="24"/>
        </w:rPr>
        <w:t xml:space="preserve">). Содержание проекта, в соответствии с ФГОС </w:t>
      </w:r>
      <w:proofErr w:type="gramStart"/>
      <w:r w:rsidRPr="0086392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863924">
        <w:rPr>
          <w:rFonts w:ascii="Times New Roman" w:hAnsi="Times New Roman" w:cs="Times New Roman"/>
          <w:sz w:val="24"/>
          <w:szCs w:val="24"/>
        </w:rPr>
        <w:t xml:space="preserve">, обеспечивает </w:t>
      </w:r>
      <w:proofErr w:type="gramStart"/>
      <w:r w:rsidRPr="00863924">
        <w:rPr>
          <w:rFonts w:ascii="Times New Roman" w:hAnsi="Times New Roman" w:cs="Times New Roman"/>
          <w:sz w:val="24"/>
          <w:szCs w:val="24"/>
        </w:rPr>
        <w:t>развитие</w:t>
      </w:r>
      <w:proofErr w:type="gramEnd"/>
      <w:r w:rsidRPr="00863924">
        <w:rPr>
          <w:rFonts w:ascii="Times New Roman" w:hAnsi="Times New Roman" w:cs="Times New Roman"/>
          <w:sz w:val="24"/>
          <w:szCs w:val="24"/>
        </w:rPr>
        <w:t xml:space="preserve">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детей:</w:t>
      </w: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3924">
        <w:rPr>
          <w:rFonts w:ascii="Times New Roman" w:hAnsi="Times New Roman" w:cs="Times New Roman"/>
          <w:sz w:val="24"/>
          <w:szCs w:val="24"/>
        </w:rPr>
        <w:t xml:space="preserve">    социально-коммуникативное развитие;</w:t>
      </w: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3924">
        <w:rPr>
          <w:rFonts w:ascii="Times New Roman" w:hAnsi="Times New Roman" w:cs="Times New Roman"/>
          <w:sz w:val="24"/>
          <w:szCs w:val="24"/>
        </w:rPr>
        <w:t xml:space="preserve">    познавательное развитие;</w:t>
      </w: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3924">
        <w:rPr>
          <w:rFonts w:ascii="Times New Roman" w:hAnsi="Times New Roman" w:cs="Times New Roman"/>
          <w:sz w:val="24"/>
          <w:szCs w:val="24"/>
        </w:rPr>
        <w:t xml:space="preserve">    речевое развитие;</w:t>
      </w: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3924">
        <w:rPr>
          <w:rFonts w:ascii="Times New Roman" w:hAnsi="Times New Roman" w:cs="Times New Roman"/>
          <w:sz w:val="24"/>
          <w:szCs w:val="24"/>
        </w:rPr>
        <w:t xml:space="preserve">    художественно-эстетическое развитие.</w:t>
      </w: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3924">
        <w:rPr>
          <w:rFonts w:ascii="Times New Roman" w:hAnsi="Times New Roman" w:cs="Times New Roman"/>
          <w:sz w:val="24"/>
          <w:szCs w:val="24"/>
        </w:rPr>
        <w:t>Обучение финансовой грамотности не сводится к тому, чтобы учить зарабатывать деньги. На первый план ставится формирование нравственных понятий: честность, обязательность, умение подчинять свои желания возможностям, законопослушность, взаимопомощь и пр., а также ориентация дошкольников в экономическом пространстве современного мира на материале в соответствии с возрастными возможностями.</w:t>
      </w: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924">
        <w:rPr>
          <w:rFonts w:ascii="Times New Roman" w:hAnsi="Times New Roman" w:cs="Times New Roman"/>
          <w:b/>
          <w:sz w:val="24"/>
          <w:szCs w:val="24"/>
        </w:rPr>
        <w:t>Постановка проблемы</w:t>
      </w: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3924">
        <w:rPr>
          <w:rFonts w:ascii="Times New Roman" w:hAnsi="Times New Roman" w:cs="Times New Roman"/>
          <w:sz w:val="24"/>
          <w:szCs w:val="24"/>
        </w:rPr>
        <w:t>Помочь детям дошкольного возраста сформировать представления об экономических понятиях: экономика, потребности, нормы жизни, деньги, товар, цена в соответствии с их возрастными особенностями.</w:t>
      </w: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63924">
        <w:rPr>
          <w:rFonts w:ascii="Times New Roman" w:hAnsi="Times New Roman" w:cs="Times New Roman"/>
          <w:sz w:val="24"/>
          <w:szCs w:val="24"/>
          <w:u w:val="single"/>
        </w:rPr>
        <w:t>Основные идеи проекта:</w:t>
      </w: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3924">
        <w:rPr>
          <w:rFonts w:ascii="Times New Roman" w:hAnsi="Times New Roman" w:cs="Times New Roman"/>
          <w:sz w:val="24"/>
          <w:szCs w:val="24"/>
        </w:rPr>
        <w:t xml:space="preserve">    Человек в современном мире не может сам производить всё, что ему нужно для жизни, поэтому необходима специализация в производстве товаров.</w:t>
      </w: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3924">
        <w:rPr>
          <w:rFonts w:ascii="Times New Roman" w:hAnsi="Times New Roman" w:cs="Times New Roman"/>
          <w:sz w:val="24"/>
          <w:szCs w:val="24"/>
        </w:rPr>
        <w:t xml:space="preserve">    Обмен товарами – путь удовлетворения экономических потребностей.</w:t>
      </w: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3924">
        <w:rPr>
          <w:rFonts w:ascii="Times New Roman" w:hAnsi="Times New Roman" w:cs="Times New Roman"/>
          <w:sz w:val="24"/>
          <w:szCs w:val="24"/>
        </w:rPr>
        <w:t xml:space="preserve">    Деньги – универсальное и удобное средство обмена.</w:t>
      </w: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3924">
        <w:rPr>
          <w:rFonts w:ascii="Times New Roman" w:hAnsi="Times New Roman" w:cs="Times New Roman"/>
          <w:sz w:val="24"/>
          <w:szCs w:val="24"/>
        </w:rPr>
        <w:t xml:space="preserve">    Заработная плата – цена работы по производству товаров.</w:t>
      </w: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3924">
        <w:rPr>
          <w:rFonts w:ascii="Times New Roman" w:hAnsi="Times New Roman" w:cs="Times New Roman"/>
          <w:sz w:val="24"/>
          <w:szCs w:val="24"/>
        </w:rPr>
        <w:t xml:space="preserve">    Цена – количество денег, которые люди платят за товар.</w:t>
      </w: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3924">
        <w:rPr>
          <w:rFonts w:ascii="Times New Roman" w:hAnsi="Times New Roman" w:cs="Times New Roman"/>
          <w:sz w:val="24"/>
          <w:szCs w:val="24"/>
        </w:rPr>
        <w:t xml:space="preserve">    Рынок – обмен товарами продавцами и покупателями.</w:t>
      </w: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3924">
        <w:rPr>
          <w:rFonts w:ascii="Times New Roman" w:hAnsi="Times New Roman" w:cs="Times New Roman"/>
          <w:sz w:val="24"/>
          <w:szCs w:val="24"/>
        </w:rPr>
        <w:t xml:space="preserve">    Семейный бюджет – деньги, которые семья может тратить на свои нужды по своему усмотрению.</w:t>
      </w: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924">
        <w:rPr>
          <w:rFonts w:ascii="Times New Roman" w:hAnsi="Times New Roman" w:cs="Times New Roman"/>
          <w:sz w:val="24"/>
          <w:szCs w:val="24"/>
          <w:u w:val="single"/>
        </w:rPr>
        <w:t>Цель проекта:</w:t>
      </w:r>
      <w:r w:rsidR="008639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3924">
        <w:rPr>
          <w:rFonts w:ascii="Times New Roman" w:hAnsi="Times New Roman" w:cs="Times New Roman"/>
          <w:sz w:val="24"/>
          <w:szCs w:val="24"/>
        </w:rPr>
        <w:t>создание основ для формирования финансово грамотного поведения детей старшего дошкольного возраста, как необходимого условия повышения уровня и качества жизни будущего гражданина.</w:t>
      </w: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63924">
        <w:rPr>
          <w:rFonts w:ascii="Times New Roman" w:hAnsi="Times New Roman" w:cs="Times New Roman"/>
          <w:sz w:val="24"/>
          <w:szCs w:val="24"/>
          <w:u w:val="single"/>
        </w:rPr>
        <w:t>Проект направлен на решение задач:</w:t>
      </w:r>
    </w:p>
    <w:p w:rsidR="0034516A" w:rsidRPr="00863924" w:rsidRDefault="0034516A" w:rsidP="008639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924">
        <w:rPr>
          <w:rFonts w:ascii="Times New Roman" w:hAnsi="Times New Roman" w:cs="Times New Roman"/>
          <w:sz w:val="24"/>
          <w:szCs w:val="24"/>
        </w:rPr>
        <w:t>формирование первичных экономических представлений и компетенций;</w:t>
      </w:r>
    </w:p>
    <w:p w:rsidR="0034516A" w:rsidRPr="00863924" w:rsidRDefault="0034516A" w:rsidP="008639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924">
        <w:rPr>
          <w:rFonts w:ascii="Times New Roman" w:hAnsi="Times New Roman" w:cs="Times New Roman"/>
          <w:sz w:val="24"/>
          <w:szCs w:val="24"/>
        </w:rPr>
        <w:t>развитие экономического мышления дошкольников;</w:t>
      </w:r>
    </w:p>
    <w:p w:rsidR="0034516A" w:rsidRPr="00863924" w:rsidRDefault="0034516A" w:rsidP="008639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924">
        <w:rPr>
          <w:rFonts w:ascii="Times New Roman" w:hAnsi="Times New Roman" w:cs="Times New Roman"/>
          <w:sz w:val="24"/>
          <w:szCs w:val="24"/>
        </w:rPr>
        <w:t>воспитание социально-личностных качеств и ценностных ориентиров, необходимых для рационального поведения в сфере экономики.</w:t>
      </w: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63924">
        <w:rPr>
          <w:rFonts w:ascii="Times New Roman" w:hAnsi="Times New Roman" w:cs="Times New Roman"/>
          <w:sz w:val="24"/>
          <w:szCs w:val="24"/>
          <w:u w:val="single"/>
        </w:rPr>
        <w:t>Участники проекта:</w:t>
      </w: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3924">
        <w:rPr>
          <w:rFonts w:ascii="Times New Roman" w:hAnsi="Times New Roman" w:cs="Times New Roman"/>
          <w:sz w:val="24"/>
          <w:szCs w:val="24"/>
        </w:rPr>
        <w:t xml:space="preserve">    дети старшего дошкольного возраста группы компенсирующей направленности (6-7 лет),</w:t>
      </w: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3924">
        <w:rPr>
          <w:rFonts w:ascii="Times New Roman" w:hAnsi="Times New Roman" w:cs="Times New Roman"/>
          <w:sz w:val="24"/>
          <w:szCs w:val="24"/>
        </w:rPr>
        <w:t xml:space="preserve">    воспитатели группы, родители.</w:t>
      </w: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3924">
        <w:rPr>
          <w:rFonts w:ascii="Times New Roman" w:hAnsi="Times New Roman" w:cs="Times New Roman"/>
          <w:sz w:val="24"/>
          <w:szCs w:val="24"/>
          <w:u w:val="single"/>
        </w:rPr>
        <w:t>Сроки реализации проекта:</w:t>
      </w:r>
      <w:r w:rsidRPr="00863924">
        <w:rPr>
          <w:rFonts w:ascii="Times New Roman" w:hAnsi="Times New Roman" w:cs="Times New Roman"/>
          <w:sz w:val="24"/>
          <w:szCs w:val="24"/>
        </w:rPr>
        <w:t xml:space="preserve"> в течени</w:t>
      </w:r>
      <w:proofErr w:type="gramStart"/>
      <w:r w:rsidRPr="0086392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863924">
        <w:rPr>
          <w:rFonts w:ascii="Times New Roman" w:hAnsi="Times New Roman" w:cs="Times New Roman"/>
          <w:sz w:val="24"/>
          <w:szCs w:val="24"/>
        </w:rPr>
        <w:t xml:space="preserve"> </w:t>
      </w:r>
      <w:r w:rsidR="00863924">
        <w:rPr>
          <w:rFonts w:ascii="Times New Roman" w:hAnsi="Times New Roman" w:cs="Times New Roman"/>
          <w:sz w:val="24"/>
          <w:szCs w:val="24"/>
        </w:rPr>
        <w:t xml:space="preserve">1 </w:t>
      </w:r>
      <w:r w:rsidRPr="00863924">
        <w:rPr>
          <w:rFonts w:ascii="Times New Roman" w:hAnsi="Times New Roman" w:cs="Times New Roman"/>
          <w:sz w:val="24"/>
          <w:szCs w:val="24"/>
        </w:rPr>
        <w:t>недел</w:t>
      </w:r>
      <w:r w:rsidR="00863924">
        <w:rPr>
          <w:rFonts w:ascii="Times New Roman" w:hAnsi="Times New Roman" w:cs="Times New Roman"/>
          <w:sz w:val="24"/>
          <w:szCs w:val="24"/>
        </w:rPr>
        <w:t>и</w:t>
      </w:r>
      <w:r w:rsidRPr="00863924">
        <w:rPr>
          <w:rFonts w:ascii="Times New Roman" w:hAnsi="Times New Roman" w:cs="Times New Roman"/>
          <w:sz w:val="24"/>
          <w:szCs w:val="24"/>
        </w:rPr>
        <w:t xml:space="preserve"> (</w:t>
      </w:r>
      <w:r w:rsidR="00863924">
        <w:rPr>
          <w:rFonts w:ascii="Times New Roman" w:hAnsi="Times New Roman" w:cs="Times New Roman"/>
          <w:sz w:val="24"/>
          <w:szCs w:val="24"/>
        </w:rPr>
        <w:t>январь 2021г.</w:t>
      </w:r>
      <w:r w:rsidRPr="00863924">
        <w:rPr>
          <w:rFonts w:ascii="Times New Roman" w:hAnsi="Times New Roman" w:cs="Times New Roman"/>
          <w:sz w:val="24"/>
          <w:szCs w:val="24"/>
        </w:rPr>
        <w:t>)</w:t>
      </w: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3924">
        <w:rPr>
          <w:rFonts w:ascii="Times New Roman" w:hAnsi="Times New Roman" w:cs="Times New Roman"/>
          <w:sz w:val="24"/>
          <w:szCs w:val="24"/>
          <w:u w:val="single"/>
        </w:rPr>
        <w:t>Тип проекта:</w:t>
      </w:r>
      <w:r w:rsidRPr="00863924">
        <w:rPr>
          <w:rFonts w:ascii="Times New Roman" w:hAnsi="Times New Roman" w:cs="Times New Roman"/>
          <w:sz w:val="24"/>
          <w:szCs w:val="24"/>
        </w:rPr>
        <w:t xml:space="preserve"> познавательно-практический</w:t>
      </w: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63924">
        <w:rPr>
          <w:rFonts w:ascii="Times New Roman" w:hAnsi="Times New Roman" w:cs="Times New Roman"/>
          <w:sz w:val="24"/>
          <w:szCs w:val="24"/>
          <w:u w:val="single"/>
        </w:rPr>
        <w:t>Этапы проекта:</w:t>
      </w: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3924">
        <w:rPr>
          <w:rFonts w:ascii="Times New Roman" w:hAnsi="Times New Roman" w:cs="Times New Roman"/>
          <w:sz w:val="24"/>
          <w:szCs w:val="24"/>
        </w:rPr>
        <w:t>1 этап – Организационный:</w:t>
      </w: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3924">
        <w:rPr>
          <w:rFonts w:ascii="Times New Roman" w:hAnsi="Times New Roman" w:cs="Times New Roman"/>
          <w:sz w:val="24"/>
          <w:szCs w:val="24"/>
        </w:rPr>
        <w:t xml:space="preserve">    Изучение справочной, методической, энциклопедической литературы.</w:t>
      </w: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3924">
        <w:rPr>
          <w:rFonts w:ascii="Times New Roman" w:hAnsi="Times New Roman" w:cs="Times New Roman"/>
          <w:sz w:val="24"/>
          <w:szCs w:val="24"/>
        </w:rPr>
        <w:t xml:space="preserve">    Информирование родителей о планировании работы с детьми по проекту «Экономика – жизнь и игра».</w:t>
      </w: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3924">
        <w:rPr>
          <w:rFonts w:ascii="Times New Roman" w:hAnsi="Times New Roman" w:cs="Times New Roman"/>
          <w:sz w:val="24"/>
          <w:szCs w:val="24"/>
        </w:rPr>
        <w:t xml:space="preserve">    Подбор художественной литературы для детей по выбранной тематике.</w:t>
      </w: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3924">
        <w:rPr>
          <w:rFonts w:ascii="Times New Roman" w:hAnsi="Times New Roman" w:cs="Times New Roman"/>
          <w:sz w:val="24"/>
          <w:szCs w:val="24"/>
        </w:rPr>
        <w:t xml:space="preserve">    Подбор необходимого оборудования и пособий для практического обогащения проекта.</w:t>
      </w: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3924">
        <w:rPr>
          <w:rFonts w:ascii="Times New Roman" w:hAnsi="Times New Roman" w:cs="Times New Roman"/>
          <w:sz w:val="24"/>
          <w:szCs w:val="24"/>
        </w:rPr>
        <w:t>2 этап - Практический:</w:t>
      </w: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3924">
        <w:rPr>
          <w:rFonts w:ascii="Times New Roman" w:hAnsi="Times New Roman" w:cs="Times New Roman"/>
          <w:sz w:val="24"/>
          <w:szCs w:val="24"/>
        </w:rPr>
        <w:t xml:space="preserve">    Реализация проектных мероприятий.</w:t>
      </w: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3924">
        <w:rPr>
          <w:rFonts w:ascii="Times New Roman" w:hAnsi="Times New Roman" w:cs="Times New Roman"/>
          <w:sz w:val="24"/>
          <w:szCs w:val="24"/>
        </w:rPr>
        <w:t>3 этап - Заключительный:</w:t>
      </w: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3924">
        <w:rPr>
          <w:rFonts w:ascii="Times New Roman" w:hAnsi="Times New Roman" w:cs="Times New Roman"/>
          <w:sz w:val="24"/>
          <w:szCs w:val="24"/>
        </w:rPr>
        <w:t xml:space="preserve">    Подведение итогов реализации проекта в форме </w:t>
      </w:r>
      <w:r w:rsidR="00863924">
        <w:rPr>
          <w:rFonts w:ascii="Times New Roman" w:hAnsi="Times New Roman" w:cs="Times New Roman"/>
          <w:sz w:val="24"/>
          <w:szCs w:val="24"/>
        </w:rPr>
        <w:t>образовательного мероприятия «Путешествие в страну Экономики»</w:t>
      </w: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63924">
        <w:rPr>
          <w:rFonts w:ascii="Times New Roman" w:hAnsi="Times New Roman" w:cs="Times New Roman"/>
          <w:sz w:val="24"/>
          <w:szCs w:val="24"/>
        </w:rPr>
        <w:t xml:space="preserve">    </w:t>
      </w:r>
      <w:r w:rsidRPr="00863924">
        <w:rPr>
          <w:rFonts w:ascii="Times New Roman" w:hAnsi="Times New Roman" w:cs="Times New Roman"/>
          <w:sz w:val="24"/>
          <w:szCs w:val="24"/>
          <w:u w:val="single"/>
        </w:rPr>
        <w:t>Управление и обеспечение проекта</w:t>
      </w: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3924">
        <w:rPr>
          <w:rFonts w:ascii="Times New Roman" w:hAnsi="Times New Roman" w:cs="Times New Roman"/>
          <w:sz w:val="24"/>
          <w:szCs w:val="24"/>
        </w:rPr>
        <w:t>Проектные мероприятия реализуются в групповом помещении детского сада и посредством «познавательных маршрутов».</w:t>
      </w: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3924">
        <w:rPr>
          <w:rFonts w:ascii="Times New Roman" w:hAnsi="Times New Roman" w:cs="Times New Roman"/>
          <w:sz w:val="24"/>
          <w:szCs w:val="24"/>
        </w:rPr>
        <w:lastRenderedPageBreak/>
        <w:t>«Познавательные маршруты» предлагаются воспитателем для родителей, предполагают индивидуальные экскурсии по обозначенному маршруту с целью закрепления полученных в течение дня знаний.</w:t>
      </w: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3924">
        <w:rPr>
          <w:rFonts w:ascii="Times New Roman" w:hAnsi="Times New Roman" w:cs="Times New Roman"/>
          <w:sz w:val="24"/>
          <w:szCs w:val="24"/>
        </w:rPr>
        <w:t>Реализация проектных мероприятий в детском саду организуется по интегрированному принципу в форме совместной деятельности воспитателя с детьми. А также создание условий для организации самостоятельной деятельности детей в рамках проекта.</w:t>
      </w: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63924">
        <w:rPr>
          <w:rFonts w:ascii="Times New Roman" w:hAnsi="Times New Roman" w:cs="Times New Roman"/>
          <w:sz w:val="24"/>
          <w:szCs w:val="24"/>
          <w:u w:val="single"/>
        </w:rPr>
        <w:t>Формы работы:</w:t>
      </w:r>
    </w:p>
    <w:p w:rsidR="0034516A" w:rsidRPr="00863924" w:rsidRDefault="0034516A" w:rsidP="008639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924">
        <w:rPr>
          <w:rFonts w:ascii="Times New Roman" w:hAnsi="Times New Roman" w:cs="Times New Roman"/>
          <w:sz w:val="24"/>
          <w:szCs w:val="24"/>
        </w:rPr>
        <w:t>беседа, обсуждение, дискуссия,</w:t>
      </w:r>
    </w:p>
    <w:p w:rsidR="0034516A" w:rsidRPr="00863924" w:rsidRDefault="0034516A" w:rsidP="008639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924">
        <w:rPr>
          <w:rFonts w:ascii="Times New Roman" w:hAnsi="Times New Roman" w:cs="Times New Roman"/>
          <w:sz w:val="24"/>
          <w:szCs w:val="24"/>
        </w:rPr>
        <w:t xml:space="preserve">просмотр </w:t>
      </w:r>
      <w:proofErr w:type="gramStart"/>
      <w:r w:rsidR="00863924">
        <w:rPr>
          <w:rFonts w:ascii="Times New Roman" w:hAnsi="Times New Roman" w:cs="Times New Roman"/>
          <w:sz w:val="24"/>
          <w:szCs w:val="24"/>
        </w:rPr>
        <w:t>слайд-презентации</w:t>
      </w:r>
      <w:proofErr w:type="gramEnd"/>
      <w:r w:rsidR="00863924">
        <w:rPr>
          <w:rFonts w:ascii="Times New Roman" w:hAnsi="Times New Roman" w:cs="Times New Roman"/>
          <w:sz w:val="24"/>
          <w:szCs w:val="24"/>
        </w:rPr>
        <w:t>, мультфильмов</w:t>
      </w:r>
    </w:p>
    <w:p w:rsidR="0034516A" w:rsidRPr="00863924" w:rsidRDefault="0034516A" w:rsidP="008639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924">
        <w:rPr>
          <w:rFonts w:ascii="Times New Roman" w:hAnsi="Times New Roman" w:cs="Times New Roman"/>
          <w:sz w:val="24"/>
          <w:szCs w:val="24"/>
        </w:rPr>
        <w:t>коллекционирование,</w:t>
      </w:r>
    </w:p>
    <w:p w:rsidR="0034516A" w:rsidRPr="00863924" w:rsidRDefault="0034516A" w:rsidP="008639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924">
        <w:rPr>
          <w:rFonts w:ascii="Times New Roman" w:hAnsi="Times New Roman" w:cs="Times New Roman"/>
          <w:sz w:val="24"/>
          <w:szCs w:val="24"/>
        </w:rPr>
        <w:t>чтение художественной литературы,</w:t>
      </w:r>
    </w:p>
    <w:p w:rsidR="0034516A" w:rsidRPr="00863924" w:rsidRDefault="0034516A" w:rsidP="008639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924">
        <w:rPr>
          <w:rFonts w:ascii="Times New Roman" w:hAnsi="Times New Roman" w:cs="Times New Roman"/>
          <w:sz w:val="24"/>
          <w:szCs w:val="24"/>
        </w:rPr>
        <w:t>игровые ситуации,</w:t>
      </w:r>
    </w:p>
    <w:p w:rsidR="0034516A" w:rsidRPr="00863924" w:rsidRDefault="0034516A" w:rsidP="008639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924">
        <w:rPr>
          <w:rFonts w:ascii="Times New Roman" w:hAnsi="Times New Roman" w:cs="Times New Roman"/>
          <w:sz w:val="24"/>
          <w:szCs w:val="24"/>
        </w:rPr>
        <w:t>решение проблемных ситуаций,</w:t>
      </w:r>
    </w:p>
    <w:p w:rsidR="0034516A" w:rsidRPr="00863924" w:rsidRDefault="0034516A" w:rsidP="008639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924">
        <w:rPr>
          <w:rFonts w:ascii="Times New Roman" w:hAnsi="Times New Roman" w:cs="Times New Roman"/>
          <w:sz w:val="24"/>
          <w:szCs w:val="24"/>
        </w:rPr>
        <w:t>рассматривание картин,</w:t>
      </w:r>
    </w:p>
    <w:p w:rsidR="0034516A" w:rsidRPr="00863924" w:rsidRDefault="0034516A" w:rsidP="008639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3924">
        <w:rPr>
          <w:rFonts w:ascii="Times New Roman" w:hAnsi="Times New Roman" w:cs="Times New Roman"/>
          <w:sz w:val="24"/>
          <w:szCs w:val="24"/>
        </w:rPr>
        <w:t>сюжетно-ролевая игра,</w:t>
      </w:r>
    </w:p>
    <w:p w:rsidR="0034516A" w:rsidRPr="00863924" w:rsidRDefault="00863924" w:rsidP="008639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«познавательные маршруты»</w:t>
      </w:r>
    </w:p>
    <w:p w:rsidR="0034516A" w:rsidRPr="00863924" w:rsidRDefault="0034516A" w:rsidP="00E011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r w:rsidRPr="00863924">
        <w:rPr>
          <w:rFonts w:ascii="Times New Roman" w:hAnsi="Times New Roman" w:cs="Times New Roman"/>
          <w:sz w:val="24"/>
          <w:szCs w:val="24"/>
          <w:u w:val="single"/>
        </w:rPr>
        <w:t xml:space="preserve">Предполагаемые результаты: </w:t>
      </w:r>
    </w:p>
    <w:p w:rsidR="0034516A" w:rsidRPr="00863924" w:rsidRDefault="0034516A" w:rsidP="008639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3924">
        <w:rPr>
          <w:rFonts w:ascii="Times New Roman" w:hAnsi="Times New Roman" w:cs="Times New Roman"/>
          <w:sz w:val="24"/>
          <w:szCs w:val="24"/>
        </w:rPr>
        <w:t>По завершению проектных мероприятий дети могут:</w:t>
      </w: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3924">
        <w:rPr>
          <w:rFonts w:ascii="Times New Roman" w:hAnsi="Times New Roman" w:cs="Times New Roman"/>
          <w:sz w:val="24"/>
          <w:szCs w:val="24"/>
        </w:rPr>
        <w:t xml:space="preserve">    Активно использовать в игровой деятельности основные экономические понятия и категории, которым было уделено внимание в ходе реализации проектных мероприятий (деньги, цена, товар, семейный бюджет и пр.).</w:t>
      </w: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3924">
        <w:rPr>
          <w:rFonts w:ascii="Times New Roman" w:hAnsi="Times New Roman" w:cs="Times New Roman"/>
          <w:sz w:val="24"/>
          <w:szCs w:val="24"/>
        </w:rPr>
        <w:t xml:space="preserve">    Осознавать и соизмерять свои потребности и возможности.</w:t>
      </w: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3924">
        <w:rPr>
          <w:rFonts w:ascii="Times New Roman" w:hAnsi="Times New Roman" w:cs="Times New Roman"/>
          <w:sz w:val="24"/>
          <w:szCs w:val="24"/>
        </w:rPr>
        <w:t xml:space="preserve">    Понимать, что расходы семьи не должны быть расточительными и что ребенок может, будучи экономным, их уменьшить.</w:t>
      </w: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3924">
        <w:rPr>
          <w:rFonts w:ascii="Times New Roman" w:hAnsi="Times New Roman" w:cs="Times New Roman"/>
          <w:sz w:val="24"/>
          <w:szCs w:val="24"/>
        </w:rPr>
        <w:t xml:space="preserve">    Контролировать ответственность за свои поступки, которые могут положительно или отрицательно сказаться на экономическом положении семьи и его самого. </w:t>
      </w: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3924">
        <w:rPr>
          <w:rFonts w:ascii="Times New Roman" w:hAnsi="Times New Roman" w:cs="Times New Roman"/>
          <w:sz w:val="24"/>
          <w:szCs w:val="24"/>
        </w:rPr>
        <w:t xml:space="preserve">    Осознание детьми на доступном уровне взаимосвязи понятий: «труд – продукт </w:t>
      </w:r>
      <w:proofErr w:type="gramStart"/>
      <w:r w:rsidRPr="00863924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863924">
        <w:rPr>
          <w:rFonts w:ascii="Times New Roman" w:hAnsi="Times New Roman" w:cs="Times New Roman"/>
          <w:sz w:val="24"/>
          <w:szCs w:val="24"/>
        </w:rPr>
        <w:t>еньги» и «стоимость продукта в зависимости от качества», признание авторитетными качества человека-хозяина: бережливость, рациональность, расчетливость, экономность, трудолюбие - и вместе с тем щедрость, честность, отзывчивость, доброта (приводить примеры меценатства, материальной взаимопомощи, поддержки и т. п.).</w:t>
      </w: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3924">
        <w:rPr>
          <w:rFonts w:ascii="Times New Roman" w:hAnsi="Times New Roman" w:cs="Times New Roman"/>
          <w:sz w:val="24"/>
          <w:szCs w:val="24"/>
        </w:rPr>
        <w:t xml:space="preserve">    Развитая эмоциональная сфера детей, умение понимать свое эмоциональное состояние, регулировать собственное поведение, формировать положительную самооценку, способность распознавать чувства других людей.</w:t>
      </w: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3924">
        <w:rPr>
          <w:rFonts w:ascii="Times New Roman" w:hAnsi="Times New Roman" w:cs="Times New Roman"/>
          <w:sz w:val="24"/>
          <w:szCs w:val="24"/>
        </w:rPr>
        <w:t>Педагоги:</w:t>
      </w:r>
      <w:r w:rsidR="00863924">
        <w:rPr>
          <w:rFonts w:ascii="Times New Roman" w:hAnsi="Times New Roman" w:cs="Times New Roman"/>
          <w:sz w:val="24"/>
          <w:szCs w:val="24"/>
        </w:rPr>
        <w:t xml:space="preserve"> в</w:t>
      </w:r>
      <w:r w:rsidRPr="00863924">
        <w:rPr>
          <w:rFonts w:ascii="Times New Roman" w:hAnsi="Times New Roman" w:cs="Times New Roman"/>
          <w:sz w:val="24"/>
          <w:szCs w:val="24"/>
        </w:rPr>
        <w:t>ысокий уровень овладения теоретическими, методическими, технологическими знаниями педагогами по формированию экономических знаний у детей дошкольного возраста</w:t>
      </w: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3924">
        <w:rPr>
          <w:rFonts w:ascii="Times New Roman" w:hAnsi="Times New Roman" w:cs="Times New Roman"/>
          <w:sz w:val="24"/>
          <w:szCs w:val="24"/>
        </w:rPr>
        <w:t>Родители (законные представители):</w:t>
      </w:r>
      <w:r w:rsidR="00863924">
        <w:rPr>
          <w:rFonts w:ascii="Times New Roman" w:hAnsi="Times New Roman" w:cs="Times New Roman"/>
          <w:sz w:val="24"/>
          <w:szCs w:val="24"/>
        </w:rPr>
        <w:t xml:space="preserve"> о</w:t>
      </w:r>
      <w:r w:rsidRPr="00863924">
        <w:rPr>
          <w:rFonts w:ascii="Times New Roman" w:hAnsi="Times New Roman" w:cs="Times New Roman"/>
          <w:sz w:val="24"/>
          <w:szCs w:val="24"/>
        </w:rPr>
        <w:t>владение экономическими знаниями по ознакомлению детей дошкольного возраста с экономическими понятиями</w:t>
      </w:r>
      <w:r w:rsidR="00863924">
        <w:rPr>
          <w:rFonts w:ascii="Times New Roman" w:hAnsi="Times New Roman" w:cs="Times New Roman"/>
          <w:sz w:val="24"/>
          <w:szCs w:val="24"/>
        </w:rPr>
        <w:t>.</w:t>
      </w:r>
    </w:p>
    <w:p w:rsidR="0034516A" w:rsidRPr="00863924" w:rsidRDefault="0034516A" w:rsidP="008639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63924">
        <w:rPr>
          <w:rFonts w:ascii="Times New Roman" w:hAnsi="Times New Roman" w:cs="Times New Roman"/>
          <w:sz w:val="24"/>
          <w:szCs w:val="24"/>
          <w:u w:val="single"/>
        </w:rPr>
        <w:t>Критерии и показатели эффективности проекта</w:t>
      </w:r>
    </w:p>
    <w:p w:rsidR="0034516A" w:rsidRPr="00863924" w:rsidRDefault="0034516A" w:rsidP="008639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3924">
        <w:rPr>
          <w:rFonts w:ascii="Times New Roman" w:hAnsi="Times New Roman" w:cs="Times New Roman"/>
          <w:sz w:val="24"/>
          <w:szCs w:val="24"/>
        </w:rPr>
        <w:t xml:space="preserve">    Дети используют в сюжетно-ролевых играх понятия деньги, цена, товар.</w:t>
      </w: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3924">
        <w:rPr>
          <w:rFonts w:ascii="Times New Roman" w:hAnsi="Times New Roman" w:cs="Times New Roman"/>
          <w:sz w:val="24"/>
          <w:szCs w:val="24"/>
        </w:rPr>
        <w:t xml:space="preserve">    Бережно относятся к своим вещам, игрушкам, книгам.</w:t>
      </w:r>
    </w:p>
    <w:p w:rsidR="0034516A" w:rsidRP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3924">
        <w:rPr>
          <w:rFonts w:ascii="Times New Roman" w:hAnsi="Times New Roman" w:cs="Times New Roman"/>
          <w:sz w:val="24"/>
          <w:szCs w:val="24"/>
        </w:rPr>
        <w:t xml:space="preserve">    В беседе дают оценку товару, представленному в рекламных роликах.</w:t>
      </w:r>
    </w:p>
    <w:bookmarkEnd w:id="0"/>
    <w:p w:rsidR="00863924" w:rsidRDefault="0034516A" w:rsidP="0086392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63924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863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C6447"/>
    <w:multiLevelType w:val="hybridMultilevel"/>
    <w:tmpl w:val="85020E5E"/>
    <w:lvl w:ilvl="0" w:tplc="64F6CB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9D7317B"/>
    <w:multiLevelType w:val="hybridMultilevel"/>
    <w:tmpl w:val="D5C8FB44"/>
    <w:lvl w:ilvl="0" w:tplc="64F6CB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FC9"/>
    <w:rsid w:val="0034516A"/>
    <w:rsid w:val="00431F1D"/>
    <w:rsid w:val="00545FC9"/>
    <w:rsid w:val="00863924"/>
    <w:rsid w:val="00893F0C"/>
    <w:rsid w:val="00895FA4"/>
    <w:rsid w:val="00D36FBC"/>
    <w:rsid w:val="00D61122"/>
    <w:rsid w:val="00E011C4"/>
    <w:rsid w:val="00FA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51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5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7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МДОАУ-94</dc:creator>
  <cp:keywords/>
  <dc:description/>
  <cp:lastModifiedBy>МДОАУ-94</cp:lastModifiedBy>
  <cp:revision>9</cp:revision>
  <dcterms:created xsi:type="dcterms:W3CDTF">2020-11-03T07:26:00Z</dcterms:created>
  <dcterms:modified xsi:type="dcterms:W3CDTF">2020-11-12T07:15:00Z</dcterms:modified>
</cp:coreProperties>
</file>