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ИНФОРМАЦИЯ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ПРОВЕДЕНИИ СЕНТЯБРЬСКОЙ ТВОРЧЕСКОЙ ПЛОЩАДКИ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МУЗЫКАЛЬНЫХ РУКОВОДИТЕЛЕЙ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ДОШКОЛЬНОЕ ОБРАЗОВАНИЕ</w:t>
      </w:r>
    </w:p>
    <w:p w:rsidR="00EC3C89" w:rsidRDefault="00EC3C89" w:rsidP="00EC3C89">
      <w:pPr>
        <w:pStyle w:val="a3"/>
        <w:spacing w:before="0" w:beforeAutospacing="0" w:after="0" w:afterAutospacing="0"/>
        <w:jc w:val="center"/>
      </w:pPr>
    </w:p>
    <w:p w:rsidR="00EC3C89" w:rsidRDefault="00EC3C89" w:rsidP="00EC3C89">
      <w:pPr>
        <w:pStyle w:val="a3"/>
        <w:spacing w:before="0" w:beforeAutospacing="0" w:after="0" w:afterAutospacing="0"/>
      </w:pPr>
      <w:r>
        <w:rPr>
          <w:b/>
          <w:bCs/>
        </w:rPr>
        <w:t xml:space="preserve">Дата проведения: </w:t>
      </w:r>
      <w:r w:rsidR="00C83BD9">
        <w:rPr>
          <w:b/>
          <w:bCs/>
          <w:u w:val="single"/>
        </w:rPr>
        <w:t>10. 09. 2021 г, в 13</w:t>
      </w:r>
      <w:r>
        <w:rPr>
          <w:b/>
          <w:bCs/>
          <w:u w:val="single"/>
        </w:rPr>
        <w:t xml:space="preserve"> час.</w:t>
      </w:r>
    </w:p>
    <w:p w:rsidR="00EC3C89" w:rsidRPr="00C82F62" w:rsidRDefault="00EC3C89" w:rsidP="00EC3C89">
      <w:pPr>
        <w:pStyle w:val="a3"/>
        <w:spacing w:after="202" w:afterAutospacing="0"/>
      </w:pPr>
      <w:r>
        <w:rPr>
          <w:b/>
          <w:bCs/>
        </w:rPr>
        <w:t xml:space="preserve">Место проведения: </w:t>
      </w:r>
      <w:r w:rsidR="00C82F62">
        <w:rPr>
          <w:b/>
          <w:bCs/>
          <w:u w:val="single"/>
        </w:rPr>
        <w:t xml:space="preserve">Образовательная платформа </w:t>
      </w:r>
      <w:r w:rsidR="00C82F62">
        <w:rPr>
          <w:b/>
          <w:bCs/>
          <w:u w:val="single"/>
          <w:lang w:val="en-US"/>
        </w:rPr>
        <w:t>Zoom</w:t>
      </w:r>
      <w:r w:rsidR="00C82F62">
        <w:rPr>
          <w:b/>
          <w:bCs/>
          <w:u w:val="single"/>
        </w:rPr>
        <w:t>.</w:t>
      </w:r>
    </w:p>
    <w:p w:rsidR="00EC3C89" w:rsidRDefault="00EC3C89" w:rsidP="00EC3C89">
      <w:pPr>
        <w:pStyle w:val="a3"/>
        <w:spacing w:after="202" w:afterAutospacing="0"/>
      </w:pPr>
      <w:r>
        <w:rPr>
          <w:b/>
          <w:bCs/>
        </w:rPr>
        <w:t xml:space="preserve">Руководитель: </w:t>
      </w:r>
      <w:proofErr w:type="spellStart"/>
      <w:r>
        <w:rPr>
          <w:b/>
          <w:bCs/>
          <w:u w:val="single"/>
        </w:rPr>
        <w:t>Кашигина</w:t>
      </w:r>
      <w:proofErr w:type="spellEnd"/>
      <w:r>
        <w:rPr>
          <w:b/>
          <w:bCs/>
          <w:u w:val="single"/>
        </w:rPr>
        <w:t xml:space="preserve"> Е. А.  – музыкальный руководитель МДОАУ №59</w:t>
      </w:r>
    </w:p>
    <w:p w:rsidR="00E253F2" w:rsidRPr="00E253F2" w:rsidRDefault="00EC3C89" w:rsidP="00E253F2">
      <w:pPr>
        <w:rPr>
          <w:rFonts w:ascii="Times New Roman" w:hAnsi="Times New Roman" w:cs="Times New Roman"/>
          <w:b/>
          <w:sz w:val="24"/>
          <w:u w:val="single"/>
        </w:rPr>
      </w:pPr>
      <w:r w:rsidRPr="00C10EF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C10EFE">
        <w:rPr>
          <w:b/>
          <w:bCs/>
        </w:rPr>
        <w:t xml:space="preserve"> </w:t>
      </w:r>
      <w:r w:rsidR="00C82F62" w:rsidRPr="00C10EFE">
        <w:rPr>
          <w:b/>
          <w:bCs/>
        </w:rPr>
        <w:t xml:space="preserve"> </w:t>
      </w:r>
      <w:r w:rsidR="00E253F2" w:rsidRPr="00E253F2">
        <w:rPr>
          <w:rFonts w:ascii="Times New Roman" w:hAnsi="Times New Roman" w:cs="Times New Roman"/>
          <w:b/>
          <w:sz w:val="24"/>
          <w:u w:val="single"/>
        </w:rPr>
        <w:t>«Музыкальный руководитель – педагог-универсал, новатор, источник творчества и оптимизма, «лицо» дошкольного учреждения»</w:t>
      </w:r>
    </w:p>
    <w:p w:rsidR="00EC3C89" w:rsidRPr="00C10EFE" w:rsidRDefault="00EC3C89" w:rsidP="00EC3C89">
      <w:pPr>
        <w:jc w:val="both"/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</w:pPr>
      <w:r w:rsidRPr="00C10EFE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Формат:</w:t>
      </w:r>
      <w:r w:rsidR="00C82F62" w:rsidRPr="00C10EFE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 xml:space="preserve"> дистанционный</w:t>
      </w:r>
    </w:p>
    <w:p w:rsidR="00EC3C89" w:rsidRDefault="00EC3C89" w:rsidP="00EC3C89">
      <w:pPr>
        <w:pStyle w:val="a3"/>
        <w:numPr>
          <w:ilvl w:val="0"/>
          <w:numId w:val="1"/>
        </w:numPr>
        <w:spacing w:beforeAutospacing="0" w:after="202" w:afterAutospacing="0"/>
      </w:pPr>
      <w:r>
        <w:t>Присутствовало</w:t>
      </w:r>
      <w:r w:rsidR="00E253F2">
        <w:rPr>
          <w:b/>
          <w:bCs/>
          <w:u w:val="single"/>
        </w:rPr>
        <w:t xml:space="preserve"> 48</w:t>
      </w:r>
      <w:r>
        <w:rPr>
          <w:b/>
          <w:bCs/>
          <w:u w:val="single"/>
        </w:rPr>
        <w:t xml:space="preserve"> </w:t>
      </w:r>
      <w:r w:rsidR="00E253F2">
        <w:t>человек</w:t>
      </w:r>
      <w:r>
        <w:t>, в т.ч. представители учреждений (</w:t>
      </w:r>
      <w:r>
        <w:rPr>
          <w:b/>
          <w:bCs/>
        </w:rPr>
        <w:t xml:space="preserve">обязательно </w:t>
      </w:r>
      <w:r>
        <w:t>перечислить с листа регистрации) № _______________________________________</w:t>
      </w:r>
    </w:p>
    <w:p w:rsidR="00EC3C89" w:rsidRDefault="00EC3C89" w:rsidP="00EC3C89">
      <w:pPr>
        <w:pStyle w:val="a3"/>
        <w:numPr>
          <w:ilvl w:val="0"/>
          <w:numId w:val="2"/>
        </w:numPr>
        <w:spacing w:beforeAutospacing="0" w:after="202" w:afterAutospacing="0"/>
      </w:pPr>
      <w:r>
        <w:t xml:space="preserve">Представители (УО, НМЦ, ОГТИ, ОПК, других заинтересованных ведомств с указанием Ф.И.О., должности) </w:t>
      </w:r>
      <w:proofErr w:type="spellStart"/>
      <w:r>
        <w:rPr>
          <w:u w:val="single"/>
        </w:rPr>
        <w:t>____________нет</w:t>
      </w:r>
      <w:proofErr w:type="spellEnd"/>
      <w:r>
        <w:rPr>
          <w:u w:val="single"/>
        </w:rPr>
        <w:t>_____________________________</w:t>
      </w:r>
    </w:p>
    <w:p w:rsidR="00EC3C89" w:rsidRDefault="00EC3C89" w:rsidP="00EC3C89">
      <w:pPr>
        <w:pStyle w:val="a3"/>
        <w:numPr>
          <w:ilvl w:val="0"/>
          <w:numId w:val="3"/>
        </w:numPr>
        <w:spacing w:beforeAutospacing="0" w:after="202" w:afterAutospacing="0"/>
      </w:pPr>
      <w:r>
        <w:t xml:space="preserve">Отсутствовали педагогические работники (из числа </w:t>
      </w:r>
      <w:proofErr w:type="gramStart"/>
      <w:r>
        <w:t>приглашенных</w:t>
      </w:r>
      <w:proofErr w:type="gramEnd"/>
      <w:r>
        <w:t>) ОУ № __</w:t>
      </w:r>
      <w:r>
        <w:rPr>
          <w:u w:val="single"/>
        </w:rPr>
        <w:t>_нет</w:t>
      </w:r>
      <w:r>
        <w:t>__________________________________________________________________</w:t>
      </w:r>
    </w:p>
    <w:p w:rsidR="00EC3C89" w:rsidRDefault="00EC3C89" w:rsidP="00EC3C89">
      <w:pPr>
        <w:pStyle w:val="a3"/>
        <w:numPr>
          <w:ilvl w:val="0"/>
          <w:numId w:val="4"/>
        </w:numPr>
        <w:spacing w:beforeAutospacing="0" w:after="202" w:afterAutospacing="0"/>
      </w:pPr>
      <w:r>
        <w:t xml:space="preserve">Выступили: </w:t>
      </w:r>
      <w:r w:rsidR="00C82F62">
        <w:rPr>
          <w:u w:val="single"/>
        </w:rPr>
        <w:t>3</w:t>
      </w:r>
      <w:r>
        <w:rPr>
          <w:u w:val="single"/>
        </w:rPr>
        <w:t xml:space="preserve"> </w:t>
      </w:r>
      <w:r>
        <w:t>человек</w:t>
      </w:r>
      <w:r w:rsidR="00C82F62">
        <w:t>а</w:t>
      </w:r>
      <w:r>
        <w:t>.</w:t>
      </w:r>
    </w:p>
    <w:p w:rsidR="00EC3C89" w:rsidRPr="003A1281" w:rsidRDefault="00EC3C89" w:rsidP="003A1281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 w:rsidRPr="003A1281">
        <w:rPr>
          <w:b/>
        </w:rPr>
        <w:t xml:space="preserve">Анализ проведения творческой площадки показал следующие результаты. </w:t>
      </w:r>
    </w:p>
    <w:p w:rsidR="00C10EFE" w:rsidRDefault="00EC3C89" w:rsidP="00EC3C89">
      <w:pPr>
        <w:pStyle w:val="a3"/>
        <w:spacing w:before="0" w:beforeAutospacing="0" w:after="0" w:afterAutospacing="0"/>
        <w:jc w:val="both"/>
      </w:pPr>
      <w:r>
        <w:t>На мероприятии использовались информационно-коммуникативные ресурсы: буклеты,</w:t>
      </w:r>
      <w:r w:rsidR="00C30877">
        <w:t xml:space="preserve"> презентации</w:t>
      </w:r>
      <w:r>
        <w:t xml:space="preserve"> обобщ</w:t>
      </w:r>
      <w:r w:rsidR="00C10EFE">
        <w:t>ения опыта, видеоролики.</w:t>
      </w:r>
    </w:p>
    <w:p w:rsidR="00EC3C89" w:rsidRDefault="00EC3C89" w:rsidP="00EC3C89">
      <w:pPr>
        <w:pStyle w:val="a3"/>
        <w:spacing w:before="0" w:beforeAutospacing="0" w:after="0" w:afterAutospacing="0"/>
        <w:jc w:val="both"/>
      </w:pPr>
      <w:r>
        <w:t xml:space="preserve"> </w:t>
      </w:r>
      <w:r>
        <w:rPr>
          <w:b/>
        </w:rPr>
        <w:t xml:space="preserve">Форма проведения площадки – </w:t>
      </w:r>
      <w:r w:rsidR="00C10EFE">
        <w:rPr>
          <w:b/>
        </w:rPr>
        <w:t>дистанционная</w:t>
      </w:r>
      <w:r w:rsidR="00C064C9">
        <w:rPr>
          <w:b/>
        </w:rPr>
        <w:t xml:space="preserve"> конференция на образовательной</w:t>
      </w:r>
      <w:r w:rsidR="00C10EFE">
        <w:rPr>
          <w:b/>
        </w:rPr>
        <w:t xml:space="preserve"> пл</w:t>
      </w:r>
      <w:r w:rsidR="00C064C9">
        <w:rPr>
          <w:b/>
        </w:rPr>
        <w:t xml:space="preserve">атформе </w:t>
      </w:r>
      <w:r w:rsidR="00C064C9">
        <w:rPr>
          <w:b/>
          <w:lang w:val="en-US"/>
        </w:rPr>
        <w:t>Zoom</w:t>
      </w:r>
      <w:r>
        <w:t xml:space="preserve"> – вызвала </w:t>
      </w:r>
      <w:r w:rsidR="00C10EFE">
        <w:t>большой интерес среди</w:t>
      </w:r>
      <w:r w:rsidR="00E253F2">
        <w:t xml:space="preserve"> педагогов, как один из вариантов</w:t>
      </w:r>
      <w:r w:rsidR="00C10EFE">
        <w:t xml:space="preserve"> мобильного об</w:t>
      </w:r>
      <w:r w:rsidR="00E253F2">
        <w:t>щения,</w:t>
      </w:r>
      <w:r w:rsidR="00C10EFE">
        <w:t xml:space="preserve"> и возможностью в такой форме поделиться своим опытом. </w:t>
      </w:r>
      <w:r>
        <w:t xml:space="preserve"> </w:t>
      </w:r>
    </w:p>
    <w:p w:rsidR="00A1035E" w:rsidRDefault="00A1035E" w:rsidP="00A1035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1035E" w:rsidRDefault="00EC3C89" w:rsidP="00A1035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</w:t>
      </w:r>
      <w:r w:rsidR="00C10EFE">
        <w:rPr>
          <w:rFonts w:ascii="Times New Roman" w:hAnsi="Times New Roman" w:cs="Times New Roman"/>
          <w:sz w:val="24"/>
          <w:szCs w:val="24"/>
        </w:rPr>
        <w:t>приятие началось с</w:t>
      </w:r>
      <w:r>
        <w:rPr>
          <w:rFonts w:ascii="Times New Roman" w:hAnsi="Times New Roman" w:cs="Times New Roman"/>
          <w:sz w:val="24"/>
          <w:szCs w:val="24"/>
        </w:rPr>
        <w:t xml:space="preserve"> приветствия </w:t>
      </w:r>
      <w:r w:rsidR="00E253F2">
        <w:rPr>
          <w:rFonts w:ascii="Times New Roman" w:hAnsi="Times New Roman" w:cs="Times New Roman"/>
          <w:sz w:val="24"/>
          <w:szCs w:val="24"/>
        </w:rPr>
        <w:t xml:space="preserve">руководителя методического объединения музыкальных руководителей </w:t>
      </w:r>
      <w:proofErr w:type="gramStart"/>
      <w:r w:rsidR="00E253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253F2">
        <w:rPr>
          <w:rFonts w:ascii="Times New Roman" w:hAnsi="Times New Roman" w:cs="Times New Roman"/>
          <w:sz w:val="24"/>
          <w:szCs w:val="24"/>
        </w:rPr>
        <w:t xml:space="preserve">. Орска </w:t>
      </w:r>
      <w:proofErr w:type="spellStart"/>
      <w:r w:rsidR="00E253F2">
        <w:rPr>
          <w:rFonts w:ascii="Times New Roman" w:hAnsi="Times New Roman" w:cs="Times New Roman"/>
          <w:sz w:val="24"/>
          <w:szCs w:val="24"/>
        </w:rPr>
        <w:t>Кашигиной</w:t>
      </w:r>
      <w:proofErr w:type="spellEnd"/>
      <w:r w:rsidR="00E253F2">
        <w:rPr>
          <w:rFonts w:ascii="Times New Roman" w:hAnsi="Times New Roman" w:cs="Times New Roman"/>
          <w:sz w:val="24"/>
          <w:szCs w:val="24"/>
        </w:rPr>
        <w:t xml:space="preserve"> Е. А.. Елена Анатольевна поздравила всех участников МО с началом учебного года</w:t>
      </w:r>
      <w:r w:rsidR="00A1035E">
        <w:rPr>
          <w:rFonts w:ascii="Times New Roman" w:hAnsi="Times New Roman" w:cs="Times New Roman"/>
          <w:sz w:val="24"/>
          <w:szCs w:val="24"/>
        </w:rPr>
        <w:t>. Далее её выступление шло по следующему плану:</w:t>
      </w:r>
    </w:p>
    <w:p w:rsidR="00A1035E" w:rsidRPr="00A1035E" w:rsidRDefault="00A1035E" w:rsidP="00A1035E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A1035E">
        <w:rPr>
          <w:rFonts w:ascii="Times New Roman" w:hAnsi="Times New Roman" w:cs="Times New Roman"/>
          <w:sz w:val="24"/>
        </w:rPr>
        <w:t xml:space="preserve"> «От достигнутых результатов – к перспективам работы» (подведение итогов работы МО музыкальных руководителей в 2020-2021 </w:t>
      </w:r>
      <w:proofErr w:type="spellStart"/>
      <w:r w:rsidRPr="00A1035E">
        <w:rPr>
          <w:rFonts w:ascii="Times New Roman" w:hAnsi="Times New Roman" w:cs="Times New Roman"/>
          <w:sz w:val="24"/>
        </w:rPr>
        <w:t>уч</w:t>
      </w:r>
      <w:proofErr w:type="gramStart"/>
      <w:r w:rsidRPr="00A1035E">
        <w:rPr>
          <w:rFonts w:ascii="Times New Roman" w:hAnsi="Times New Roman" w:cs="Times New Roman"/>
          <w:sz w:val="24"/>
        </w:rPr>
        <w:t>.г</w:t>
      </w:r>
      <w:proofErr w:type="gramEnd"/>
      <w:r w:rsidRPr="00A1035E">
        <w:rPr>
          <w:rFonts w:ascii="Times New Roman" w:hAnsi="Times New Roman" w:cs="Times New Roman"/>
          <w:sz w:val="24"/>
        </w:rPr>
        <w:t>оду</w:t>
      </w:r>
      <w:proofErr w:type="spellEnd"/>
      <w:r w:rsidRPr="00A1035E">
        <w:rPr>
          <w:rFonts w:ascii="Times New Roman" w:hAnsi="Times New Roman" w:cs="Times New Roman"/>
          <w:sz w:val="24"/>
        </w:rPr>
        <w:t xml:space="preserve">, план работы на предстоящий </w:t>
      </w:r>
      <w:proofErr w:type="spellStart"/>
      <w:r w:rsidRPr="00A1035E">
        <w:rPr>
          <w:rFonts w:ascii="Times New Roman" w:hAnsi="Times New Roman" w:cs="Times New Roman"/>
          <w:sz w:val="24"/>
        </w:rPr>
        <w:t>уч.год</w:t>
      </w:r>
      <w:proofErr w:type="spellEnd"/>
      <w:r w:rsidRPr="00A1035E">
        <w:rPr>
          <w:rFonts w:ascii="Times New Roman" w:hAnsi="Times New Roman" w:cs="Times New Roman"/>
          <w:sz w:val="24"/>
        </w:rPr>
        <w:t>)</w:t>
      </w:r>
    </w:p>
    <w:p w:rsidR="00A1035E" w:rsidRPr="00A1035E" w:rsidRDefault="00A1035E" w:rsidP="00A1035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35E">
        <w:rPr>
          <w:rFonts w:ascii="Times New Roman" w:hAnsi="Times New Roman" w:cs="Times New Roman"/>
          <w:sz w:val="24"/>
        </w:rPr>
        <w:t>Составление плана воспитательной работы музыкального руководителя.</w:t>
      </w:r>
    </w:p>
    <w:p w:rsidR="00A1035E" w:rsidRPr="00A1035E" w:rsidRDefault="00A1035E" w:rsidP="00A1035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1035E">
        <w:rPr>
          <w:rFonts w:ascii="Times New Roman" w:hAnsi="Times New Roman" w:cs="Times New Roman"/>
          <w:i/>
          <w:sz w:val="24"/>
        </w:rPr>
        <w:t xml:space="preserve">Анкетирование </w:t>
      </w:r>
      <w:r w:rsidRPr="00A1035E">
        <w:rPr>
          <w:rFonts w:ascii="Times New Roman" w:hAnsi="Times New Roman" w:cs="Times New Roman"/>
          <w:sz w:val="24"/>
        </w:rPr>
        <w:t>(составление базы данных о музыкальных руководителях на новый учебный год)</w:t>
      </w:r>
    </w:p>
    <w:p w:rsidR="00A1035E" w:rsidRPr="00C064C9" w:rsidRDefault="00A1035E" w:rsidP="00A1035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</w:p>
    <w:p w:rsidR="003E45C9" w:rsidRPr="00C064C9" w:rsidRDefault="00C064C9" w:rsidP="00C10EF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32"/>
          <w:u w:val="single"/>
        </w:rPr>
        <w:t>Ключевые моментами выступления</w:t>
      </w:r>
      <w:r w:rsidR="003E45C9" w:rsidRPr="00C064C9">
        <w:rPr>
          <w:rFonts w:ascii="Times New Roman" w:hAnsi="Times New Roman" w:cs="Times New Roman"/>
          <w:color w:val="000000"/>
          <w:sz w:val="24"/>
          <w:szCs w:val="32"/>
          <w:u w:val="single"/>
        </w:rPr>
        <w:t>:</w:t>
      </w:r>
    </w:p>
    <w:p w:rsidR="00E253F2" w:rsidRPr="00E253F2" w:rsidRDefault="00E253F2" w:rsidP="00A103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253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      Подведение итогов работы методического объединения музыкальных руководителей осуществлялось на основании изучения и анализа ЛИСТОВ ОБРАТНОЙ СВЯЗИ, которые были предложены к заполнению музыкальным руководителям ДОУ.</w:t>
      </w:r>
    </w:p>
    <w:p w:rsidR="00E253F2" w:rsidRPr="00E253F2" w:rsidRDefault="00E253F2" w:rsidP="00A103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Pr="00E253F2">
        <w:rPr>
          <w:rFonts w:ascii="Times New Roman" w:hAnsi="Times New Roman" w:cs="Times New Roman"/>
          <w:sz w:val="24"/>
          <w:szCs w:val="28"/>
        </w:rPr>
        <w:t>В прошлом учебном году в рамках нашего МО были запланированы и осуществлены следующие формы работы: площадка интересного опыта, консультация, круглый стол, тематическая площадка, активная лекция, 2 мастер-класса, фестиваль, 2 конкурса (</w:t>
      </w:r>
      <w:r w:rsidRPr="00E253F2">
        <w:rPr>
          <w:rFonts w:ascii="Times New Roman" w:hAnsi="Times New Roman" w:cs="Times New Roman"/>
          <w:sz w:val="24"/>
        </w:rPr>
        <w:t xml:space="preserve">конкурс методических разработок сценариев праздников и развлечений в ДОУ, посвящённых 285-летию г. Орска; конкурс детского вокального мастерства </w:t>
      </w:r>
      <w:r w:rsidRPr="00E253F2">
        <w:rPr>
          <w:rFonts w:ascii="Times New Roman" w:hAnsi="Times New Roman" w:cs="Times New Roman"/>
          <w:i/>
          <w:sz w:val="24"/>
        </w:rPr>
        <w:t>«Голос.</w:t>
      </w:r>
      <w:proofErr w:type="gramEnd"/>
      <w:r w:rsidRPr="00E253F2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E253F2">
        <w:rPr>
          <w:rFonts w:ascii="Times New Roman" w:hAnsi="Times New Roman" w:cs="Times New Roman"/>
          <w:i/>
          <w:sz w:val="24"/>
        </w:rPr>
        <w:t>Дошколята 2020»).</w:t>
      </w:r>
      <w:proofErr w:type="gramEnd"/>
    </w:p>
    <w:p w:rsidR="00E253F2" w:rsidRPr="00E253F2" w:rsidRDefault="00E253F2" w:rsidP="00A103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 xml:space="preserve">       </w:t>
      </w:r>
      <w:r w:rsidRPr="00E253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 всех проводимых мероприятиях был высокий уровень участия специалистов. В среднем это 80-85% от общего количества музыкальных руководителей города.</w:t>
      </w:r>
    </w:p>
    <w:p w:rsidR="00E253F2" w:rsidRPr="00E253F2" w:rsidRDefault="00E253F2" w:rsidP="00E253F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C00000"/>
          <w:szCs w:val="28"/>
          <w:u w:val="single"/>
        </w:rPr>
      </w:pPr>
      <w:r w:rsidRPr="00E253F2">
        <w:rPr>
          <w:b/>
          <w:color w:val="C00000"/>
          <w:szCs w:val="28"/>
          <w:u w:val="single"/>
        </w:rPr>
        <w:lastRenderedPageBreak/>
        <w:t>Методический продукт (практический результат работы МО):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53F2">
        <w:rPr>
          <w:rFonts w:ascii="Times New Roman" w:hAnsi="Times New Roman" w:cs="Times New Roman"/>
          <w:b/>
          <w:sz w:val="24"/>
        </w:rPr>
        <w:t>Сборник методических разработок сценариев праздников и развлечений в ДОУ, посвящённых 285-летию г. Орска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53F2">
        <w:rPr>
          <w:rFonts w:ascii="Times New Roman" w:hAnsi="Times New Roman" w:cs="Times New Roman"/>
          <w:b/>
          <w:sz w:val="24"/>
        </w:rPr>
        <w:t>Видео сборник лучших видеороликов победителей Фестиваля «Музыкальное комическое путешествие».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 xml:space="preserve">     Эти методические продукты размещены на образовательной платформе МО м.р. г. Орска.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53F2">
        <w:rPr>
          <w:rFonts w:ascii="Times New Roman" w:hAnsi="Times New Roman" w:cs="Times New Roman"/>
          <w:b/>
          <w:sz w:val="24"/>
        </w:rPr>
        <w:t xml:space="preserve">     План нашего МО на предстоящий </w:t>
      </w:r>
      <w:proofErr w:type="spellStart"/>
      <w:r w:rsidRPr="00E253F2">
        <w:rPr>
          <w:rFonts w:ascii="Times New Roman" w:hAnsi="Times New Roman" w:cs="Times New Roman"/>
          <w:b/>
          <w:sz w:val="24"/>
        </w:rPr>
        <w:t>уч</w:t>
      </w:r>
      <w:proofErr w:type="gramStart"/>
      <w:r w:rsidRPr="00E253F2">
        <w:rPr>
          <w:rFonts w:ascii="Times New Roman" w:hAnsi="Times New Roman" w:cs="Times New Roman"/>
          <w:b/>
          <w:sz w:val="24"/>
        </w:rPr>
        <w:t>.г</w:t>
      </w:r>
      <w:proofErr w:type="gramEnd"/>
      <w:r w:rsidRPr="00E253F2">
        <w:rPr>
          <w:rFonts w:ascii="Times New Roman" w:hAnsi="Times New Roman" w:cs="Times New Roman"/>
          <w:b/>
          <w:sz w:val="24"/>
        </w:rPr>
        <w:t>од</w:t>
      </w:r>
      <w:proofErr w:type="spellEnd"/>
      <w:r w:rsidRPr="00E253F2">
        <w:rPr>
          <w:rFonts w:ascii="Times New Roman" w:hAnsi="Times New Roman" w:cs="Times New Roman"/>
          <w:b/>
          <w:sz w:val="24"/>
        </w:rPr>
        <w:t>.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  <w:u w:val="single"/>
        </w:rPr>
        <w:t>2 Тематические площадки:</w:t>
      </w:r>
      <w:r w:rsidRPr="00E253F2">
        <w:rPr>
          <w:rFonts w:ascii="Times New Roman" w:hAnsi="Times New Roman" w:cs="Times New Roman"/>
          <w:sz w:val="24"/>
        </w:rPr>
        <w:t xml:space="preserve"> 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 xml:space="preserve">«Этот чудесный и важный ритм» (база ДОУ № 83) Октябрь; 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«Русская народная культура как средство развития музыкальных способностей дошкольников» (база ДОУ № 120) Февраль</w:t>
      </w:r>
    </w:p>
    <w:p w:rsidR="00E253F2" w:rsidRPr="00E253F2" w:rsidRDefault="00E253F2" w:rsidP="00E253F2">
      <w:pPr>
        <w:spacing w:after="0"/>
        <w:jc w:val="both"/>
        <w:rPr>
          <w:rFonts w:ascii="Georgia" w:hAnsi="Georgia" w:cs="Times New Roman"/>
          <w:sz w:val="24"/>
          <w:szCs w:val="28"/>
        </w:rPr>
      </w:pPr>
      <w:r w:rsidRPr="00E253F2">
        <w:rPr>
          <w:rFonts w:ascii="Georgia" w:hAnsi="Georgia" w:cs="Times New Roman"/>
          <w:sz w:val="24"/>
          <w:szCs w:val="28"/>
          <w:u w:val="single"/>
        </w:rPr>
        <w:t>Семинар-практикум</w:t>
      </w:r>
      <w:r w:rsidRPr="00E253F2">
        <w:rPr>
          <w:rFonts w:ascii="Georgia" w:hAnsi="Georgia" w:cs="Times New Roman"/>
          <w:sz w:val="24"/>
          <w:szCs w:val="28"/>
        </w:rPr>
        <w:t xml:space="preserve"> «Развитие музыкально-творческих способностей детей через театрализованную деятельность с элементами фольклора» (база ДОУ № 121 (1)) Ноябрь</w:t>
      </w:r>
    </w:p>
    <w:p w:rsidR="00E253F2" w:rsidRPr="00E253F2" w:rsidRDefault="00E253F2" w:rsidP="00E253F2">
      <w:pPr>
        <w:spacing w:after="0"/>
        <w:jc w:val="both"/>
        <w:rPr>
          <w:rFonts w:ascii="Georgia" w:hAnsi="Georgia" w:cs="Times New Roman"/>
          <w:sz w:val="24"/>
          <w:szCs w:val="28"/>
        </w:rPr>
      </w:pPr>
      <w:r w:rsidRPr="00E253F2">
        <w:rPr>
          <w:rFonts w:ascii="Georgia" w:hAnsi="Georgia" w:cs="Times New Roman"/>
          <w:sz w:val="24"/>
          <w:szCs w:val="28"/>
          <w:u w:val="single"/>
        </w:rPr>
        <w:t>Мастер-классы</w:t>
      </w:r>
      <w:r w:rsidRPr="00E253F2">
        <w:rPr>
          <w:rFonts w:ascii="Georgia" w:hAnsi="Georgia" w:cs="Times New Roman"/>
          <w:sz w:val="24"/>
          <w:szCs w:val="28"/>
        </w:rPr>
        <w:t>: Лукьяненко Н. А. (ДОУ № 121 (2))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53F2">
        <w:rPr>
          <w:rFonts w:ascii="Times New Roman" w:hAnsi="Times New Roman" w:cs="Times New Roman"/>
          <w:sz w:val="24"/>
          <w:szCs w:val="28"/>
        </w:rPr>
        <w:t xml:space="preserve">                              Исакова И. В. (ДОУ № 78) Январь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53F2">
        <w:rPr>
          <w:rFonts w:ascii="Times New Roman" w:hAnsi="Times New Roman" w:cs="Times New Roman"/>
          <w:sz w:val="24"/>
          <w:szCs w:val="28"/>
        </w:rPr>
        <w:t xml:space="preserve">                              Орехова (ДОУ № 60) Февраль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53F2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proofErr w:type="spellStart"/>
      <w:r w:rsidRPr="00E253F2">
        <w:rPr>
          <w:rFonts w:ascii="Times New Roman" w:hAnsi="Times New Roman" w:cs="Times New Roman"/>
          <w:sz w:val="24"/>
          <w:szCs w:val="28"/>
        </w:rPr>
        <w:t>Ворошилина</w:t>
      </w:r>
      <w:proofErr w:type="spellEnd"/>
      <w:r w:rsidRPr="00E253F2">
        <w:rPr>
          <w:rFonts w:ascii="Times New Roman" w:hAnsi="Times New Roman" w:cs="Times New Roman"/>
          <w:sz w:val="24"/>
          <w:szCs w:val="28"/>
        </w:rPr>
        <w:t xml:space="preserve"> С. А. (ДОУ № 120) Март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53F2">
        <w:rPr>
          <w:rFonts w:ascii="Times New Roman" w:hAnsi="Times New Roman" w:cs="Times New Roman"/>
          <w:sz w:val="24"/>
          <w:szCs w:val="28"/>
        </w:rPr>
        <w:t xml:space="preserve">                               Бакаева А. И. (ДОУ № 1) Март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  <w:u w:val="single"/>
        </w:rPr>
        <w:t>Площадка интересного опыта работы</w:t>
      </w:r>
      <w:r w:rsidRPr="00E253F2">
        <w:rPr>
          <w:rFonts w:ascii="Times New Roman" w:hAnsi="Times New Roman" w:cs="Times New Roman"/>
          <w:sz w:val="24"/>
        </w:rPr>
        <w:t xml:space="preserve"> по музыкальному воспитанию «Развитие различных способностей детей дошкольного</w:t>
      </w:r>
      <w:r w:rsidRPr="00E253F2">
        <w:rPr>
          <w:rFonts w:ascii="Georgia" w:hAnsi="Georgia" w:cs="Times New Roman"/>
          <w:b/>
          <w:sz w:val="24"/>
        </w:rPr>
        <w:t xml:space="preserve"> </w:t>
      </w:r>
      <w:r w:rsidRPr="00E253F2">
        <w:rPr>
          <w:rFonts w:ascii="Times New Roman" w:hAnsi="Times New Roman" w:cs="Times New Roman"/>
          <w:sz w:val="24"/>
        </w:rPr>
        <w:t>возраста в разных видах музыкальной деятельности» (база ДОУ № 96) Апрель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E253F2">
        <w:rPr>
          <w:rFonts w:ascii="Times New Roman" w:hAnsi="Times New Roman" w:cs="Times New Roman"/>
          <w:sz w:val="24"/>
          <w:u w:val="single"/>
        </w:rPr>
        <w:t>3 Конкурса:</w:t>
      </w:r>
    </w:p>
    <w:p w:rsidR="00E253F2" w:rsidRPr="00E253F2" w:rsidRDefault="00E253F2" w:rsidP="00E253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F2">
        <w:rPr>
          <w:rFonts w:ascii="Times New Roman" w:hAnsi="Times New Roman" w:cs="Times New Roman"/>
          <w:sz w:val="24"/>
        </w:rPr>
        <w:t xml:space="preserve">Конкурс </w:t>
      </w:r>
      <w:r w:rsidRPr="00E253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авторских интерактивных музыкально-дидактических игр для детей 5-7 лет (Октябрь)</w:t>
      </w:r>
    </w:p>
    <w:p w:rsidR="00E253F2" w:rsidRPr="00E253F2" w:rsidRDefault="00E253F2" w:rsidP="00E253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детского вокального исполнительства «Голос. Дошколята 2021» , посвящённый юбилейным датам поэтов и писателей, «Песни любимых сказок» (Ноябрь)</w:t>
      </w:r>
    </w:p>
    <w:p w:rsidR="00E253F2" w:rsidRPr="00E253F2" w:rsidRDefault="00E253F2" w:rsidP="00E253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лучшее оформление музыкального зала к зимним  праздникам «Музыкальный наш зал  сказкой зимнею стал» (Декабрь)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  <w:u w:val="single"/>
        </w:rPr>
        <w:t>Фестиваль</w:t>
      </w:r>
      <w:r w:rsidRPr="00E253F2">
        <w:rPr>
          <w:rFonts w:ascii="Times New Roman" w:hAnsi="Times New Roman" w:cs="Times New Roman"/>
          <w:sz w:val="24"/>
        </w:rPr>
        <w:t xml:space="preserve"> детского музыкального творчества «Уральская весна 2022» (Апрель)</w:t>
      </w:r>
    </w:p>
    <w:p w:rsidR="00E253F2" w:rsidRPr="00E253F2" w:rsidRDefault="00E253F2" w:rsidP="00E253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F2">
        <w:rPr>
          <w:rFonts w:ascii="Times New Roman" w:hAnsi="Times New Roman" w:cs="Times New Roman"/>
          <w:sz w:val="24"/>
        </w:rPr>
        <w:t xml:space="preserve">КОНСУЛЬТАЦИЯ будет осуществляться по требованию музыкантов, которые в этом </w:t>
      </w:r>
      <w:proofErr w:type="spellStart"/>
      <w:r w:rsidRPr="00E253F2">
        <w:rPr>
          <w:rFonts w:ascii="Times New Roman" w:hAnsi="Times New Roman" w:cs="Times New Roman"/>
          <w:sz w:val="24"/>
        </w:rPr>
        <w:t>уч</w:t>
      </w:r>
      <w:proofErr w:type="gramStart"/>
      <w:r w:rsidRPr="00E253F2">
        <w:rPr>
          <w:rFonts w:ascii="Times New Roman" w:hAnsi="Times New Roman" w:cs="Times New Roman"/>
          <w:sz w:val="24"/>
        </w:rPr>
        <w:t>.г</w:t>
      </w:r>
      <w:proofErr w:type="gramEnd"/>
      <w:r w:rsidRPr="00E253F2">
        <w:rPr>
          <w:rFonts w:ascii="Times New Roman" w:hAnsi="Times New Roman" w:cs="Times New Roman"/>
          <w:sz w:val="24"/>
        </w:rPr>
        <w:t>оду</w:t>
      </w:r>
      <w:proofErr w:type="spellEnd"/>
      <w:r w:rsidRPr="00E253F2">
        <w:rPr>
          <w:rFonts w:ascii="Times New Roman" w:hAnsi="Times New Roman" w:cs="Times New Roman"/>
          <w:sz w:val="24"/>
        </w:rPr>
        <w:t xml:space="preserve"> аттестуются.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53F2">
        <w:rPr>
          <w:rFonts w:ascii="Times New Roman" w:hAnsi="Times New Roman" w:cs="Times New Roman"/>
          <w:b/>
          <w:sz w:val="24"/>
          <w:szCs w:val="28"/>
        </w:rPr>
        <w:t xml:space="preserve">            На этот учебный год мы должны акцентировать своё внимание на вопросах воспитания наших детей. Конечно, всегда вопросы воспитания и образования были взаимосвязаны на любых ступенях образования. Но изменения, внесённые в Федеральный закон «Об образовании в РФ» по вопросам воспитания обучающихся от 22 июля 2020 г. обязывает нас планировать воспитательную работу и вносить её в свои учебные планы (программы, календарные графики и т.д.).  В частности он </w:t>
      </w:r>
      <w:proofErr w:type="gramStart"/>
      <w:r w:rsidRPr="00E253F2">
        <w:rPr>
          <w:rFonts w:ascii="Times New Roman" w:hAnsi="Times New Roman" w:cs="Times New Roman"/>
          <w:b/>
          <w:sz w:val="24"/>
          <w:szCs w:val="28"/>
        </w:rPr>
        <w:t>гласит…… Ваши старшие воспитатели уже занялись</w:t>
      </w:r>
      <w:proofErr w:type="gramEnd"/>
      <w:r w:rsidRPr="00E253F2">
        <w:rPr>
          <w:rFonts w:ascii="Times New Roman" w:hAnsi="Times New Roman" w:cs="Times New Roman"/>
          <w:b/>
          <w:sz w:val="24"/>
          <w:szCs w:val="28"/>
        </w:rPr>
        <w:t xml:space="preserve"> созданием таких планов. Наша работа по музыкальному воспитанию тоже должна быть в них отражена в обязательном порядке.</w:t>
      </w:r>
    </w:p>
    <w:p w:rsidR="00E253F2" w:rsidRPr="00E253F2" w:rsidRDefault="00E253F2" w:rsidP="00E253F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253F2">
        <w:rPr>
          <w:rFonts w:ascii="Times New Roman" w:hAnsi="Times New Roman" w:cs="Times New Roman"/>
          <w:b/>
          <w:sz w:val="24"/>
        </w:rPr>
        <w:t>Основные разделы календарного плана мероприятий по воспитательной работе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Развитие основ нравственной культуры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Формирование семейных ценностей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Формирование основ гражданской идентичности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Формирование основ межэтнического взаимодействия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 xml:space="preserve">Формирование основ </w:t>
      </w:r>
      <w:proofErr w:type="spellStart"/>
      <w:r w:rsidRPr="00E253F2">
        <w:rPr>
          <w:rFonts w:ascii="Times New Roman" w:hAnsi="Times New Roman" w:cs="Times New Roman"/>
          <w:sz w:val="24"/>
        </w:rPr>
        <w:t>социокультурных</w:t>
      </w:r>
      <w:proofErr w:type="spellEnd"/>
      <w:r w:rsidRPr="00E253F2">
        <w:rPr>
          <w:rFonts w:ascii="Times New Roman" w:hAnsi="Times New Roman" w:cs="Times New Roman"/>
          <w:sz w:val="24"/>
        </w:rPr>
        <w:t xml:space="preserve"> ценностей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Формирование основ экологической культуры</w:t>
      </w:r>
    </w:p>
    <w:p w:rsidR="00E253F2" w:rsidRPr="00E253F2" w:rsidRDefault="00E253F2" w:rsidP="00E253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53F2">
        <w:rPr>
          <w:rFonts w:ascii="Times New Roman" w:hAnsi="Times New Roman" w:cs="Times New Roman"/>
          <w:sz w:val="24"/>
        </w:rPr>
        <w:t>Воспитание культуры труда</w:t>
      </w:r>
    </w:p>
    <w:p w:rsidR="00A1035E" w:rsidRDefault="00A1035E" w:rsidP="00A1035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lastRenderedPageBreak/>
        <w:t>*</w:t>
      </w:r>
    </w:p>
    <w:p w:rsidR="00A1035E" w:rsidRPr="00A1035E" w:rsidRDefault="005506CC" w:rsidP="00A10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Далее,</w:t>
      </w:r>
      <w:r w:rsidR="00C064C9" w:rsidRPr="00A1035E">
        <w:rPr>
          <w:rStyle w:val="c0"/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C064C9" w:rsidRPr="00A1035E">
        <w:rPr>
          <w:rStyle w:val="c0"/>
          <w:rFonts w:ascii="Times New Roman" w:hAnsi="Times New Roman" w:cs="Times New Roman"/>
          <w:sz w:val="24"/>
          <w:szCs w:val="24"/>
        </w:rPr>
        <w:t>соведущий</w:t>
      </w:r>
      <w:proofErr w:type="spellEnd"/>
      <w:r w:rsidR="00C064C9" w:rsidRPr="00A1035E">
        <w:rPr>
          <w:rStyle w:val="c0"/>
          <w:rFonts w:ascii="Times New Roman" w:hAnsi="Times New Roman" w:cs="Times New Roman"/>
          <w:sz w:val="24"/>
          <w:szCs w:val="24"/>
        </w:rPr>
        <w:t xml:space="preserve"> конференции</w:t>
      </w:r>
      <w:r w:rsidR="00162A8B" w:rsidRPr="00A1035E">
        <w:rPr>
          <w:rStyle w:val="c0"/>
          <w:rFonts w:ascii="Times New Roman" w:hAnsi="Times New Roman" w:cs="Times New Roman"/>
          <w:sz w:val="24"/>
          <w:szCs w:val="24"/>
        </w:rPr>
        <w:t>,</w:t>
      </w:r>
      <w:r w:rsidR="00A1035E" w:rsidRPr="00A1035E">
        <w:rPr>
          <w:rStyle w:val="c0"/>
          <w:rFonts w:ascii="Times New Roman" w:hAnsi="Times New Roman" w:cs="Times New Roman"/>
          <w:sz w:val="24"/>
          <w:szCs w:val="24"/>
        </w:rPr>
        <w:t xml:space="preserve"> выступила Трушина Д. А.</w:t>
      </w:r>
      <w:r w:rsidR="00C064C9" w:rsidRPr="00A1035E">
        <w:rPr>
          <w:rStyle w:val="c0"/>
          <w:rFonts w:ascii="Times New Roman" w:hAnsi="Times New Roman" w:cs="Times New Roman"/>
          <w:sz w:val="24"/>
          <w:szCs w:val="24"/>
        </w:rPr>
        <w:t xml:space="preserve"> – м</w:t>
      </w:r>
      <w:r w:rsidR="00A1035E" w:rsidRPr="00A1035E">
        <w:rPr>
          <w:rStyle w:val="c0"/>
          <w:rFonts w:ascii="Times New Roman" w:hAnsi="Times New Roman" w:cs="Times New Roman"/>
          <w:sz w:val="24"/>
          <w:szCs w:val="24"/>
        </w:rPr>
        <w:t>узыкальный руководитель МДОАУ № 118</w:t>
      </w:r>
      <w:r w:rsidR="00C064C9" w:rsidRPr="00A1035E">
        <w:rPr>
          <w:rStyle w:val="c0"/>
          <w:rFonts w:ascii="Times New Roman" w:hAnsi="Times New Roman" w:cs="Times New Roman"/>
          <w:sz w:val="24"/>
          <w:szCs w:val="24"/>
        </w:rPr>
        <w:t>. Тема её выступления</w:t>
      </w:r>
      <w:r w:rsidR="00162A8B" w:rsidRPr="00A1035E">
        <w:rPr>
          <w:rStyle w:val="c0"/>
          <w:rFonts w:ascii="Times New Roman" w:hAnsi="Times New Roman" w:cs="Times New Roman"/>
          <w:sz w:val="24"/>
          <w:szCs w:val="24"/>
        </w:rPr>
        <w:t xml:space="preserve">: </w:t>
      </w:r>
      <w:r w:rsidR="00A1035E" w:rsidRPr="00A1035E">
        <w:rPr>
          <w:rFonts w:ascii="Times New Roman" w:hAnsi="Times New Roman" w:cs="Times New Roman"/>
          <w:b/>
          <w:sz w:val="24"/>
          <w:szCs w:val="24"/>
        </w:rPr>
        <w:t>«Формирование певческих навыков у детей дошкольного возраста посредством музыкальных игр и упражнений» (обобщение опыта)</w:t>
      </w:r>
    </w:p>
    <w:p w:rsidR="00162A8B" w:rsidRPr="00162A8B" w:rsidRDefault="00162A8B" w:rsidP="00C064C9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Ключевые моменты выступления:</w:t>
      </w:r>
    </w:p>
    <w:p w:rsidR="00321255" w:rsidRDefault="00E22FAB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Дошкольный возраст – самый благоприятный период для формирования и развития певческого голоса.</w:t>
      </w:r>
    </w:p>
    <w:p w:rsidR="00E22FAB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Приоритетным направлением в своей работе по музыкальному воспитанию дошкольников я определила формирование певческих навыков дошкольников через музыкальные игры и упражнения. Этим я решаю следующие задачи: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формирование у детей вокальных навыков правильного и естественного </w:t>
      </w:r>
      <w:proofErr w:type="spellStart"/>
      <w:r>
        <w:rPr>
          <w:rFonts w:eastAsiaTheme="minorHAnsi"/>
          <w:szCs w:val="22"/>
          <w:lang w:eastAsia="en-US"/>
        </w:rPr>
        <w:t>звукоизвлечения</w:t>
      </w:r>
      <w:proofErr w:type="spellEnd"/>
      <w:r>
        <w:rPr>
          <w:rFonts w:eastAsiaTheme="minorHAnsi"/>
          <w:szCs w:val="22"/>
          <w:lang w:eastAsia="en-US"/>
        </w:rPr>
        <w:t>, певческого дыхания, верной артикуляции, чёткой дикции;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развитие детского звучания голоса, чистой интонации;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формирование навыка выразительного исполнения.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Для этого в своей работе использую следующие виды деятельности: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- Двигательные упражнения (работа с аудиторией: упр. «Арбуз», «Примерка пиджачка», «Пружинка», «Берёзка»);</w:t>
      </w:r>
      <w:proofErr w:type="gramEnd"/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Артикуляционная гимнастика (работа с аудиторией: упр. «Путешествие язычка»);</w:t>
      </w:r>
    </w:p>
    <w:p w:rsidR="009D0400" w:rsidRDefault="009D0400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proofErr w:type="gramStart"/>
      <w:r>
        <w:rPr>
          <w:rFonts w:eastAsiaTheme="minorHAnsi"/>
          <w:szCs w:val="22"/>
          <w:lang w:eastAsia="en-US"/>
        </w:rPr>
        <w:t>- Дыхательная гимнастика (работа с аудиторией: упр. «Ветерок»</w:t>
      </w:r>
      <w:r w:rsidR="002F1B3D">
        <w:rPr>
          <w:rFonts w:eastAsiaTheme="minorHAnsi"/>
          <w:szCs w:val="22"/>
          <w:lang w:eastAsia="en-US"/>
        </w:rPr>
        <w:t>, «Сердитая кошка», скороговорка «Егорка»);</w:t>
      </w:r>
      <w:proofErr w:type="gramEnd"/>
    </w:p>
    <w:p w:rsidR="002F1B3D" w:rsidRDefault="002F1B3D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Развивающие игры с голосом;</w:t>
      </w:r>
    </w:p>
    <w:p w:rsidR="002F1B3D" w:rsidRDefault="002F1B3D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Речевые </w:t>
      </w:r>
      <w:proofErr w:type="spellStart"/>
      <w:r>
        <w:rPr>
          <w:rFonts w:eastAsiaTheme="minorHAnsi"/>
          <w:szCs w:val="22"/>
          <w:lang w:eastAsia="en-US"/>
        </w:rPr>
        <w:t>ритмо-интонационные</w:t>
      </w:r>
      <w:proofErr w:type="spellEnd"/>
      <w:r>
        <w:rPr>
          <w:rFonts w:eastAsiaTheme="minorHAnsi"/>
          <w:szCs w:val="22"/>
          <w:lang w:eastAsia="en-US"/>
        </w:rPr>
        <w:t xml:space="preserve"> игры и упражнения (работа с аудиторией: упр. «Дождик</w:t>
      </w:r>
      <w:proofErr w:type="gramStart"/>
      <w:r>
        <w:rPr>
          <w:rFonts w:eastAsiaTheme="minorHAnsi"/>
          <w:szCs w:val="22"/>
          <w:lang w:eastAsia="en-US"/>
        </w:rPr>
        <w:t>6</w:t>
      </w:r>
      <w:proofErr w:type="gramEnd"/>
      <w:r>
        <w:rPr>
          <w:rFonts w:eastAsiaTheme="minorHAnsi"/>
          <w:szCs w:val="22"/>
          <w:lang w:eastAsia="en-US"/>
        </w:rPr>
        <w:t xml:space="preserve"> кап!»;</w:t>
      </w:r>
    </w:p>
    <w:p w:rsidR="002F1B3D" w:rsidRDefault="002F1B3D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Ритмодекламация</w:t>
      </w:r>
      <w:proofErr w:type="spellEnd"/>
      <w:r>
        <w:rPr>
          <w:rFonts w:eastAsiaTheme="minorHAnsi"/>
          <w:szCs w:val="22"/>
          <w:lang w:eastAsia="en-US"/>
        </w:rPr>
        <w:t xml:space="preserve"> (стихотворение «Шутка» В. Волина).</w:t>
      </w:r>
    </w:p>
    <w:p w:rsidR="002F1B3D" w:rsidRPr="002F1B3D" w:rsidRDefault="002F1B3D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   Работая над формированием певческих навыков, всегда помню об охране детского голоса и слуха: оберегаю от распространённой эстрадной манеры пения и форсированного звучания. Постоянно использую </w:t>
      </w:r>
      <w:proofErr w:type="spellStart"/>
      <w:r>
        <w:rPr>
          <w:rFonts w:eastAsiaTheme="minorHAnsi"/>
          <w:szCs w:val="22"/>
          <w:lang w:eastAsia="en-US"/>
        </w:rPr>
        <w:t>здоровьесберегающие</w:t>
      </w:r>
      <w:proofErr w:type="spellEnd"/>
      <w:r>
        <w:rPr>
          <w:rFonts w:eastAsiaTheme="minorHAnsi"/>
          <w:szCs w:val="22"/>
          <w:lang w:eastAsia="en-US"/>
        </w:rPr>
        <w:t xml:space="preserve"> компоненты в обучении и воспитании детей»</w:t>
      </w:r>
    </w:p>
    <w:p w:rsidR="00321255" w:rsidRDefault="005506CC" w:rsidP="00162A8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*</w:t>
      </w:r>
    </w:p>
    <w:p w:rsidR="00172D94" w:rsidRDefault="005506CC" w:rsidP="00172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40"/>
        </w:rPr>
      </w:pPr>
      <w:r w:rsidRPr="00172D94">
        <w:rPr>
          <w:rFonts w:ascii="Times New Roman" w:hAnsi="Times New Roman" w:cs="Times New Roman"/>
          <w:color w:val="000000"/>
          <w:sz w:val="24"/>
        </w:rPr>
        <w:t xml:space="preserve">Музыкальный руководитель МДОАУ № 98 </w:t>
      </w:r>
      <w:proofErr w:type="spellStart"/>
      <w:r w:rsidRPr="00172D94">
        <w:rPr>
          <w:rFonts w:ascii="Times New Roman" w:hAnsi="Times New Roman" w:cs="Times New Roman"/>
          <w:color w:val="000000"/>
          <w:sz w:val="24"/>
        </w:rPr>
        <w:t>Престинская</w:t>
      </w:r>
      <w:proofErr w:type="spellEnd"/>
      <w:r w:rsidRPr="00172D94">
        <w:rPr>
          <w:rFonts w:ascii="Times New Roman" w:hAnsi="Times New Roman" w:cs="Times New Roman"/>
          <w:color w:val="000000"/>
          <w:sz w:val="24"/>
        </w:rPr>
        <w:t xml:space="preserve"> Т.А. обобщила свой опыт по теме</w:t>
      </w:r>
      <w:r w:rsidRPr="00172D94">
        <w:rPr>
          <w:color w:val="000000"/>
          <w:sz w:val="24"/>
        </w:rPr>
        <w:t xml:space="preserve"> </w:t>
      </w:r>
      <w:r w:rsidR="00172D94" w:rsidRPr="00172D94">
        <w:rPr>
          <w:rFonts w:ascii="Times New Roman" w:hAnsi="Times New Roman" w:cs="Times New Roman"/>
          <w:b/>
          <w:sz w:val="24"/>
          <w:szCs w:val="40"/>
        </w:rPr>
        <w:t>«Значение музыкально-дидактических игр для развития музыкальных способностей детей дошкольного возраста».</w:t>
      </w:r>
    </w:p>
    <w:p w:rsidR="00172D94" w:rsidRDefault="00172D94" w:rsidP="00172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40"/>
          <w:u w:val="single"/>
        </w:rPr>
      </w:pPr>
      <w:r>
        <w:rPr>
          <w:rFonts w:ascii="Times New Roman" w:hAnsi="Times New Roman" w:cs="Times New Roman"/>
          <w:sz w:val="24"/>
          <w:szCs w:val="40"/>
          <w:u w:val="single"/>
        </w:rPr>
        <w:t>Ключевые моменты выступления:</w:t>
      </w:r>
    </w:p>
    <w:p w:rsidR="00172D94" w:rsidRDefault="00172D94" w:rsidP="00172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Музыкально - дидактическая игра – </w:t>
      </w: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>это  игра,  целью  которой  является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>развитие музыкальных  способностей и углубление представления детей о средствах музыкальной выразительности.</w:t>
      </w:r>
    </w:p>
    <w:p w:rsidR="00172D94" w:rsidRPr="00172D94" w:rsidRDefault="00172D94" w:rsidP="00172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мнению З. </w:t>
      </w:r>
      <w:proofErr w:type="spellStart"/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>Роот</w:t>
      </w:r>
      <w:proofErr w:type="spellEnd"/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дидактическая игра имеет </w:t>
      </w:r>
      <w:r w:rsidRPr="00172D9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две цели: </w:t>
      </w:r>
    </w:p>
    <w:p w:rsidR="00172D94" w:rsidRPr="00172D94" w:rsidRDefault="00172D94" w:rsidP="00172D9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одна из них - обучающая,  которую  преследует взрослый, </w:t>
      </w:r>
      <w:proofErr w:type="gramEnd"/>
    </w:p>
    <w:p w:rsidR="00172D94" w:rsidRDefault="00172D94" w:rsidP="00172D9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proofErr w:type="gramStart"/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>другая</w:t>
      </w:r>
      <w:proofErr w:type="gramEnd"/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 игровая, ради которой действует ребенок. </w:t>
      </w:r>
    </w:p>
    <w:p w:rsidR="00172D94" w:rsidRPr="00172D94" w:rsidRDefault="00172D94" w:rsidP="00172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Обучающие задачи музыкально-дидактических игр</w:t>
      </w: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</w:p>
    <w:p w:rsidR="00172D94" w:rsidRPr="00172D94" w:rsidRDefault="00172D94" w:rsidP="00172D94">
      <w:pPr>
        <w:pStyle w:val="a5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формировать у детей музыкальные способности, </w:t>
      </w:r>
    </w:p>
    <w:p w:rsidR="00172D94" w:rsidRPr="00172D94" w:rsidRDefault="00172D94" w:rsidP="00172D94">
      <w:pPr>
        <w:pStyle w:val="a5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доступной игровой форме помочь детям  разобраться в соотношении звуков по высоте, </w:t>
      </w:r>
    </w:p>
    <w:p w:rsidR="00172D94" w:rsidRPr="00172D94" w:rsidRDefault="00172D94" w:rsidP="00172D94">
      <w:pPr>
        <w:pStyle w:val="a5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развить  чувство ритма, тембровый и динамический слух, </w:t>
      </w:r>
    </w:p>
    <w:p w:rsidR="00172D94" w:rsidRDefault="00172D94" w:rsidP="00172D94">
      <w:pPr>
        <w:pStyle w:val="a5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72D9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побуждать к самостоятельным действиям с применением знаний, полученных на музыкальных занятиях. </w:t>
      </w:r>
    </w:p>
    <w:p w:rsidR="00172D94" w:rsidRPr="00172D94" w:rsidRDefault="00172D94" w:rsidP="00172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72D94">
        <w:rPr>
          <w:rFonts w:ascii="Times New Roman" w:hAnsi="Times New Roman" w:cs="Times New Roman"/>
          <w:sz w:val="24"/>
          <w:szCs w:val="28"/>
        </w:rPr>
        <w:t xml:space="preserve">Все игры условно делятся на три группы: </w:t>
      </w:r>
    </w:p>
    <w:p w:rsidR="00172D94" w:rsidRPr="00172D94" w:rsidRDefault="00172D94" w:rsidP="00172D9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72D94">
        <w:rPr>
          <w:rFonts w:ascii="Times New Roman" w:hAnsi="Times New Roman" w:cs="Times New Roman"/>
          <w:sz w:val="24"/>
          <w:szCs w:val="28"/>
        </w:rPr>
        <w:t xml:space="preserve">игры на развитие ладового чувства; </w:t>
      </w:r>
    </w:p>
    <w:p w:rsidR="00172D94" w:rsidRPr="00172D94" w:rsidRDefault="00172D94" w:rsidP="00172D9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72D94">
        <w:rPr>
          <w:rFonts w:ascii="Times New Roman" w:hAnsi="Times New Roman" w:cs="Times New Roman"/>
          <w:sz w:val="24"/>
          <w:szCs w:val="28"/>
        </w:rPr>
        <w:t>игры на развитие музыкально-слуховых представлений;</w:t>
      </w:r>
    </w:p>
    <w:p w:rsidR="00172D94" w:rsidRDefault="00172D94" w:rsidP="00172D9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72D94">
        <w:rPr>
          <w:rFonts w:ascii="Times New Roman" w:hAnsi="Times New Roman" w:cs="Times New Roman"/>
          <w:sz w:val="24"/>
          <w:szCs w:val="28"/>
        </w:rPr>
        <w:t>игры на развитие чувства ритма.</w:t>
      </w:r>
    </w:p>
    <w:p w:rsidR="00172D94" w:rsidRDefault="00172D94" w:rsidP="00172D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72D94">
        <w:rPr>
          <w:rFonts w:ascii="Times New Roman" w:hAnsi="Times New Roman" w:cs="Times New Roman"/>
          <w:sz w:val="24"/>
          <w:szCs w:val="28"/>
        </w:rPr>
        <w:t>Мною были разработаны и изготовлены более 30 МДИ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22FAB" w:rsidRDefault="00172D94" w:rsidP="00E22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Музыкальным руководителем были представлены к видео просмотру несколько музыкально-дидактических игр, которые были </w:t>
      </w:r>
      <w:proofErr w:type="gramStart"/>
      <w:r>
        <w:rPr>
          <w:rFonts w:ascii="Times New Roman" w:hAnsi="Times New Roman" w:cs="Times New Roman"/>
          <w:sz w:val="24"/>
          <w:szCs w:val="28"/>
        </w:rPr>
        <w:t>ей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прокомментированы, даны методические рекомендации к их проведению</w:t>
      </w:r>
      <w:r w:rsidR="00E22FAB">
        <w:rPr>
          <w:rFonts w:ascii="Times New Roman" w:hAnsi="Times New Roman" w:cs="Times New Roman"/>
          <w:sz w:val="24"/>
          <w:szCs w:val="28"/>
        </w:rPr>
        <w:t xml:space="preserve"> («Мажор и минор», «Музыкальный веер»).</w:t>
      </w:r>
    </w:p>
    <w:p w:rsidR="00E22FAB" w:rsidRPr="00E22FAB" w:rsidRDefault="00E22FAB" w:rsidP="00E22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FAB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товарищества, ответственности. </w:t>
      </w:r>
    </w:p>
    <w:p w:rsidR="00E22FAB" w:rsidRPr="00E22FAB" w:rsidRDefault="00E22FAB" w:rsidP="00E22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2FAB">
        <w:rPr>
          <w:rFonts w:ascii="Times New Roman" w:hAnsi="Times New Roman" w:cs="Times New Roman"/>
          <w:sz w:val="24"/>
          <w:szCs w:val="28"/>
        </w:rPr>
        <w:t>Таким образом, МДИ соединяют в себе различное сочетание методов музыкального воспитания. Образная, игровая форма, применение разнообразных упражнений позволяют поддерживать у детей интерес к деятельности, осуществлять ее более успешно.</w:t>
      </w:r>
    </w:p>
    <w:p w:rsidR="00E22FAB" w:rsidRPr="00172D94" w:rsidRDefault="00E22FAB" w:rsidP="00E22FAB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72D94" w:rsidRPr="00172D94" w:rsidRDefault="00172D94" w:rsidP="00172D94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EC3C89" w:rsidRPr="0040517F" w:rsidRDefault="00EC3C89" w:rsidP="0040517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6"/>
          <w:szCs w:val="24"/>
          <w:lang w:eastAsia="ru-RU"/>
        </w:rPr>
      </w:pPr>
      <w:r w:rsidRPr="0040517F">
        <w:rPr>
          <w:rFonts w:ascii="Times New Roman" w:hAnsi="Times New Roman" w:cs="Times New Roman"/>
          <w:sz w:val="24"/>
          <w:u w:val="single"/>
        </w:rPr>
        <w:t>Принято решение:</w:t>
      </w:r>
    </w:p>
    <w:p w:rsidR="00EC3C89" w:rsidRDefault="00EC3C89" w:rsidP="00EC3C8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Совершенствовать профессиональную компетентность музыкальных руководителей, обеспечивая их готовность осваивать и внедрять инновации, востребованные образовательной ситуацией.</w:t>
      </w:r>
    </w:p>
    <w:p w:rsidR="00EC3C89" w:rsidRDefault="00EC3C89" w:rsidP="00EC3C89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Внедрять в практику </w:t>
      </w:r>
      <w:r>
        <w:rPr>
          <w:rFonts w:ascii="Times New Roman" w:hAnsi="Times New Roman" w:cs="Times New Roman"/>
          <w:sz w:val="24"/>
          <w:szCs w:val="24"/>
        </w:rPr>
        <w:t>новые принципы и подходы к организации музыкально-образовательного процесса в ДОУ.</w:t>
      </w:r>
    </w:p>
    <w:p w:rsidR="0040517F" w:rsidRPr="002B3A43" w:rsidRDefault="00EC3C89" w:rsidP="0040517F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личный вклад в повышение качества образования и транслирование опыта практических результатов профессиональной деятельности музыкальных руководителей.</w:t>
      </w:r>
    </w:p>
    <w:p w:rsidR="002B3A43" w:rsidRPr="002B3A43" w:rsidRDefault="002B3A43" w:rsidP="002B3A4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Создавать атмосферу</w:t>
      </w:r>
      <w:r w:rsidRPr="002B3A43">
        <w:rPr>
          <w:rFonts w:ascii="Times New Roman" w:hAnsi="Times New Roman" w:cs="Times New Roman"/>
          <w:sz w:val="24"/>
        </w:rPr>
        <w:t xml:space="preserve"> ответственности педагог</w:t>
      </w:r>
      <w:r>
        <w:rPr>
          <w:rFonts w:ascii="Times New Roman" w:hAnsi="Times New Roman" w:cs="Times New Roman"/>
          <w:sz w:val="24"/>
        </w:rPr>
        <w:t>ов за конечные результаты труда.</w:t>
      </w:r>
    </w:p>
    <w:p w:rsidR="00EC3C89" w:rsidRPr="002B3A43" w:rsidRDefault="00EC3C89" w:rsidP="002B3A43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B3A43">
        <w:rPr>
          <w:rFonts w:ascii="Times New Roman" w:hAnsi="Times New Roman" w:cs="Times New Roman"/>
          <w:sz w:val="24"/>
        </w:rPr>
        <w:t>Утвердить план работы ГМО м</w:t>
      </w:r>
      <w:r w:rsidR="0040517F" w:rsidRPr="002B3A43">
        <w:rPr>
          <w:rFonts w:ascii="Times New Roman" w:hAnsi="Times New Roman" w:cs="Times New Roman"/>
          <w:sz w:val="24"/>
        </w:rPr>
        <w:t>узыкальных</w:t>
      </w:r>
      <w:r w:rsidR="00A1035E" w:rsidRPr="002B3A43">
        <w:rPr>
          <w:rFonts w:ascii="Times New Roman" w:hAnsi="Times New Roman" w:cs="Times New Roman"/>
          <w:sz w:val="24"/>
        </w:rPr>
        <w:t xml:space="preserve"> руководителей на 2021-2022</w:t>
      </w:r>
      <w:r w:rsidRPr="002B3A43">
        <w:rPr>
          <w:rFonts w:ascii="Times New Roman" w:hAnsi="Times New Roman" w:cs="Times New Roman"/>
          <w:sz w:val="24"/>
        </w:rPr>
        <w:t xml:space="preserve"> учебный год.</w:t>
      </w:r>
    </w:p>
    <w:p w:rsidR="00EC3C89" w:rsidRDefault="00EC3C89" w:rsidP="002B3A4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Внесены предложения:</w:t>
      </w:r>
    </w:p>
    <w:p w:rsidR="002B3A43" w:rsidRDefault="002B3A43" w:rsidP="00EC3C89">
      <w:pPr>
        <w:pStyle w:val="a3"/>
        <w:shd w:val="clear" w:color="auto" w:fill="FFFFFF" w:themeFill="background1"/>
        <w:spacing w:before="0" w:beforeAutospacing="0" w:after="0" w:afterAutospacing="0"/>
        <w:ind w:left="720"/>
        <w:jc w:val="both"/>
        <w:rPr>
          <w:u w:val="single"/>
        </w:rPr>
      </w:pPr>
      <w:r>
        <w:rPr>
          <w:u w:val="single"/>
        </w:rPr>
        <w:t xml:space="preserve">Предложения по созданию методических продуктов </w:t>
      </w:r>
      <w:r w:rsidRPr="003A1281">
        <w:rPr>
          <w:u w:val="single"/>
        </w:rPr>
        <w:t>(практического результата работы ГМО музыкальных руководителей):</w:t>
      </w:r>
    </w:p>
    <w:p w:rsidR="00A1035E" w:rsidRPr="00A1035E" w:rsidRDefault="00A1035E" w:rsidP="00A103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035E">
        <w:rPr>
          <w:rFonts w:ascii="Times New Roman" w:hAnsi="Times New Roman" w:cs="Times New Roman"/>
          <w:sz w:val="24"/>
          <w:u w:val="single"/>
        </w:rPr>
        <w:t>Видео сборник лучших</w:t>
      </w:r>
      <w:r w:rsidRPr="00A10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авторских интерактивных музыкально-дидактических игр для детей 5-7 лет</w:t>
      </w:r>
    </w:p>
    <w:p w:rsidR="00A1035E" w:rsidRPr="00A1035E" w:rsidRDefault="00A1035E" w:rsidP="00A103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0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Видео сборник выступлений победителей Конкурса детского вокального исполнительства «Голос. Дошколята 2021»</w:t>
      </w:r>
    </w:p>
    <w:p w:rsidR="00A1035E" w:rsidRPr="00A1035E" w:rsidRDefault="00A1035E" w:rsidP="00A1035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0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Электронный сборник презентаций победителей Конкурса на лучшее оформление музыкального зала к зимним  праздникам «Музыкальный наш зал  сказкой зимнею стал»</w:t>
      </w:r>
    </w:p>
    <w:p w:rsidR="00A1035E" w:rsidRDefault="00A1035E" w:rsidP="00A1035E">
      <w:pPr>
        <w:spacing w:after="0"/>
      </w:pPr>
    </w:p>
    <w:p w:rsidR="00EC3C89" w:rsidRDefault="00EC3C89" w:rsidP="002B3A43">
      <w:pPr>
        <w:pStyle w:val="a3"/>
        <w:spacing w:beforeAutospacing="0" w:after="202" w:afterAutospacing="0"/>
        <w:rPr>
          <w:b/>
        </w:rPr>
      </w:pPr>
      <w:bookmarkStart w:id="0" w:name="_GoBack"/>
      <w:bookmarkEnd w:id="0"/>
      <w:r w:rsidRPr="003A1281">
        <w:rPr>
          <w:b/>
        </w:rPr>
        <w:t xml:space="preserve">Отметить в итоговой аналитической справке по городу необходимо опыт работы </w:t>
      </w:r>
      <w:r w:rsidR="003A1281" w:rsidRPr="003A1281">
        <w:rPr>
          <w:b/>
        </w:rPr>
        <w:t>М</w:t>
      </w:r>
      <w:r w:rsidRPr="003A1281">
        <w:rPr>
          <w:b/>
        </w:rPr>
        <w:t>ДО</w:t>
      </w:r>
      <w:r w:rsidR="002B3A43">
        <w:rPr>
          <w:b/>
        </w:rPr>
        <w:t>АУ № 118, 98</w:t>
      </w:r>
    </w:p>
    <w:p w:rsidR="003A1281" w:rsidRPr="003A1281" w:rsidRDefault="00E603B1" w:rsidP="00E603B1">
      <w:pPr>
        <w:pStyle w:val="a3"/>
        <w:spacing w:beforeAutospacing="0" w:after="202" w:afterAutospacing="0"/>
        <w:ind w:left="720"/>
        <w:jc w:val="both"/>
        <w:rPr>
          <w:b/>
        </w:rPr>
      </w:pPr>
      <w:r>
        <w:rPr>
          <w:b/>
        </w:rPr>
        <w:t xml:space="preserve">Ссылки на теоретические и практические материалы выступающих на конференции разместить в </w:t>
      </w:r>
      <w:r>
        <w:rPr>
          <w:b/>
          <w:lang w:val="en-US"/>
        </w:rPr>
        <w:t>Zoom</w:t>
      </w:r>
      <w:r w:rsidRPr="00E603B1">
        <w:rPr>
          <w:b/>
        </w:rPr>
        <w:t xml:space="preserve"> </w:t>
      </w:r>
      <w:r>
        <w:rPr>
          <w:b/>
        </w:rPr>
        <w:t xml:space="preserve">и в группе музыкальных руководителей в </w:t>
      </w:r>
      <w:proofErr w:type="spellStart"/>
      <w:r>
        <w:rPr>
          <w:b/>
          <w:lang w:val="en-US"/>
        </w:rPr>
        <w:t>viber</w:t>
      </w:r>
      <w:proofErr w:type="spellEnd"/>
      <w:r>
        <w:rPr>
          <w:b/>
        </w:rPr>
        <w:t xml:space="preserve">. </w:t>
      </w:r>
    </w:p>
    <w:p w:rsidR="00EC3C89" w:rsidRPr="00E603B1" w:rsidRDefault="00EC3C89" w:rsidP="00EC3C89">
      <w:pPr>
        <w:pStyle w:val="a3"/>
        <w:spacing w:before="0" w:beforeAutospacing="0" w:after="0" w:afterAutospacing="0"/>
        <w:rPr>
          <w:b/>
        </w:rPr>
      </w:pPr>
      <w:r>
        <w:t xml:space="preserve">            </w:t>
      </w:r>
      <w:r w:rsidRPr="00E603B1">
        <w:rPr>
          <w:b/>
        </w:rPr>
        <w:t>Уч</w:t>
      </w:r>
      <w:r w:rsidR="00E603B1">
        <w:rPr>
          <w:b/>
        </w:rPr>
        <w:t>астники площадки ознакомлены:</w:t>
      </w:r>
    </w:p>
    <w:p w:rsidR="00EC3C89" w:rsidRDefault="00E603B1" w:rsidP="00EC3C89">
      <w:pPr>
        <w:pStyle w:val="a3"/>
        <w:numPr>
          <w:ilvl w:val="0"/>
          <w:numId w:val="7"/>
        </w:numPr>
        <w:spacing w:before="0" w:beforeAutospacing="0" w:after="0" w:afterAutospacing="0"/>
      </w:pPr>
      <w:r>
        <w:t>с решениями и предложениями сентябрьского</w:t>
      </w:r>
      <w:r w:rsidR="00EC3C89">
        <w:t xml:space="preserve"> совещани</w:t>
      </w:r>
      <w:r>
        <w:t>я</w:t>
      </w:r>
    </w:p>
    <w:p w:rsidR="00EC3C89" w:rsidRDefault="00EC3C89" w:rsidP="00EC3C89">
      <w:pPr>
        <w:pStyle w:val="a3"/>
        <w:spacing w:before="0" w:beforeAutospacing="0" w:after="0" w:afterAutospacing="0"/>
      </w:pPr>
      <w:r>
        <w:t xml:space="preserve">             с планом работы ГМО</w:t>
      </w:r>
    </w:p>
    <w:p w:rsidR="00C91A82" w:rsidRDefault="00C91A82"/>
    <w:sectPr w:rsidR="00C91A82" w:rsidSect="00E253F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494"/>
        </w:tabs>
        <w:ind w:left="360" w:firstLine="567"/>
      </w:pPr>
      <w:rPr>
        <w:rFonts w:ascii="Symbol" w:hAnsi="Symbol"/>
      </w:rPr>
    </w:lvl>
  </w:abstractNum>
  <w:abstractNum w:abstractNumId="1">
    <w:nsid w:val="011402CB"/>
    <w:multiLevelType w:val="multilevel"/>
    <w:tmpl w:val="928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22E"/>
    <w:multiLevelType w:val="multilevel"/>
    <w:tmpl w:val="01767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36E2B"/>
    <w:multiLevelType w:val="multilevel"/>
    <w:tmpl w:val="48F2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F7CC1"/>
    <w:multiLevelType w:val="hybridMultilevel"/>
    <w:tmpl w:val="921243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4D5027"/>
    <w:multiLevelType w:val="multilevel"/>
    <w:tmpl w:val="67F24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9319B"/>
    <w:multiLevelType w:val="multilevel"/>
    <w:tmpl w:val="9BF45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74F76"/>
    <w:multiLevelType w:val="hybridMultilevel"/>
    <w:tmpl w:val="55AE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169FD"/>
    <w:multiLevelType w:val="hybridMultilevel"/>
    <w:tmpl w:val="EC145EDC"/>
    <w:lvl w:ilvl="0" w:tplc="93D00A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2222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51032"/>
    <w:multiLevelType w:val="hybridMultilevel"/>
    <w:tmpl w:val="ACFE34CA"/>
    <w:lvl w:ilvl="0" w:tplc="D1180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11E4E"/>
    <w:multiLevelType w:val="multilevel"/>
    <w:tmpl w:val="ADD43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06B5F"/>
    <w:multiLevelType w:val="hybridMultilevel"/>
    <w:tmpl w:val="DC0672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B320E74"/>
    <w:multiLevelType w:val="hybridMultilevel"/>
    <w:tmpl w:val="6B24B8DC"/>
    <w:lvl w:ilvl="0" w:tplc="4DF8AA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89"/>
    <w:rsid w:val="00037633"/>
    <w:rsid w:val="00162A8B"/>
    <w:rsid w:val="00172D94"/>
    <w:rsid w:val="00225690"/>
    <w:rsid w:val="002B3A43"/>
    <w:rsid w:val="002E584D"/>
    <w:rsid w:val="002F1B3D"/>
    <w:rsid w:val="00321255"/>
    <w:rsid w:val="003A1281"/>
    <w:rsid w:val="003E45C9"/>
    <w:rsid w:val="0040517F"/>
    <w:rsid w:val="005506CC"/>
    <w:rsid w:val="00594356"/>
    <w:rsid w:val="00862890"/>
    <w:rsid w:val="00952464"/>
    <w:rsid w:val="009D0400"/>
    <w:rsid w:val="00A1035E"/>
    <w:rsid w:val="00BB034F"/>
    <w:rsid w:val="00C064C9"/>
    <w:rsid w:val="00C10EFE"/>
    <w:rsid w:val="00C30877"/>
    <w:rsid w:val="00C82F62"/>
    <w:rsid w:val="00C83BD9"/>
    <w:rsid w:val="00C91A82"/>
    <w:rsid w:val="00DE1D1E"/>
    <w:rsid w:val="00E22FAB"/>
    <w:rsid w:val="00E253F2"/>
    <w:rsid w:val="00E603B1"/>
    <w:rsid w:val="00E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Web),Знак Знак"/>
    <w:basedOn w:val="a"/>
    <w:link w:val="a4"/>
    <w:uiPriority w:val="99"/>
    <w:unhideWhenUsed/>
    <w:qFormat/>
    <w:rsid w:val="00EC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3C89"/>
    <w:pPr>
      <w:ind w:left="720"/>
      <w:contextualSpacing/>
    </w:pPr>
  </w:style>
  <w:style w:type="character" w:styleId="a6">
    <w:name w:val="Strong"/>
    <w:basedOn w:val="a0"/>
    <w:uiPriority w:val="22"/>
    <w:qFormat/>
    <w:rsid w:val="003E45C9"/>
    <w:rPr>
      <w:b/>
      <w:bCs/>
    </w:rPr>
  </w:style>
  <w:style w:type="character" w:customStyle="1" w:styleId="c0">
    <w:name w:val="c0"/>
    <w:basedOn w:val="a0"/>
    <w:rsid w:val="003E45C9"/>
  </w:style>
  <w:style w:type="character" w:customStyle="1" w:styleId="c4">
    <w:name w:val="c4"/>
    <w:basedOn w:val="a0"/>
    <w:rsid w:val="003E45C9"/>
  </w:style>
  <w:style w:type="paragraph" w:customStyle="1" w:styleId="c3">
    <w:name w:val="c3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62A8B"/>
  </w:style>
  <w:style w:type="paragraph" w:customStyle="1" w:styleId="c9">
    <w:name w:val="c9"/>
    <w:basedOn w:val="a"/>
    <w:rsid w:val="0016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1 Знак,Обычный (Web) Знак,Знак Знак Знак"/>
    <w:link w:val="a3"/>
    <w:uiPriority w:val="99"/>
    <w:locked/>
    <w:rsid w:val="00E253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ПУСБАС</dc:creator>
  <cp:lastModifiedBy>User</cp:lastModifiedBy>
  <cp:revision>4</cp:revision>
  <dcterms:created xsi:type="dcterms:W3CDTF">2020-09-28T10:02:00Z</dcterms:created>
  <dcterms:modified xsi:type="dcterms:W3CDTF">2020-09-28T11:36:00Z</dcterms:modified>
</cp:coreProperties>
</file>