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0C38" w:rsidRPr="006B0C38" w:rsidRDefault="002C6B8D" w:rsidP="006B0C38">
      <w:pPr>
        <w:spacing w:after="0" w:line="276" w:lineRule="auto"/>
        <w:ind w:right="142" w:firstLine="567"/>
        <w:jc w:val="center"/>
        <w:rPr>
          <w:rFonts w:ascii="Times New Roman" w:hAnsi="Times New Roman" w:cs="Times New Roman"/>
          <w:sz w:val="28"/>
          <w:lang w:eastAsia="ru-RU"/>
        </w:rPr>
      </w:pPr>
      <w:proofErr w:type="spellStart"/>
      <w:r w:rsidRPr="002C6B8D">
        <w:rPr>
          <w:rFonts w:ascii="Times New Roman" w:hAnsi="Times New Roman" w:cs="Times New Roman"/>
          <w:b/>
          <w:bCs/>
          <w:sz w:val="32"/>
          <w:lang w:eastAsia="ru-RU"/>
        </w:rPr>
        <w:t>Кинезиологические</w:t>
      </w:r>
      <w:proofErr w:type="spellEnd"/>
      <w:r w:rsidRPr="002C6B8D">
        <w:rPr>
          <w:rFonts w:ascii="Times New Roman" w:hAnsi="Times New Roman" w:cs="Times New Roman"/>
          <w:b/>
          <w:bCs/>
          <w:sz w:val="32"/>
          <w:lang w:eastAsia="ru-RU"/>
        </w:rPr>
        <w:t xml:space="preserve"> упражнения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r w:rsidRPr="006B0C38">
        <w:rPr>
          <w:rFonts w:ascii="Times New Roman" w:hAnsi="Times New Roman" w:cs="Times New Roman"/>
          <w:sz w:val="28"/>
          <w:lang w:eastAsia="ru-RU"/>
        </w:rPr>
        <w:t xml:space="preserve">Кинезиология – наука о </w:t>
      </w:r>
      <w:r w:rsidRPr="006B0C38">
        <w:rPr>
          <w:rFonts w:ascii="Times New Roman" w:hAnsi="Times New Roman" w:cs="Times New Roman"/>
          <w:bCs/>
          <w:sz w:val="28"/>
          <w:lang w:eastAsia="ru-RU"/>
        </w:rPr>
        <w:t>развитии</w:t>
      </w:r>
      <w:r w:rsidRPr="006B0C38">
        <w:rPr>
          <w:rFonts w:ascii="Times New Roman" w:hAnsi="Times New Roman" w:cs="Times New Roman"/>
          <w:sz w:val="28"/>
          <w:lang w:eastAsia="ru-RU"/>
        </w:rPr>
        <w:t>умственных и творческих способностей через определённые двигательные упражнения. Благодаря этим упражнениям создаются новые нейронные сети и происходит качественное улучшение эффективности взаимодействия полушарий мозга.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6B0C38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shd w:val="clear" w:color="auto" w:fill="FFFFFF"/>
        </w:rPr>
        <w:t>Кинезиологические упражнения</w:t>
      </w:r>
      <w:r w:rsidRPr="006B0C38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</w:rPr>
        <w:t xml:space="preserve"> – </w:t>
      </w:r>
      <w:r w:rsidRPr="006B0C38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это комплекс движений, позволяющих активизировать межполушарное взаимодействие.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B0C38">
        <w:rPr>
          <w:rFonts w:ascii="Times New Roman" w:hAnsi="Times New Roman" w:cs="Times New Roman"/>
          <w:i/>
          <w:sz w:val="28"/>
          <w:szCs w:val="28"/>
        </w:rPr>
        <w:t>Основные задачи кинезиологии: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Балансировка и синхронизация межполушарного взаимодействия и всех связей;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Развитие мелкой моторики, способностей, памяти и внимания;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Развитие речи, навыков письма и чтения;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>- Развитие памяти, внимания, мышления;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Формирование навыков для обучения;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Повышение продуктивности деятельности;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Устранение дислексии, стресса, апатии;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Раскрытие внутреннего потенциала, творческого подхода и личного роста;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Формирование пространственных представлений; </w:t>
      </w:r>
    </w:p>
    <w:p w:rsidR="00A66CDB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Формирование произвольности;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- Снятие эмоционального напряжения;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>- Создание положительного эмоционального фона.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B0C38">
        <w:rPr>
          <w:rFonts w:ascii="Times New Roman" w:hAnsi="Times New Roman" w:cs="Times New Roman"/>
          <w:i/>
          <w:sz w:val="28"/>
          <w:szCs w:val="28"/>
        </w:rPr>
        <w:t xml:space="preserve">Несколько правил по применению кинезиологических упражнений: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1. Основным требованием к использованию кинезиологических упражнений является четкое выполнение движений. Вначале сам педагог должен «отчеканить шаг», а потому уже показывать это детям.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2. Все упражнения очень простые, поэтому их можно выполнять в любом месте и в любое удобное время.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3. Заниматься ежедневно.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4. Занятия должны быть оформлены в виде игры.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5. Продолжительность занятий от 5 до 20 минут.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6. Одно упражнение не должно занимать более 2 минут.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 xml:space="preserve">7. Внутри комплекса упражнения можно, как угодно, менять местами. 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>8. Все упражнения нужно выполнять вместе с детьми, постепенно усложняя и увеличивая время и сложность.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>Кинезиологические упражнения используются как в развивающей деятельности, в качестве динамических пауз (отдыхалочек), так и перед занятиями как организующее звено, настраивающее детский организм на плодотворную работу.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lastRenderedPageBreak/>
        <w:t>Занятия проводить в эмоционально комфортной, доброжелательной обстановке, если есть возможность – под спокойную музыку. Занятия, проходящие в ситуациистресса, не имеют своего воздействия. Результативность занятий зависит от систематической и кропотливой работы. С каждым днём задания усложняются, объём заданий увеличиваться, наращивается темп выполнения заданий. Продолжительность занятий зависит от возраста и может составлять от 10-15 до 20-35 минут в день.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B0C3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Виды кинезиологических упражнений: 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Растяжки нормализуют гипертонус (неконтролируемое чрезмерное мышечное напряжение) и </w:t>
      </w:r>
      <w:proofErr w:type="spellStart"/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гипотонус</w:t>
      </w:r>
      <w:proofErr w:type="spellEnd"/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(неконтролируемая мышечная вялость).    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>- Дыхательные упражнения улучшают ритмику организма, развивают самоконтроль и произвольность.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Глазодвигательные упражнения позволяют расширить поле зрения, улучшить восприятие. Однонаправленные и разнонаправленные движения глаз и языка развивают межполушарное взаимодействие и повышают </w:t>
      </w:r>
      <w:proofErr w:type="spellStart"/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энергетизацию</w:t>
      </w:r>
      <w:proofErr w:type="spellEnd"/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организма.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 выполнении телесных движений развивается межполушарное взаимодействие, снимаются непроизвольные, непреднамеренные движения и мышечные зажимы. Оказывается, человеку для закрепления мысли необходимо движение.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>- Упражнение для развития мелкой моторики – стимулируют речевые зоны головного мозга;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t>- Массаж–воздействуетнабиологическиактивные</w:t>
      </w:r>
      <w:r w:rsidRPr="006B0C38">
        <w:rPr>
          <w:rFonts w:ascii="Times New Roman" w:hAnsi="Times New Roman" w:cs="Times New Roman"/>
          <w:spacing w:val="-2"/>
          <w:sz w:val="28"/>
          <w:szCs w:val="28"/>
        </w:rPr>
        <w:t>точки;</w:t>
      </w:r>
    </w:p>
    <w:p w:rsidR="006B0C38" w:rsidRPr="006B0C38" w:rsidRDefault="006B0C38" w:rsidP="006B0C38">
      <w:pPr>
        <w:spacing w:after="0" w:line="276" w:lineRule="auto"/>
        <w:ind w:righ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>- Упражнения для релаксации способствуют расслаблению, снятию напряжения. </w:t>
      </w:r>
    </w:p>
    <w:p w:rsidR="006B0C38" w:rsidRPr="006B0C38" w:rsidRDefault="006B0C38" w:rsidP="006B0C38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0C38">
        <w:rPr>
          <w:rFonts w:ascii="Times New Roman" w:eastAsia="Calibri" w:hAnsi="Times New Roman" w:cs="Times New Roman"/>
          <w:sz w:val="28"/>
          <w:szCs w:val="28"/>
        </w:rPr>
        <w:t xml:space="preserve">Кинезиологические комплексы, применяемые мной, включают в себя: </w:t>
      </w:r>
    </w:p>
    <w:p w:rsidR="006B0C38" w:rsidRPr="006B0C38" w:rsidRDefault="006B0C38" w:rsidP="006B0C38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0C38">
        <w:rPr>
          <w:rFonts w:ascii="Times New Roman" w:eastAsia="Calibri" w:hAnsi="Times New Roman" w:cs="Times New Roman"/>
          <w:sz w:val="28"/>
          <w:szCs w:val="28"/>
        </w:rPr>
        <w:t xml:space="preserve">1. Дыхательные упражнения, нацеленные на нормализацию ритмов организма, развитие самоконтроля и произвольности. </w:t>
      </w:r>
    </w:p>
    <w:p w:rsidR="006B0C38" w:rsidRPr="006B0C38" w:rsidRDefault="006B0C38" w:rsidP="006B0C38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0C38">
        <w:rPr>
          <w:rFonts w:ascii="Times New Roman" w:eastAsia="Calibri" w:hAnsi="Times New Roman" w:cs="Times New Roman"/>
          <w:sz w:val="28"/>
          <w:szCs w:val="28"/>
        </w:rPr>
        <w:t xml:space="preserve">2. Глазодвигательные упражнения, направленные на расширение поля зрения, улучшение восприятия. Однонаправленные и разнонаправленные движения глаз и языка развивают межполушарное взаимодействие и повышают </w:t>
      </w:r>
      <w:proofErr w:type="spellStart"/>
      <w:r w:rsidRPr="006B0C38">
        <w:rPr>
          <w:rFonts w:ascii="Times New Roman" w:eastAsia="Calibri" w:hAnsi="Times New Roman" w:cs="Times New Roman"/>
          <w:sz w:val="28"/>
          <w:szCs w:val="28"/>
        </w:rPr>
        <w:t>энергетизацию</w:t>
      </w:r>
      <w:proofErr w:type="spellEnd"/>
      <w:r w:rsidRPr="006B0C38">
        <w:rPr>
          <w:rFonts w:ascii="Times New Roman" w:eastAsia="Calibri" w:hAnsi="Times New Roman" w:cs="Times New Roman"/>
          <w:sz w:val="28"/>
          <w:szCs w:val="28"/>
        </w:rPr>
        <w:t xml:space="preserve"> организма и активизируют процесс обучения. </w:t>
      </w:r>
    </w:p>
    <w:p w:rsidR="006B0C38" w:rsidRPr="006B0C38" w:rsidRDefault="006B0C3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eastAsia="Times New Roman" w:hAnsi="Times New Roman" w:cs="Times New Roman"/>
          <w:sz w:val="28"/>
          <w:szCs w:val="28"/>
          <w:lang w:eastAsia="ru-RU"/>
        </w:rPr>
        <w:t>3. При выполнении телесных движений развивается межполушарное взаимодействие, снимаются непроизвольные, непреднамеренные движения и мышечные зажимы.</w:t>
      </w:r>
    </w:p>
    <w:p w:rsidR="006B0C38" w:rsidRDefault="006B0C3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0C38">
        <w:rPr>
          <w:rFonts w:ascii="Times New Roman" w:hAnsi="Times New Roman" w:cs="Times New Roman"/>
          <w:sz w:val="28"/>
          <w:szCs w:val="28"/>
        </w:rPr>
        <w:lastRenderedPageBreak/>
        <w:t>4. Упражнение для развития мелкой моторики стимулируют речевые зоны головного мозга.</w: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B0C38" w:rsidRPr="008543A5" w:rsidRDefault="006B0C38" w:rsidP="003437CC">
      <w:pPr>
        <w:pStyle w:val="a3"/>
        <w:spacing w:line="276" w:lineRule="auto"/>
        <w:ind w:firstLine="708"/>
        <w:jc w:val="center"/>
        <w:rPr>
          <w:rFonts w:cs="Times New Roman"/>
          <w:b/>
        </w:rPr>
      </w:pPr>
      <w:r w:rsidRPr="008543A5">
        <w:rPr>
          <w:rFonts w:cs="Times New Roman"/>
          <w:b/>
        </w:rPr>
        <w:lastRenderedPageBreak/>
        <w:t>Дыхательные упражнения</w:t>
      </w:r>
    </w:p>
    <w:p w:rsidR="006B0C38" w:rsidRPr="008543A5" w:rsidRDefault="006B0C38" w:rsidP="006B0C38">
      <w:pPr>
        <w:pStyle w:val="a3"/>
        <w:spacing w:line="276" w:lineRule="auto"/>
        <w:ind w:firstLine="708"/>
        <w:jc w:val="both"/>
        <w:rPr>
          <w:rFonts w:cs="Times New Roman"/>
        </w:rPr>
      </w:pPr>
      <w:r w:rsidRPr="008543A5">
        <w:rPr>
          <w:rFonts w:cs="Times New Roman"/>
        </w:rPr>
        <w:t>Для выполнения дыхательных упражнений необходимо соблюдать три основных правила:</w:t>
      </w:r>
    </w:p>
    <w:p w:rsidR="006B0C38" w:rsidRPr="008543A5" w:rsidRDefault="006B0C38" w:rsidP="006B0C38">
      <w:pPr>
        <w:pStyle w:val="a3"/>
        <w:spacing w:line="276" w:lineRule="auto"/>
        <w:ind w:firstLine="708"/>
        <w:jc w:val="both"/>
        <w:rPr>
          <w:rFonts w:cs="Times New Roman"/>
        </w:rPr>
      </w:pPr>
      <w:r w:rsidRPr="008543A5">
        <w:rPr>
          <w:rFonts w:cs="Times New Roman"/>
        </w:rPr>
        <w:t>1. Во время дыхательных упражнений необходимо научить детей дышать животом для того, чтобы задействовать диафрагму.</w:t>
      </w:r>
    </w:p>
    <w:p w:rsidR="006B0C38" w:rsidRPr="008543A5" w:rsidRDefault="006B0C38" w:rsidP="006B0C38">
      <w:pPr>
        <w:pStyle w:val="a3"/>
        <w:spacing w:line="276" w:lineRule="auto"/>
        <w:ind w:firstLine="708"/>
        <w:jc w:val="both"/>
        <w:rPr>
          <w:rFonts w:cs="Times New Roman"/>
        </w:rPr>
      </w:pPr>
      <w:r w:rsidRPr="008543A5">
        <w:rPr>
          <w:rFonts w:cs="Times New Roman"/>
        </w:rPr>
        <w:t>2. Дыхательные упражнения должны проводиться в четыре фазы: «выдох животом – пауза 2-3 сек. – вдох животом – пауза 2-3сек.»</w:t>
      </w:r>
    </w:p>
    <w:p w:rsidR="006B0C38" w:rsidRPr="008543A5" w:rsidRDefault="006B0C38" w:rsidP="006B0C38">
      <w:pPr>
        <w:pStyle w:val="a3"/>
        <w:spacing w:line="276" w:lineRule="auto"/>
        <w:ind w:firstLine="708"/>
        <w:jc w:val="both"/>
        <w:rPr>
          <w:rFonts w:cs="Times New Roman"/>
        </w:rPr>
      </w:pPr>
      <w:r w:rsidRPr="008543A5">
        <w:rPr>
          <w:rFonts w:cs="Times New Roman"/>
        </w:rPr>
        <w:t xml:space="preserve">3. Дыхательными упражнениями следует заниматься не более 2-3 </w:t>
      </w:r>
      <w:r>
        <w:rPr>
          <w:rFonts w:cs="Times New Roman"/>
        </w:rPr>
        <w:t>м</w:t>
      </w:r>
      <w:r w:rsidRPr="008543A5">
        <w:rPr>
          <w:rFonts w:cs="Times New Roman"/>
        </w:rPr>
        <w:t>инут за один прием (если упражнение проводится без профессионального инструктора). Упражнение можно проводить несколько раз в день.</w:t>
      </w:r>
    </w:p>
    <w:p w:rsidR="006B0C38" w:rsidRDefault="006B0C38" w:rsidP="006B0C38">
      <w:pPr>
        <w:pStyle w:val="a3"/>
        <w:spacing w:line="276" w:lineRule="auto"/>
        <w:ind w:firstLine="708"/>
        <w:jc w:val="both"/>
        <w:rPr>
          <w:rFonts w:cs="Times New Roman"/>
        </w:rPr>
      </w:pPr>
      <w:r w:rsidRPr="008543A5">
        <w:rPr>
          <w:rFonts w:cs="Times New Roman"/>
        </w:rPr>
        <w:t>Для того чтобы дети почувствовали свое дыхание можно предложить им положить руку на свой живот, а для того, чтобы они увидели свое дыхание можно предложить им дуть на перышко, подвешенное на ниточке.</w:t>
      </w:r>
    </w:p>
    <w:p w:rsidR="006B0C38" w:rsidRPr="008543A5" w:rsidRDefault="006B0C38" w:rsidP="006B0C38">
      <w:pPr>
        <w:pStyle w:val="a3"/>
        <w:spacing w:line="276" w:lineRule="auto"/>
        <w:ind w:firstLine="708"/>
        <w:jc w:val="both"/>
        <w:rPr>
          <w:rFonts w:cs="Times New Roman"/>
        </w:rPr>
      </w:pPr>
      <w:r>
        <w:rPr>
          <w:rFonts w:cs="Times New Roman"/>
        </w:rPr>
        <w:t>Упражнения можно сочетать с разнообразными вариантами упражнений глаз и языка</w:t>
      </w:r>
      <w:r w:rsidR="005C2B67">
        <w:rPr>
          <w:rFonts w:cs="Times New Roman"/>
        </w:rPr>
        <w:t>.</w:t>
      </w:r>
    </w:p>
    <w:p w:rsidR="006B0C38" w:rsidRPr="005C761C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F3739">
        <w:rPr>
          <w:rFonts w:cs="Times New Roman"/>
          <w:b/>
          <w:i/>
        </w:rPr>
        <w:t>Дыхательное упражнение</w:t>
      </w:r>
      <w:r>
        <w:rPr>
          <w:rFonts w:cs="Times New Roman"/>
          <w:b/>
          <w:i/>
        </w:rPr>
        <w:t xml:space="preserve"> 1</w:t>
      </w:r>
      <w:r w:rsidRPr="006F3739">
        <w:rPr>
          <w:rFonts w:cs="Times New Roman"/>
          <w:b/>
          <w:i/>
        </w:rPr>
        <w:t>.</w:t>
      </w:r>
      <w:r w:rsidRPr="005C761C">
        <w:rPr>
          <w:rFonts w:cs="Times New Roman"/>
        </w:rPr>
        <w:t xml:space="preserve"> Выдох, открыть глаза. Вдохнуть, закрыть глаза. Продолжать, выдыхая при све</w:t>
      </w:r>
      <w:r w:rsidRPr="005C761C">
        <w:rPr>
          <w:rFonts w:cs="Times New Roman"/>
        </w:rPr>
        <w:softHyphen/>
        <w:t xml:space="preserve">те, вдыхая в темноте. </w:t>
      </w:r>
    </w:p>
    <w:p w:rsidR="006B0C38" w:rsidRPr="006F3739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9F077F">
        <w:rPr>
          <w:rFonts w:cs="Times New Roman"/>
          <w:b/>
          <w:i/>
        </w:rPr>
        <w:t>Дыхательное упражнение</w:t>
      </w:r>
      <w:r>
        <w:rPr>
          <w:rFonts w:cs="Times New Roman"/>
          <w:b/>
          <w:i/>
        </w:rPr>
        <w:t xml:space="preserve"> 2</w:t>
      </w:r>
      <w:r w:rsidRPr="009F077F">
        <w:rPr>
          <w:rFonts w:cs="Times New Roman"/>
          <w:b/>
          <w:i/>
        </w:rPr>
        <w:t>.</w:t>
      </w:r>
      <w:r w:rsidRPr="006F3739">
        <w:rPr>
          <w:rFonts w:cs="Times New Roman"/>
        </w:rPr>
        <w:t xml:space="preserve"> Прямые руки вытяну</w:t>
      </w:r>
      <w:r w:rsidRPr="006F3739">
        <w:rPr>
          <w:rFonts w:cs="Times New Roman"/>
        </w:rPr>
        <w:softHyphen/>
        <w:t>ты вперед или в стороны на уровне плеч, ладони смот</w:t>
      </w:r>
      <w:r w:rsidRPr="006F3739">
        <w:rPr>
          <w:rFonts w:cs="Times New Roman"/>
        </w:rPr>
        <w:softHyphen/>
        <w:t>рят вниз. С вдохом поднять левую кисть вверх, одно</w:t>
      </w:r>
      <w:r w:rsidRPr="006F3739">
        <w:rPr>
          <w:rFonts w:cs="Times New Roman"/>
        </w:rPr>
        <w:softHyphen/>
        <w:t>временно опуская правую вниз (движение только в лучезапястном суставе). С выдохом — левая кисть вниз, правая вверх.</w:t>
      </w:r>
    </w:p>
    <w:p w:rsidR="006B0C38" w:rsidRPr="006F3739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F3739">
        <w:rPr>
          <w:rFonts w:cs="Times New Roman"/>
          <w:b/>
          <w:i/>
        </w:rPr>
        <w:t>Дыхательное упражнение</w:t>
      </w:r>
      <w:r>
        <w:rPr>
          <w:rFonts w:cs="Times New Roman"/>
          <w:b/>
          <w:i/>
        </w:rPr>
        <w:t xml:space="preserve"> 3</w:t>
      </w:r>
      <w:r w:rsidRPr="006F3739">
        <w:rPr>
          <w:rFonts w:cs="Times New Roman"/>
          <w:b/>
          <w:i/>
        </w:rPr>
        <w:t>.</w:t>
      </w:r>
      <w:r w:rsidRPr="006F3739">
        <w:rPr>
          <w:rFonts w:cs="Times New Roman"/>
        </w:rPr>
        <w:t xml:space="preserve"> Глубоко вдохнуть. Ру</w:t>
      </w:r>
      <w:r w:rsidRPr="006F3739">
        <w:rPr>
          <w:rFonts w:cs="Times New Roman"/>
        </w:rPr>
        <w:softHyphen/>
        <w:t>ки медленно поднять через стороны вверх. Задержать дыхание на вдохе. Выдохнуть с открытым сильным зву</w:t>
      </w:r>
      <w:r w:rsidRPr="006F3739">
        <w:rPr>
          <w:rFonts w:cs="Times New Roman"/>
        </w:rPr>
        <w:softHyphen/>
        <w:t>ком А-А-А. Руки медленно опустить. Вдохнуть. Руки медленно поднять до уровня плен через стороны. За</w:t>
      </w:r>
      <w:r w:rsidRPr="006F3739">
        <w:rPr>
          <w:rFonts w:cs="Times New Roman"/>
        </w:rPr>
        <w:softHyphen/>
        <w:t>держать дыхание. Медленно выдохнуть с сильным зву</w:t>
      </w:r>
      <w:r w:rsidRPr="006F3739">
        <w:rPr>
          <w:rFonts w:cs="Times New Roman"/>
        </w:rPr>
        <w:softHyphen/>
        <w:t>ком О-О-О, обнять себя за плечи, опустив голову на грудь. Медленно и глубоко вдохнуть. Руки поднять до уровня груди. Задержать дыхание. Медленно выдохнуть с сильным звуком У-У-У. Руки опустить вниз, голову на грудь.</w:t>
      </w:r>
    </w:p>
    <w:p w:rsidR="006B0C38" w:rsidRPr="006F3739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F3739">
        <w:rPr>
          <w:rFonts w:cs="Times New Roman"/>
          <w:b/>
          <w:i/>
        </w:rPr>
        <w:t>Дыхательное упражнение</w:t>
      </w:r>
      <w:r>
        <w:rPr>
          <w:rFonts w:cs="Times New Roman"/>
          <w:b/>
          <w:i/>
        </w:rPr>
        <w:t xml:space="preserve"> 4.</w:t>
      </w:r>
      <w:r w:rsidRPr="006F3739">
        <w:rPr>
          <w:rFonts w:cs="Times New Roman"/>
        </w:rPr>
        <w:t xml:space="preserve"> Сжать правой рукой левое плечо. Голову повернуть влево и посмотреть назад через плечо. Развести плечи с силой. Глубоко вдохнуть, задержать дыхание, выдохнуть. Посмотреть назад через правое плечо, снова с силой развести пле</w:t>
      </w:r>
      <w:r w:rsidRPr="006F3739">
        <w:rPr>
          <w:rFonts w:cs="Times New Roman"/>
        </w:rPr>
        <w:softHyphen/>
        <w:t>чи. Глубоко вдохнуть, задержать дыхание, выдохнуть. Опустить руки вдоль тела, голову уронить на грудь. Вдохнуть, выдохнуть. Повторить упражнение, держа левой рукой правое плечо.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  <w:b/>
          <w:i/>
        </w:rPr>
        <w:lastRenderedPageBreak/>
        <w:t>Упражнение «Свеча»</w:t>
      </w:r>
    </w:p>
    <w:p w:rsidR="006B0C38" w:rsidRPr="008543A5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8543A5">
        <w:rPr>
          <w:rFonts w:cs="Times New Roman"/>
        </w:rPr>
        <w:t xml:space="preserve">Исходное положение – сидя за </w:t>
      </w:r>
      <w:r>
        <w:rPr>
          <w:rFonts w:cs="Times New Roman"/>
        </w:rPr>
        <w:t>столом</w:t>
      </w:r>
      <w:r w:rsidRPr="008543A5">
        <w:rPr>
          <w:rFonts w:cs="Times New Roman"/>
        </w:rPr>
        <w:t xml:space="preserve">. Представьте, что перед вами стоит большая свеча. Сделайте глубокий вдох и постарайтесь одним выдохом задуть свечу. А теперь представьте перед собой 5 маленьких свечек. Сделайте глубокий вдох и задуйте эти свечи маленькими порциями выдоха.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1D4C7A">
        <w:rPr>
          <w:rFonts w:cs="Times New Roman"/>
          <w:b/>
          <w:i/>
        </w:rPr>
        <w:t>Упражнение «Дышим носом»</w:t>
      </w:r>
    </w:p>
    <w:p w:rsidR="006B0C38" w:rsidRPr="008543A5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8543A5">
        <w:rPr>
          <w:rFonts w:cs="Times New Roman"/>
        </w:rPr>
        <w:t>Исходное положение –стоя. Дыхание только через левую, а потом только через правую ноздрю (при этом правую ноздрю закрывают большим пальцем правой руки, остальные пальцы смотрят вверх, левую ноздрю закрывают мизинцем правой руки). Дыхание медленное, глубокое.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  <w:b/>
          <w:i/>
        </w:rPr>
        <w:t>Упражнение «</w:t>
      </w:r>
      <w:r w:rsidR="004C21ED">
        <w:rPr>
          <w:rFonts w:cs="Times New Roman"/>
          <w:b/>
          <w:i/>
        </w:rPr>
        <w:t>В</w:t>
      </w:r>
      <w:r w:rsidRPr="001D4C7A">
        <w:rPr>
          <w:rFonts w:cs="Times New Roman"/>
          <w:b/>
          <w:i/>
        </w:rPr>
        <w:t>одолазы»</w:t>
      </w:r>
    </w:p>
    <w:p w:rsidR="006B0C38" w:rsidRPr="008543A5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8543A5">
        <w:rPr>
          <w:rFonts w:cs="Times New Roman"/>
        </w:rPr>
        <w:t>Исходное положение – стоя. Сделать глубокий вдох, задержать дыхание, при этом закрыть нос пальцами. Присесть, как бы нырнуть в воду. Досчитать до 5 и вынырнуть – открыть нос и сделать выдох.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  <w:b/>
          <w:i/>
        </w:rPr>
        <w:t>Упражнение «Качание головой»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8543A5">
        <w:rPr>
          <w:rFonts w:cs="Times New Roman"/>
        </w:rPr>
        <w:t>Исходное положение: сидя или стоя</w:t>
      </w:r>
      <w:r>
        <w:rPr>
          <w:rFonts w:cs="Times New Roman"/>
        </w:rPr>
        <w:t>. Р</w:t>
      </w:r>
      <w:r w:rsidRPr="008543A5">
        <w:rPr>
          <w:rFonts w:cs="Times New Roman"/>
        </w:rPr>
        <w:t>асправить плечи, голову опустить вперед и закрыть глаза. Затем ребенок начинает покачивать головой в разные стороны и глубоко, как только может, дышать.</w:t>
      </w:r>
    </w:p>
    <w:p w:rsidR="006B0C38" w:rsidRPr="008543A5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</w:p>
    <w:p w:rsidR="006B0C38" w:rsidRDefault="006B0C38" w:rsidP="006B0C38">
      <w:r>
        <w:br w:type="page"/>
      </w:r>
    </w:p>
    <w:p w:rsidR="006B0C38" w:rsidRDefault="006B0C38" w:rsidP="003437CC">
      <w:pPr>
        <w:pStyle w:val="a3"/>
        <w:spacing w:line="276" w:lineRule="auto"/>
        <w:ind w:firstLine="567"/>
        <w:jc w:val="center"/>
        <w:rPr>
          <w:rFonts w:cs="Times New Roman"/>
          <w:b/>
        </w:rPr>
      </w:pPr>
      <w:r w:rsidRPr="001D4C7A">
        <w:rPr>
          <w:rFonts w:cs="Times New Roman"/>
          <w:b/>
        </w:rPr>
        <w:lastRenderedPageBreak/>
        <w:t>Телесные упражнения</w:t>
      </w:r>
    </w:p>
    <w:p w:rsidR="006B0C38" w:rsidRPr="001D4C7A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1D4C7A">
        <w:rPr>
          <w:rFonts w:cs="Times New Roman"/>
          <w:b/>
          <w:i/>
        </w:rPr>
        <w:t xml:space="preserve">Упражнение «Перекрестное </w:t>
      </w:r>
      <w:proofErr w:type="spellStart"/>
      <w:r w:rsidRPr="001D4C7A">
        <w:rPr>
          <w:rFonts w:cs="Times New Roman"/>
          <w:b/>
          <w:i/>
        </w:rPr>
        <w:t>марширование</w:t>
      </w:r>
      <w:proofErr w:type="spellEnd"/>
      <w:r w:rsidRPr="001D4C7A">
        <w:rPr>
          <w:rFonts w:cs="Times New Roman"/>
          <w:b/>
          <w:i/>
        </w:rPr>
        <w:t>».</w:t>
      </w:r>
    </w:p>
    <w:p w:rsidR="006B0C38" w:rsidRPr="001D4C7A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</w:rPr>
        <w:t xml:space="preserve"> Нужно шагать, высоко поднимая колени попеременно касаясь правой и левой рукой по противоположной ноге. Сделать 6 пар движений. Затем шагать касаясь рукой одноименного колена. Сделать 6 пар движений. Закончить касаниями по противоположной ноге.</w:t>
      </w:r>
    </w:p>
    <w:p w:rsidR="006B0C38" w:rsidRPr="001D4C7A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1D4C7A">
        <w:rPr>
          <w:rFonts w:cs="Times New Roman"/>
          <w:b/>
          <w:i/>
        </w:rPr>
        <w:t>Упражнение «Мельница»</w:t>
      </w:r>
    </w:p>
    <w:p w:rsidR="006B0C38" w:rsidRPr="001D4C7A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>
        <w:rPr>
          <w:rFonts w:cs="Times New Roman"/>
        </w:rPr>
        <w:t xml:space="preserve">Делать одновременно круговые движения рукой и ногой. Сначала левой рукой и ногой, затем правой рукой и правой ногой, затем правой рукой и левой ногой. Сначала вращения выполняются вперед, затем назад, затем рукой вперед, а ногой назад.  </w:t>
      </w:r>
      <w:r w:rsidRPr="001D4C7A">
        <w:rPr>
          <w:rFonts w:cs="Times New Roman"/>
        </w:rPr>
        <w:t>Рука и противоположная нога вращаются круговыми движениями сначала вперед, затем назад, одновременно с вращением глаз вправо, влево, вверх, вниз. Время выполнения 1-2 минуты. Дыхание произвольное.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  <w:b/>
          <w:i/>
        </w:rPr>
        <w:t>Упражнение «Паровозик»</w:t>
      </w:r>
    </w:p>
    <w:p w:rsidR="006B0C38" w:rsidRPr="001D4C7A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</w:rPr>
        <w:t>Правую руку положить под левую ключицу, одновременно делая 10 кругов согнутой в локтевом суставе левой рукой и плечом вперед, затем столько же назад. Поменять положение рук и повторить упражнение.</w:t>
      </w:r>
    </w:p>
    <w:p w:rsidR="006B0C38" w:rsidRPr="001D4C7A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1D4C7A">
        <w:rPr>
          <w:rFonts w:cs="Times New Roman"/>
          <w:b/>
          <w:i/>
        </w:rPr>
        <w:t>Упражнение «Маршировка»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1D4C7A">
        <w:rPr>
          <w:rFonts w:cs="Times New Roman"/>
        </w:rPr>
        <w:t>Выполнять лучше под ритмичную музыку. Шагать на месте. При этом шаг левой ногой сопровождается взмахом левой руки. Шаг правой ногой сопровождается взмахом правой руки.</w:t>
      </w:r>
    </w:p>
    <w:p w:rsidR="006B0C38" w:rsidRPr="00C11D7E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b/>
          <w:i/>
          <w:szCs w:val="28"/>
        </w:rPr>
      </w:pPr>
      <w:r w:rsidRPr="00C11D7E">
        <w:rPr>
          <w:rFonts w:eastAsia="Calibri" w:cs="Times New Roman"/>
          <w:b/>
          <w:i/>
          <w:szCs w:val="28"/>
        </w:rPr>
        <w:t>Упражнение «Парад»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proofErr w:type="spellStart"/>
      <w:r w:rsidRPr="00C11D7E">
        <w:rPr>
          <w:rFonts w:eastAsia="Calibri" w:cs="Times New Roman"/>
          <w:szCs w:val="28"/>
        </w:rPr>
        <w:t>Марширование</w:t>
      </w:r>
      <w:proofErr w:type="spellEnd"/>
      <w:r w:rsidRPr="00C11D7E">
        <w:rPr>
          <w:rFonts w:eastAsia="Calibri" w:cs="Times New Roman"/>
          <w:szCs w:val="28"/>
        </w:rPr>
        <w:t xml:space="preserve"> на с</w:t>
      </w:r>
      <w:r>
        <w:rPr>
          <w:rFonts w:eastAsia="Calibri" w:cs="Times New Roman"/>
          <w:szCs w:val="28"/>
        </w:rPr>
        <w:t>ч</w:t>
      </w:r>
      <w:r w:rsidRPr="00C11D7E">
        <w:rPr>
          <w:rFonts w:eastAsia="Calibri" w:cs="Times New Roman"/>
          <w:szCs w:val="28"/>
        </w:rPr>
        <w:t xml:space="preserve">ет «Раз — два — три — четыре».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r w:rsidRPr="00C11D7E">
        <w:rPr>
          <w:rFonts w:eastAsia="Calibri" w:cs="Times New Roman"/>
          <w:szCs w:val="28"/>
        </w:rPr>
        <w:t>В первом цикле шагов хлопок ру</w:t>
      </w:r>
      <w:r w:rsidRPr="00C11D7E">
        <w:rPr>
          <w:rFonts w:eastAsia="Calibri" w:cs="Times New Roman"/>
          <w:szCs w:val="28"/>
        </w:rPr>
        <w:softHyphen/>
        <w:t>ками на счет «раз», во втором — на счет «два», в треть</w:t>
      </w:r>
      <w:r w:rsidRPr="00C11D7E">
        <w:rPr>
          <w:rFonts w:eastAsia="Calibri" w:cs="Times New Roman"/>
          <w:szCs w:val="28"/>
        </w:rPr>
        <w:softHyphen/>
        <w:t xml:space="preserve">ем — на счет «три», в четвертом — на счет «четыре».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r w:rsidRPr="00C11D7E">
        <w:rPr>
          <w:rFonts w:eastAsia="Calibri" w:cs="Times New Roman"/>
          <w:szCs w:val="28"/>
        </w:rPr>
        <w:t xml:space="preserve">Раз (хлопок) — два — три — четыре,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r w:rsidRPr="00C11D7E">
        <w:rPr>
          <w:rFonts w:eastAsia="Calibri" w:cs="Times New Roman"/>
          <w:szCs w:val="28"/>
        </w:rPr>
        <w:t xml:space="preserve">Раз — два (хлопок) — три — четыре,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r w:rsidRPr="00C11D7E">
        <w:rPr>
          <w:rFonts w:eastAsia="Calibri" w:cs="Times New Roman"/>
          <w:szCs w:val="28"/>
        </w:rPr>
        <w:t xml:space="preserve">Раз — два — три (хлопок) — четыре, </w:t>
      </w:r>
    </w:p>
    <w:p w:rsidR="006B0C38" w:rsidRPr="00C11D7E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r w:rsidRPr="00C11D7E">
        <w:rPr>
          <w:rFonts w:eastAsia="Calibri" w:cs="Times New Roman"/>
          <w:szCs w:val="28"/>
        </w:rPr>
        <w:t>Раз — два — три — четыре (хлопок). Повторить несколько раз.</w:t>
      </w:r>
    </w:p>
    <w:p w:rsidR="006B0C38" w:rsidRPr="00493074" w:rsidRDefault="006B0C38" w:rsidP="006B0C38">
      <w:pPr>
        <w:pStyle w:val="a3"/>
        <w:spacing w:line="276" w:lineRule="auto"/>
        <w:ind w:firstLine="567"/>
        <w:rPr>
          <w:rFonts w:eastAsia="Calibri" w:cs="Times New Roman"/>
          <w:b/>
          <w:i/>
          <w:szCs w:val="28"/>
        </w:rPr>
      </w:pPr>
      <w:r w:rsidRPr="00493074">
        <w:rPr>
          <w:rFonts w:eastAsia="Calibri" w:cs="Times New Roman"/>
          <w:b/>
          <w:i/>
          <w:szCs w:val="28"/>
        </w:rPr>
        <w:t xml:space="preserve">Упражнение «Руки-ноги» </w:t>
      </w:r>
    </w:p>
    <w:p w:rsidR="006B0C38" w:rsidRPr="00C32055" w:rsidRDefault="006B0C38" w:rsidP="006B0C38">
      <w:pPr>
        <w:pStyle w:val="a3"/>
        <w:spacing w:line="276" w:lineRule="auto"/>
        <w:ind w:firstLine="567"/>
        <w:rPr>
          <w:rFonts w:eastAsia="Calibri" w:cs="Times New Roman"/>
          <w:szCs w:val="28"/>
        </w:rPr>
      </w:pPr>
      <w:r w:rsidRPr="00C32055">
        <w:rPr>
          <w:rFonts w:eastAsia="Calibri" w:cs="Times New Roman"/>
          <w:szCs w:val="28"/>
        </w:rPr>
        <w:t>Детям предлагается вы</w:t>
      </w:r>
      <w:r w:rsidRPr="00C32055">
        <w:rPr>
          <w:rFonts w:eastAsia="Calibri" w:cs="Times New Roman"/>
          <w:szCs w:val="28"/>
        </w:rPr>
        <w:softHyphen/>
        <w:t>полнять прыжки на месте с одновременными движени</w:t>
      </w:r>
      <w:r w:rsidRPr="00C32055">
        <w:rPr>
          <w:rFonts w:eastAsia="Calibri" w:cs="Times New Roman"/>
          <w:szCs w:val="28"/>
        </w:rPr>
        <w:softHyphen/>
        <w:t>ями руками и ногами:</w:t>
      </w:r>
    </w:p>
    <w:p w:rsidR="006B0C38" w:rsidRDefault="006B0C38" w:rsidP="006B0C38">
      <w:pPr>
        <w:pStyle w:val="a3"/>
        <w:spacing w:line="276" w:lineRule="auto"/>
        <w:jc w:val="both"/>
        <w:rPr>
          <w:rFonts w:eastAsia="Calibri" w:cs="Times New Roman"/>
          <w:szCs w:val="28"/>
        </w:rPr>
      </w:pPr>
      <w:r w:rsidRPr="00C32055">
        <w:rPr>
          <w:rFonts w:eastAsia="Calibri" w:cs="Times New Roman"/>
          <w:szCs w:val="28"/>
        </w:rPr>
        <w:t xml:space="preserve">Ноги вместе — руки врозь, Ноги врозь — руки вместе. </w:t>
      </w:r>
    </w:p>
    <w:p w:rsidR="006B0C38" w:rsidRDefault="006B0C38" w:rsidP="006B0C38">
      <w:pPr>
        <w:pStyle w:val="a3"/>
        <w:spacing w:line="276" w:lineRule="auto"/>
        <w:jc w:val="both"/>
        <w:rPr>
          <w:rFonts w:eastAsia="Calibri" w:cs="Times New Roman"/>
          <w:szCs w:val="28"/>
        </w:rPr>
      </w:pPr>
      <w:r w:rsidRPr="00C32055">
        <w:rPr>
          <w:rFonts w:eastAsia="Calibri" w:cs="Times New Roman"/>
          <w:szCs w:val="28"/>
        </w:rPr>
        <w:t xml:space="preserve">Ноги вместе — руки вместе, Ноги врозь — руки врозь.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eastAsia="Calibri" w:cs="Times New Roman"/>
          <w:szCs w:val="28"/>
        </w:rPr>
      </w:pPr>
      <w:r w:rsidRPr="00C32055">
        <w:rPr>
          <w:rFonts w:eastAsia="Calibri" w:cs="Times New Roman"/>
          <w:szCs w:val="28"/>
        </w:rPr>
        <w:t xml:space="preserve">Цикл прыжков повторить несколько раз. </w:t>
      </w: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rPr>
          <w:b/>
        </w:rPr>
      </w:pPr>
      <w:r>
        <w:rPr>
          <w:b/>
        </w:rPr>
        <w:br w:type="page"/>
      </w: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4783455</wp:posOffset>
            </wp:positionV>
            <wp:extent cx="3334385" cy="4859655"/>
            <wp:effectExtent l="19050" t="19050" r="18415" b="17145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0042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3438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-761365</wp:posOffset>
            </wp:positionH>
            <wp:positionV relativeFrom="paragraph">
              <wp:posOffset>-267335</wp:posOffset>
            </wp:positionV>
            <wp:extent cx="3398520" cy="4859655"/>
            <wp:effectExtent l="19050" t="19050" r="11430" b="1714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0039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852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2886680</wp:posOffset>
            </wp:positionH>
            <wp:positionV relativeFrom="paragraph">
              <wp:posOffset>-267246</wp:posOffset>
            </wp:positionV>
            <wp:extent cx="3334385" cy="4859655"/>
            <wp:effectExtent l="19050" t="19050" r="18415" b="1714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0040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34385" cy="4859655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-724047</wp:posOffset>
            </wp:positionH>
            <wp:positionV relativeFrom="paragraph">
              <wp:posOffset>272075</wp:posOffset>
            </wp:positionV>
            <wp:extent cx="3364230" cy="4859655"/>
            <wp:effectExtent l="19050" t="19050" r="26670" b="1714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0041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6423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B0C38" w:rsidRDefault="006B0C38" w:rsidP="003437CC">
      <w:pPr>
        <w:pStyle w:val="a3"/>
        <w:spacing w:line="276" w:lineRule="auto"/>
        <w:ind w:firstLine="567"/>
        <w:jc w:val="center"/>
        <w:rPr>
          <w:rFonts w:cs="Times New Roman"/>
          <w:b/>
        </w:rPr>
      </w:pPr>
      <w:r w:rsidRPr="00E90058">
        <w:rPr>
          <w:rFonts w:cs="Times New Roman"/>
          <w:b/>
        </w:rPr>
        <w:lastRenderedPageBreak/>
        <w:t>Глазодвигательные упражнения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E0551">
        <w:rPr>
          <w:rFonts w:cs="Times New Roman"/>
        </w:rPr>
        <w:t>Глазодвигательные упражнения позволяют расширить пространство зрительного восприятия. Движения глаз и языка развивают межполушарное вза</w:t>
      </w:r>
      <w:r w:rsidRPr="006E0551">
        <w:rPr>
          <w:rFonts w:cs="Times New Roman"/>
        </w:rPr>
        <w:softHyphen/>
        <w:t>имодействие и пов</w:t>
      </w:r>
      <w:r>
        <w:rPr>
          <w:rFonts w:cs="Times New Roman"/>
        </w:rPr>
        <w:t xml:space="preserve">ышают энергетику мозга. </w:t>
      </w:r>
    </w:p>
    <w:p w:rsidR="006B0C38" w:rsidRPr="006E0551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>
        <w:rPr>
          <w:rFonts w:cs="Times New Roman"/>
        </w:rPr>
        <w:t>В трех</w:t>
      </w:r>
      <w:r w:rsidRPr="006E0551">
        <w:rPr>
          <w:rFonts w:cs="Times New Roman"/>
        </w:rPr>
        <w:t>мерной среде глаза находятся в постоянном движении, собирают информацию и строят сложные схемы обра</w:t>
      </w:r>
      <w:r w:rsidRPr="006E0551">
        <w:rPr>
          <w:rFonts w:cs="Times New Roman"/>
        </w:rPr>
        <w:softHyphen/>
        <w:t>зов, необходимые для обучения. Трехмерное визуаль</w:t>
      </w:r>
      <w:r w:rsidRPr="006E0551">
        <w:rPr>
          <w:rFonts w:cs="Times New Roman"/>
        </w:rPr>
        <w:softHyphen/>
        <w:t>ное восприятие является необходимым условием успешного обучения, правильного считывания ин</w:t>
      </w:r>
      <w:r w:rsidRPr="006E0551">
        <w:rPr>
          <w:rFonts w:cs="Times New Roman"/>
        </w:rPr>
        <w:softHyphen/>
        <w:t>формации с листа, развития пространственного мыш</w:t>
      </w:r>
      <w:r w:rsidRPr="006E0551">
        <w:rPr>
          <w:rFonts w:cs="Times New Roman"/>
        </w:rPr>
        <w:softHyphen/>
        <w:t>ления.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E0551">
        <w:rPr>
          <w:rFonts w:cs="Times New Roman"/>
          <w:b/>
          <w:i/>
        </w:rPr>
        <w:t>Глазодвигательное упражнение</w:t>
      </w:r>
      <w:r w:rsidRPr="006E0551">
        <w:rPr>
          <w:rFonts w:cs="Times New Roman"/>
        </w:rPr>
        <w:t>. Голова фикси</w:t>
      </w:r>
      <w:r w:rsidRPr="006E0551">
        <w:rPr>
          <w:rFonts w:cs="Times New Roman"/>
        </w:rPr>
        <w:softHyphen/>
        <w:t xml:space="preserve">рована. Глаза смотрят прямо перед собой. Начинается отработка движений глаз по четырем основным (вверх, вниз, направо, налево) и четырем вспомогательным направлениям (по диагоналям); сведение глаз к центру. 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E0551">
        <w:rPr>
          <w:rFonts w:cs="Times New Roman"/>
        </w:rPr>
        <w:t>Каждое из движений делается сначала на расстоянии вытянутой руки, затем на расстоянии локтя и, наконец, около переносицы. Оно совершается в медленном темпе (от 3 до 7 секунд) с фиксацией в крайних поло</w:t>
      </w:r>
      <w:r w:rsidRPr="006E0551">
        <w:rPr>
          <w:rFonts w:cs="Times New Roman"/>
        </w:rPr>
        <w:softHyphen/>
        <w:t xml:space="preserve">жениях; причем удержание должно быть равным по длительности предшествующему движению. </w:t>
      </w:r>
    </w:p>
    <w:p w:rsidR="006B0C38" w:rsidRPr="006E0551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6E0551">
        <w:rPr>
          <w:rFonts w:cs="Times New Roman"/>
        </w:rPr>
        <w:t>При от</w:t>
      </w:r>
      <w:r w:rsidRPr="006E0551">
        <w:rPr>
          <w:rFonts w:cs="Times New Roman"/>
        </w:rPr>
        <w:softHyphen/>
        <w:t>работке глазодвигательных упражнений для привлече</w:t>
      </w:r>
      <w:r w:rsidRPr="006E0551">
        <w:rPr>
          <w:rFonts w:cs="Times New Roman"/>
        </w:rPr>
        <w:softHyphen/>
        <w:t>ния внимания ребенка</w:t>
      </w:r>
      <w:r>
        <w:rPr>
          <w:rFonts w:cs="Times New Roman"/>
        </w:rPr>
        <w:t xml:space="preserve"> рекомендуется использовать ка</w:t>
      </w:r>
      <w:r w:rsidRPr="006E0551">
        <w:rPr>
          <w:rFonts w:cs="Times New Roman"/>
        </w:rPr>
        <w:t>кие-либо яркие предметы, маленькие игрушки и т.д. В начале освоения этих упражнений ребенок следит за предметом, перемещаемым взрослым, а затем — пере</w:t>
      </w:r>
      <w:r w:rsidRPr="006E0551">
        <w:rPr>
          <w:rFonts w:cs="Times New Roman"/>
        </w:rPr>
        <w:softHyphen/>
        <w:t xml:space="preserve">двигает его самостоятельно, держа сначала в правой, затем в левой руке, а затем обеими руками вместе. 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9906B2">
        <w:rPr>
          <w:rFonts w:cs="Times New Roman"/>
          <w:b/>
          <w:i/>
        </w:rPr>
        <w:t>Упражнение «Горизонтальная восьмерка»</w:t>
      </w:r>
    </w:p>
    <w:p w:rsidR="006B0C38" w:rsidRPr="00E9005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E90058">
        <w:rPr>
          <w:rFonts w:cs="Times New Roman"/>
        </w:rPr>
        <w:t>Вытянуть перед собой правую руку на уровне глаз, пальцы сжать в кулак, оставив средний и указательный пальцы вытянутыми. Нарисовать в воздухе горизонтальную восьмерку как можно большего размера. Рисовать начинать с центра и следить глазами за кончиками пальцев, не поворачивая головы. Затем подключить язык, т.е. одновременно с глазами следить за движением пальцев хорошо выдвинутым изо рта языком.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9906B2">
        <w:rPr>
          <w:rFonts w:cs="Times New Roman"/>
          <w:b/>
          <w:i/>
        </w:rPr>
        <w:t>Упражнение «Глаз – путешественник»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E90058">
        <w:rPr>
          <w:rFonts w:cs="Times New Roman"/>
        </w:rPr>
        <w:t xml:space="preserve">Развесить в разных углах и по стенам </w:t>
      </w:r>
      <w:r>
        <w:rPr>
          <w:rFonts w:cs="Times New Roman"/>
        </w:rPr>
        <w:t>группы</w:t>
      </w:r>
      <w:r w:rsidRPr="00E90058">
        <w:rPr>
          <w:rFonts w:cs="Times New Roman"/>
        </w:rPr>
        <w:t xml:space="preserve"> различные рисунки игрушек, животных и т.д. Исходное положение – стоя. Не поворачивая головы найти глазами тот или иной предмет, названный </w:t>
      </w:r>
      <w:r>
        <w:rPr>
          <w:rFonts w:cs="Times New Roman"/>
        </w:rPr>
        <w:t>педагогом</w:t>
      </w:r>
      <w:r w:rsidRPr="00E90058">
        <w:rPr>
          <w:rFonts w:cs="Times New Roman"/>
        </w:rPr>
        <w:t>.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9906B2">
        <w:rPr>
          <w:rFonts w:cs="Times New Roman"/>
          <w:b/>
          <w:i/>
        </w:rPr>
        <w:t>Упражнение «Глаза и язык»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9906B2">
        <w:rPr>
          <w:rFonts w:cs="Times New Roman"/>
        </w:rPr>
        <w:t xml:space="preserve">Дети делают глубокий вдох, поднимая глаза вверх, в это время язык тоже поднимается. Затем выдох, возвращаясь в исходное положение. То же самое </w:t>
      </w:r>
      <w:r w:rsidRPr="009906B2">
        <w:rPr>
          <w:rFonts w:cs="Times New Roman"/>
        </w:rPr>
        <w:lastRenderedPageBreak/>
        <w:t>вовремя вдоха проделывается языком и глазами по всем направлениям, в том числе и диагоналям.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9906B2">
        <w:rPr>
          <w:rFonts w:cs="Times New Roman"/>
        </w:rPr>
        <w:t>Это упражнение можно сначала облегчить, применяя только движения глаз, потом добавляя дыхание.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b/>
          <w:i/>
        </w:rPr>
      </w:pPr>
      <w:r w:rsidRPr="009906B2">
        <w:rPr>
          <w:rFonts w:cs="Times New Roman"/>
          <w:b/>
          <w:i/>
        </w:rPr>
        <w:t>Упражнение «Слон»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 w:rsidRPr="009906B2">
        <w:rPr>
          <w:rFonts w:cs="Times New Roman"/>
        </w:rPr>
        <w:t>Стоя. Встаньте в расслабленную позу. Колени слегка согнуты. Наклоните голову к плечу. От этого плеча вытяните руку вперёд, как хобот. Рука рисует «Ленивую восьмёрку», начиная от центра зрительного поля вверх и против часовой стрелки;при этом глаза следят за движением кончиков пальцев. Упражнение выполнять медленно от трёх до пяти раз левой рукой, прижатой к левому уху, и столько же раз правой рукой, прижатой к правому уху.</w:t>
      </w:r>
    </w:p>
    <w:p w:rsidR="006B0C38" w:rsidRPr="002C6B8D" w:rsidRDefault="006B0C38" w:rsidP="002C6B8D">
      <w:pPr>
        <w:pStyle w:val="a3"/>
        <w:spacing w:line="276" w:lineRule="auto"/>
        <w:ind w:firstLine="567"/>
        <w:jc w:val="both"/>
        <w:rPr>
          <w:i/>
        </w:rPr>
      </w:pPr>
      <w:r w:rsidRPr="002C6B8D">
        <w:rPr>
          <w:rStyle w:val="10"/>
          <w:rFonts w:ascii="Times New Roman" w:hAnsi="Times New Roman" w:cstheme="minorBidi"/>
          <w:bCs w:val="0"/>
          <w:i/>
          <w:sz w:val="28"/>
          <w:szCs w:val="22"/>
        </w:rPr>
        <w:t>Упражнение «Фигуры»</w:t>
      </w:r>
    </w:p>
    <w:p w:rsidR="006B0C38" w:rsidRPr="009A721F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szCs w:val="28"/>
        </w:rPr>
      </w:pPr>
      <w:r w:rsidRPr="009A721F">
        <w:rPr>
          <w:rFonts w:cs="Times New Roman"/>
          <w:szCs w:val="28"/>
        </w:rPr>
        <w:t>Следите глазами по контуру вообража</w:t>
      </w:r>
      <w:r w:rsidRPr="009A721F">
        <w:rPr>
          <w:rFonts w:cs="Times New Roman"/>
          <w:szCs w:val="28"/>
        </w:rPr>
        <w:softHyphen/>
        <w:t>емой фигуры (круг, треугольник, квадрат). Глазами нарисуйте 6 кругов (треугольников, квадратов) по часо</w:t>
      </w:r>
      <w:r w:rsidRPr="009A721F">
        <w:rPr>
          <w:rFonts w:cs="Times New Roman"/>
          <w:szCs w:val="28"/>
        </w:rPr>
        <w:softHyphen/>
        <w:t>вой стрелке и 6 кругов против часовой стрелки.</w:t>
      </w:r>
    </w:p>
    <w:p w:rsidR="006B0C38" w:rsidRPr="009A721F" w:rsidRDefault="006B0C38" w:rsidP="006B0C38">
      <w:pPr>
        <w:pStyle w:val="a3"/>
        <w:ind w:firstLine="567"/>
        <w:jc w:val="both"/>
        <w:rPr>
          <w:rFonts w:cs="Times New Roman"/>
          <w:b/>
          <w:i/>
          <w:szCs w:val="28"/>
        </w:rPr>
      </w:pPr>
      <w:r w:rsidRPr="009A721F">
        <w:rPr>
          <w:rFonts w:cs="Times New Roman"/>
          <w:b/>
          <w:i/>
          <w:szCs w:val="28"/>
        </w:rPr>
        <w:t>Упражнение «Краски-глазки»</w:t>
      </w:r>
    </w:p>
    <w:p w:rsidR="006B0C38" w:rsidRPr="009A721F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szCs w:val="28"/>
        </w:rPr>
      </w:pPr>
      <w:r w:rsidRPr="009A721F">
        <w:rPr>
          <w:rFonts w:cs="Times New Roman"/>
          <w:szCs w:val="28"/>
        </w:rPr>
        <w:t>Выполните плакат-схему зри</w:t>
      </w:r>
      <w:r w:rsidRPr="009A721F">
        <w:rPr>
          <w:rFonts w:cs="Times New Roman"/>
          <w:szCs w:val="28"/>
        </w:rPr>
        <w:softHyphen/>
        <w:t>тельно-двигательных траекторий в максимально воз</w:t>
      </w:r>
      <w:r w:rsidRPr="009A721F">
        <w:rPr>
          <w:rFonts w:cs="Times New Roman"/>
          <w:szCs w:val="28"/>
        </w:rPr>
        <w:softHyphen/>
        <w:t>можную величину (лист ватмана, потолок, стена п т.д.).</w:t>
      </w:r>
      <w:r>
        <w:rPr>
          <w:rFonts w:cs="Times New Roman"/>
          <w:szCs w:val="28"/>
        </w:rPr>
        <w:t xml:space="preserve"> На ней с помощью специальных ст</w:t>
      </w:r>
      <w:r w:rsidRPr="009A721F">
        <w:rPr>
          <w:rFonts w:cs="Times New Roman"/>
          <w:szCs w:val="28"/>
        </w:rPr>
        <w:t>релок указаны ос</w:t>
      </w:r>
      <w:r w:rsidRPr="009A721F">
        <w:rPr>
          <w:rFonts w:cs="Times New Roman"/>
          <w:szCs w:val="28"/>
        </w:rPr>
        <w:softHyphen/>
        <w:t>новные направления, по которым должен двигаться взгляд в процессе выполнения упражнения: вверх-вниз, влево-вправо, по часовой стрелке и против нее, по тра</w:t>
      </w:r>
      <w:r w:rsidRPr="009A721F">
        <w:rPr>
          <w:rFonts w:cs="Times New Roman"/>
          <w:szCs w:val="28"/>
        </w:rPr>
        <w:softHyphen/>
        <w:t>ектории «восьмерки». Каждая траектория имеет свой цвет: №1,2— коричневый, №3— красный, №4— голу</w:t>
      </w:r>
      <w:r w:rsidRPr="009A721F">
        <w:rPr>
          <w:rFonts w:cs="Times New Roman"/>
          <w:szCs w:val="28"/>
        </w:rPr>
        <w:softHyphen/>
        <w:t>бой, №5 — зеленый. Упражнения выполняются только стоя.</w:t>
      </w:r>
    </w:p>
    <w:p w:rsidR="006B0C38" w:rsidRPr="009906B2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203200</wp:posOffset>
            </wp:positionV>
            <wp:extent cx="2988310" cy="1860550"/>
            <wp:effectExtent l="0" t="0" r="2540" b="6350"/>
            <wp:wrapThrough wrapText="bothSides">
              <wp:wrapPolygon edited="0">
                <wp:start x="0" y="0"/>
                <wp:lineTo x="0" y="21453"/>
                <wp:lineTo x="21481" y="21453"/>
                <wp:lineTo x="21481" y="0"/>
                <wp:lineTo x="0" y="0"/>
              </wp:wrapPolygon>
            </wp:wrapThrough>
            <wp:docPr id="151441689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0C38" w:rsidRPr="00E90058" w:rsidRDefault="006B0C38" w:rsidP="006B0C38">
      <w:pPr>
        <w:pStyle w:val="a3"/>
        <w:spacing w:line="276" w:lineRule="auto"/>
        <w:ind w:firstLine="567"/>
        <w:jc w:val="both"/>
        <w:rPr>
          <w:rFonts w:cs="Times New Roman"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383540</wp:posOffset>
            </wp:positionV>
            <wp:extent cx="2915920" cy="1913255"/>
            <wp:effectExtent l="0" t="0" r="0" b="0"/>
            <wp:wrapThrough wrapText="bothSides">
              <wp:wrapPolygon edited="0">
                <wp:start x="0" y="0"/>
                <wp:lineTo x="0" y="21292"/>
                <wp:lineTo x="21449" y="21292"/>
                <wp:lineTo x="21449" y="0"/>
                <wp:lineTo x="0" y="0"/>
              </wp:wrapPolygon>
            </wp:wrapThrough>
            <wp:docPr id="17083009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pStyle w:val="a3"/>
        <w:spacing w:line="360" w:lineRule="auto"/>
        <w:ind w:firstLine="708"/>
        <w:jc w:val="both"/>
        <w:rPr>
          <w:b/>
        </w:rPr>
      </w:pPr>
    </w:p>
    <w:p w:rsidR="006B0C38" w:rsidRDefault="006B0C38" w:rsidP="006B0C38">
      <w:pPr>
        <w:rPr>
          <w:b/>
        </w:rPr>
      </w:pPr>
      <w:r>
        <w:rPr>
          <w:b/>
        </w:rPr>
        <w:br w:type="page"/>
      </w:r>
    </w:p>
    <w:p w:rsidR="006B0C38" w:rsidRPr="00BC225F" w:rsidRDefault="006B0C38" w:rsidP="003437CC">
      <w:pPr>
        <w:pStyle w:val="a3"/>
        <w:spacing w:line="276" w:lineRule="auto"/>
        <w:ind w:firstLine="567"/>
        <w:jc w:val="center"/>
        <w:rPr>
          <w:rFonts w:cs="Times New Roman"/>
          <w:b/>
          <w:bCs/>
          <w:szCs w:val="28"/>
        </w:rPr>
      </w:pPr>
      <w:r w:rsidRPr="00BC225F">
        <w:rPr>
          <w:rFonts w:cs="Times New Roman"/>
          <w:b/>
          <w:bCs/>
          <w:szCs w:val="28"/>
        </w:rPr>
        <w:lastRenderedPageBreak/>
        <w:t>Упражнения для раз</w:t>
      </w:r>
      <w:bookmarkStart w:id="0" w:name="_GoBack"/>
      <w:bookmarkEnd w:id="0"/>
      <w:r w:rsidRPr="00BC225F">
        <w:rPr>
          <w:rFonts w:cs="Times New Roman"/>
          <w:b/>
          <w:bCs/>
          <w:szCs w:val="28"/>
        </w:rPr>
        <w:t>вития мелкой моторики</w:t>
      </w:r>
    </w:p>
    <w:p w:rsidR="006B0C38" w:rsidRDefault="006B0C38" w:rsidP="006B0C38">
      <w:pPr>
        <w:pStyle w:val="a3"/>
        <w:spacing w:line="276" w:lineRule="auto"/>
        <w:ind w:firstLine="567"/>
        <w:jc w:val="both"/>
        <w:rPr>
          <w:rFonts w:cs="Times New Roman"/>
          <w:szCs w:val="28"/>
        </w:rPr>
      </w:pPr>
      <w:r w:rsidRPr="00BC225F">
        <w:rPr>
          <w:rFonts w:cs="Times New Roman"/>
          <w:szCs w:val="28"/>
        </w:rPr>
        <w:t>Упражнения необходимо выполнять в медленном темпе от трех до пяти раз сначала одной рукой, затем другой, а в завершение — двумя руками вместе. Указания ребенку должны быть спокойными, доброжелательными и четкими.</w:t>
      </w:r>
    </w:p>
    <w:p w:rsidR="000B5967" w:rsidRDefault="000B5967" w:rsidP="006B0C38">
      <w:pPr>
        <w:pStyle w:val="a3"/>
        <w:spacing w:line="276" w:lineRule="auto"/>
        <w:ind w:firstLine="567"/>
        <w:jc w:val="both"/>
        <w:rPr>
          <w:rFonts w:cs="Times New Roman"/>
          <w:szCs w:val="28"/>
        </w:rPr>
      </w:pPr>
    </w:p>
    <w:tbl>
      <w:tblPr>
        <w:tblStyle w:val="a4"/>
        <w:tblW w:w="0" w:type="auto"/>
        <w:tblLook w:val="04A0"/>
      </w:tblPr>
      <w:tblGrid>
        <w:gridCol w:w="3114"/>
        <w:gridCol w:w="3402"/>
        <w:gridCol w:w="2828"/>
      </w:tblGrid>
      <w:tr w:rsidR="002F189C" w:rsidRPr="000B5967" w:rsidTr="00AB236E">
        <w:tc>
          <w:tcPr>
            <w:tcW w:w="3114" w:type="dxa"/>
          </w:tcPr>
          <w:p w:rsidR="000B5967" w:rsidRPr="000B5967" w:rsidRDefault="000B5967" w:rsidP="000B5967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b/>
                <w:sz w:val="24"/>
                <w:szCs w:val="24"/>
                <w:lang w:eastAsia="ru-RU"/>
              </w:rPr>
              <w:t>Название упражнение</w:t>
            </w: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b/>
                <w:sz w:val="24"/>
                <w:szCs w:val="24"/>
                <w:lang w:eastAsia="ru-RU"/>
              </w:rPr>
              <w:t>Описание упражнения</w:t>
            </w:r>
          </w:p>
        </w:tc>
        <w:tc>
          <w:tcPr>
            <w:tcW w:w="2828" w:type="dxa"/>
          </w:tcPr>
          <w:p w:rsidR="000B5967" w:rsidRPr="000B5967" w:rsidRDefault="000B5967" w:rsidP="000B5967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b/>
                <w:sz w:val="24"/>
                <w:szCs w:val="24"/>
                <w:lang w:eastAsia="ru-RU"/>
              </w:rPr>
              <w:t>Внешний вид</w:t>
            </w:r>
          </w:p>
        </w:tc>
      </w:tr>
      <w:tr w:rsidR="002F189C" w:rsidRPr="000B5967" w:rsidTr="00AB236E">
        <w:trPr>
          <w:trHeight w:val="1725"/>
        </w:trPr>
        <w:tc>
          <w:tcPr>
            <w:tcW w:w="3114" w:type="dxa"/>
          </w:tcPr>
          <w:p w:rsidR="000B5967" w:rsidRPr="00AB236E" w:rsidRDefault="00AB236E" w:rsidP="00AB236E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lang w:eastAsia="ru-RU"/>
              </w:rPr>
            </w:pPr>
            <w:r w:rsidRPr="00AB236E">
              <w:rPr>
                <w:rFonts w:cs="Times New Roman"/>
                <w:b/>
                <w:sz w:val="24"/>
                <w:szCs w:val="24"/>
                <w:lang w:eastAsia="ru-RU"/>
              </w:rPr>
              <w:t>«</w:t>
            </w:r>
            <w:r w:rsidR="000B5967" w:rsidRPr="00AB236E">
              <w:rPr>
                <w:rFonts w:cs="Times New Roman"/>
                <w:b/>
                <w:sz w:val="24"/>
                <w:szCs w:val="24"/>
                <w:lang w:eastAsia="ru-RU"/>
              </w:rPr>
              <w:t>Пароход»</w:t>
            </w:r>
          </w:p>
          <w:p w:rsidR="00AB236E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sz w:val="24"/>
                <w:szCs w:val="24"/>
                <w:lang w:eastAsia="ru-RU"/>
              </w:rPr>
              <w:t xml:space="preserve">Пароход плывет по речке, </w:t>
            </w:r>
          </w:p>
          <w:p w:rsidR="000B5967" w:rsidRPr="00AB236E" w:rsidRDefault="00AB236E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И</w:t>
            </w:r>
            <w:r w:rsidR="000B5967" w:rsidRPr="000B5967">
              <w:rPr>
                <w:rFonts w:cs="Times New Roman"/>
                <w:sz w:val="24"/>
                <w:szCs w:val="24"/>
                <w:lang w:eastAsia="ru-RU"/>
              </w:rPr>
              <w:t xml:space="preserve"> пыхтит он, словно печка. 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t>Обе ладошки поставить на ребро; мизинцы прижать; большие паль</w:t>
            </w:r>
            <w:r w:rsidRPr="000B5967"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softHyphen/>
              <w:t>чики поднять вверх.</w:t>
            </w:r>
          </w:p>
        </w:tc>
        <w:tc>
          <w:tcPr>
            <w:tcW w:w="2828" w:type="dxa"/>
          </w:tcPr>
          <w:p w:rsidR="000B5967" w:rsidRDefault="000B5967" w:rsidP="000B5967">
            <w:pPr>
              <w:jc w:val="center"/>
              <w:rPr>
                <w:sz w:val="2"/>
                <w:szCs w:val="2"/>
              </w:rPr>
            </w:pPr>
            <w:r>
              <w:rPr>
                <w:noProof/>
                <w:sz w:val="2"/>
                <w:szCs w:val="2"/>
                <w:lang w:eastAsia="ru-RU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123825</wp:posOffset>
                  </wp:positionV>
                  <wp:extent cx="1487170" cy="951865"/>
                  <wp:effectExtent l="0" t="0" r="0" b="635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49605"/>
                          <a:stretch/>
                        </pic:blipFill>
                        <pic:spPr bwMode="auto">
                          <a:xfrm>
                            <a:off x="0" y="0"/>
                            <a:ext cx="1487170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</w:tc>
      </w:tr>
      <w:tr w:rsidR="000B5967" w:rsidRPr="000B5967" w:rsidTr="00AB236E">
        <w:trPr>
          <w:trHeight w:val="1738"/>
        </w:trPr>
        <w:tc>
          <w:tcPr>
            <w:tcW w:w="3114" w:type="dxa"/>
          </w:tcPr>
          <w:p w:rsidR="00AB236E" w:rsidRDefault="000B5967" w:rsidP="00AB236E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lang w:eastAsia="ru-RU"/>
              </w:rPr>
            </w:pPr>
            <w:r w:rsidRPr="00AB236E">
              <w:rPr>
                <w:rFonts w:cs="Times New Roman"/>
                <w:b/>
                <w:sz w:val="24"/>
                <w:szCs w:val="24"/>
                <w:lang w:eastAsia="ru-RU"/>
              </w:rPr>
              <w:t>«</w:t>
            </w:r>
            <w:r w:rsidR="00AB236E" w:rsidRPr="00AB236E">
              <w:rPr>
                <w:rFonts w:cs="Times New Roman"/>
                <w:b/>
                <w:sz w:val="24"/>
                <w:szCs w:val="24"/>
                <w:lang w:eastAsia="ru-RU"/>
              </w:rPr>
              <w:t xml:space="preserve">Очки» </w:t>
            </w:r>
          </w:p>
          <w:p w:rsidR="000B5967" w:rsidRPr="000B5967" w:rsidRDefault="00AB236E" w:rsidP="00AB236E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AB236E">
              <w:rPr>
                <w:rFonts w:cs="Times New Roman"/>
                <w:sz w:val="24"/>
                <w:szCs w:val="24"/>
                <w:lang w:eastAsia="ru-RU"/>
              </w:rPr>
              <w:t>Бабушка</w:t>
            </w:r>
            <w:r w:rsidR="000B5967" w:rsidRPr="000B5967">
              <w:rPr>
                <w:rFonts w:cs="Times New Roman"/>
                <w:sz w:val="24"/>
                <w:szCs w:val="24"/>
                <w:lang w:eastAsia="ru-RU"/>
              </w:rPr>
              <w:t xml:space="preserve"> очки надела </w:t>
            </w:r>
            <w:r w:rsidR="000B5967" w:rsidRPr="000B5967">
              <w:rPr>
                <w:rFonts w:cs="Times New Roman"/>
                <w:sz w:val="24"/>
                <w:szCs w:val="24"/>
                <w:lang w:eastAsia="ru-RU"/>
              </w:rPr>
              <w:tab/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sz w:val="24"/>
                <w:szCs w:val="24"/>
                <w:lang w:eastAsia="ru-RU"/>
              </w:rPr>
              <w:t xml:space="preserve">И детишек разглядела. 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sz w:val="24"/>
                <w:szCs w:val="24"/>
                <w:lang w:eastAsia="ru-RU"/>
              </w:rPr>
              <w:t>И детишки очки надели</w:t>
            </w:r>
            <w:r w:rsidRPr="000B5967">
              <w:rPr>
                <w:rFonts w:cs="Times New Roman"/>
                <w:sz w:val="24"/>
                <w:szCs w:val="24"/>
                <w:lang w:eastAsia="ru-RU"/>
              </w:rPr>
              <w:br/>
              <w:t>Бабушку разглядели.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rPr>
                <w:rFonts w:cs="Times New Roman"/>
                <w:i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sz w:val="24"/>
                <w:szCs w:val="24"/>
                <w:lang w:eastAsia="ru-RU"/>
              </w:rPr>
              <w:t>Колечки подносят к глазам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i/>
                <w:iCs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sz w:val="24"/>
                <w:szCs w:val="24"/>
                <w:lang w:eastAsia="ru-RU"/>
              </w:rPr>
              <w:t>Дети повторяют действия за воспитателем</w:t>
            </w:r>
          </w:p>
        </w:tc>
        <w:tc>
          <w:tcPr>
            <w:tcW w:w="2828" w:type="dxa"/>
          </w:tcPr>
          <w:p w:rsidR="000B5967" w:rsidRDefault="000B5967" w:rsidP="000B5967">
            <w:pPr>
              <w:jc w:val="center"/>
              <w:rPr>
                <w:sz w:val="2"/>
                <w:szCs w:val="2"/>
              </w:rPr>
            </w:pPr>
          </w:p>
          <w:p w:rsidR="000B5967" w:rsidRDefault="002F189C" w:rsidP="000B5967">
            <w:pPr>
              <w:jc w:val="center"/>
              <w:rPr>
                <w:noProof/>
                <w:sz w:val="2"/>
                <w:szCs w:val="2"/>
                <w:lang w:eastAsia="ru-RU"/>
              </w:rPr>
            </w:pPr>
            <w:r>
              <w:rPr>
                <w:noProof/>
                <w:sz w:val="2"/>
                <w:szCs w:val="2"/>
                <w:lang w:eastAsia="ru-RU"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85725</wp:posOffset>
                  </wp:positionV>
                  <wp:extent cx="1339215" cy="816610"/>
                  <wp:effectExtent l="0" t="0" r="0" b="254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1970"/>
                          <a:stretch/>
                        </pic:blipFill>
                        <pic:spPr bwMode="auto">
                          <a:xfrm>
                            <a:off x="0" y="0"/>
                            <a:ext cx="1339215" cy="81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967" w:rsidRPr="000B5967" w:rsidTr="00AB236E">
        <w:trPr>
          <w:trHeight w:val="1895"/>
        </w:trPr>
        <w:tc>
          <w:tcPr>
            <w:tcW w:w="3114" w:type="dxa"/>
          </w:tcPr>
          <w:p w:rsidR="000B5967" w:rsidRPr="00AB236E" w:rsidRDefault="000B5967" w:rsidP="00AB236E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 w:rsidRPr="00AB236E">
              <w:rPr>
                <w:rFonts w:cs="Times New Roman"/>
                <w:b/>
                <w:bCs/>
                <w:sz w:val="24"/>
                <w:szCs w:val="24"/>
                <w:shd w:val="clear" w:color="auto" w:fill="FFFFFF"/>
                <w:lang w:eastAsia="ru-RU"/>
              </w:rPr>
              <w:t>«Стул»</w:t>
            </w:r>
          </w:p>
          <w:p w:rsidR="00AB236E" w:rsidRDefault="00AB236E" w:rsidP="000B5967">
            <w:pPr>
              <w:pStyle w:val="a3"/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Ножки, спинка и сиденье.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Вот вам стул на удивленье.</w:t>
            </w: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К нижней части тыльной стороны левой ладошки приставить кулачок с подвернутым большим пальцем. 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i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По счету менять положение рук.</w:t>
            </w:r>
          </w:p>
        </w:tc>
        <w:tc>
          <w:tcPr>
            <w:tcW w:w="2828" w:type="dxa"/>
          </w:tcPr>
          <w:p w:rsidR="000B5967" w:rsidRDefault="000B5967" w:rsidP="000B5967">
            <w:pPr>
              <w:jc w:val="center"/>
              <w:rPr>
                <w:sz w:val="2"/>
                <w:szCs w:val="2"/>
              </w:rPr>
            </w:pPr>
          </w:p>
          <w:p w:rsidR="000B5967" w:rsidRDefault="000B5967" w:rsidP="000B5967">
            <w:pPr>
              <w:jc w:val="center"/>
              <w:rPr>
                <w:noProof/>
                <w:sz w:val="2"/>
                <w:szCs w:val="2"/>
                <w:lang w:eastAsia="ru-RU"/>
              </w:rPr>
            </w:pPr>
            <w:r>
              <w:rPr>
                <w:noProof/>
                <w:sz w:val="2"/>
                <w:szCs w:val="2"/>
                <w:lang w:eastAsia="ru-RU"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114935</wp:posOffset>
                  </wp:positionV>
                  <wp:extent cx="1249680" cy="795020"/>
                  <wp:effectExtent l="0" t="0" r="7620" b="5080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967" w:rsidRPr="000B5967" w:rsidTr="00AB236E">
        <w:trPr>
          <w:trHeight w:val="2302"/>
        </w:trPr>
        <w:tc>
          <w:tcPr>
            <w:tcW w:w="3114" w:type="dxa"/>
          </w:tcPr>
          <w:p w:rsidR="000B5967" w:rsidRPr="00AB236E" w:rsidRDefault="000B5967" w:rsidP="00AB236E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 w:rsidRPr="00AB236E">
              <w:rPr>
                <w:rFonts w:cs="Times New Roman"/>
                <w:b/>
                <w:bCs/>
                <w:sz w:val="24"/>
                <w:szCs w:val="24"/>
                <w:shd w:val="clear" w:color="auto" w:fill="FFFFFF"/>
                <w:lang w:eastAsia="ru-RU"/>
              </w:rPr>
              <w:t>«Стол»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sz w:val="24"/>
                <w:szCs w:val="24"/>
                <w:shd w:val="clear" w:color="auto" w:fill="FFFFFF"/>
                <w:lang w:eastAsia="ru-RU"/>
              </w:rPr>
              <w:t>У стола четыре ножки,</w:t>
            </w: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 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sz w:val="24"/>
                <w:szCs w:val="24"/>
                <w:shd w:val="clear" w:color="auto" w:fill="FFFFFF"/>
                <w:lang w:eastAsia="ru-RU"/>
              </w:rPr>
              <w:t>Сверху крышка, как ладошка.</w:t>
            </w: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Левую руку сложить в кулачок. 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Сверху на кулачок опустить ладошку правой руки.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Локоть правой руки — параллельно полу. </w:t>
            </w:r>
          </w:p>
          <w:p w:rsidR="000B5967" w:rsidRPr="000B5967" w:rsidRDefault="000B5967" w:rsidP="00AB236E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По счету менять положение рук</w:t>
            </w:r>
          </w:p>
        </w:tc>
        <w:tc>
          <w:tcPr>
            <w:tcW w:w="2828" w:type="dxa"/>
          </w:tcPr>
          <w:p w:rsidR="000B5967" w:rsidRPr="000B5967" w:rsidRDefault="002F189C" w:rsidP="000B5967">
            <w:pPr>
              <w:pStyle w:val="a3"/>
              <w:rPr>
                <w:rFonts w:cs="Times New Roman"/>
                <w:noProof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347345</wp:posOffset>
                  </wp:positionV>
                  <wp:extent cx="1597660" cy="828675"/>
                  <wp:effectExtent l="0" t="0" r="2540" b="9525"/>
                  <wp:wrapSquare wrapText="bothSides"/>
                  <wp:docPr id="1189157095" name="Рисунок 1189157095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213" t="76022" r="53417" b="9973"/>
                          <a:stretch/>
                        </pic:blipFill>
                        <pic:spPr bwMode="auto">
                          <a:xfrm>
                            <a:off x="0" y="0"/>
                            <a:ext cx="159766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967" w:rsidRPr="000B5967" w:rsidTr="00AB236E">
        <w:trPr>
          <w:trHeight w:val="1683"/>
        </w:trPr>
        <w:tc>
          <w:tcPr>
            <w:tcW w:w="3114" w:type="dxa"/>
          </w:tcPr>
          <w:p w:rsidR="000B5967" w:rsidRPr="00AB236E" w:rsidRDefault="000B5967" w:rsidP="00AB236E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 w:rsidRPr="00AB236E">
              <w:rPr>
                <w:rFonts w:cs="Times New Roman"/>
                <w:b/>
                <w:bCs/>
                <w:sz w:val="24"/>
                <w:szCs w:val="24"/>
                <w:shd w:val="clear" w:color="auto" w:fill="FFFFFF"/>
                <w:lang w:eastAsia="ru-RU"/>
              </w:rPr>
              <w:t>«Грабли»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Листья падают в саду, 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Я их граблями смету.</w:t>
            </w: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Ладошки повернуть к себе; пальчики переплести между собой, выпрямить и тоже направить на себя</w:t>
            </w:r>
          </w:p>
        </w:tc>
        <w:tc>
          <w:tcPr>
            <w:tcW w:w="2828" w:type="dxa"/>
          </w:tcPr>
          <w:p w:rsidR="000B5967" w:rsidRPr="000B5967" w:rsidRDefault="002F189C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51435</wp:posOffset>
                  </wp:positionV>
                  <wp:extent cx="1438275" cy="971550"/>
                  <wp:effectExtent l="0" t="0" r="9525" b="0"/>
                  <wp:wrapSquare wrapText="bothSides"/>
                  <wp:docPr id="1189157091" name="Рисунок 1189157091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4212" b="80748"/>
                          <a:stretch/>
                        </pic:blipFill>
                        <pic:spPr bwMode="auto">
                          <a:xfrm>
                            <a:off x="0" y="0"/>
                            <a:ext cx="143827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967" w:rsidRPr="000B5967" w:rsidTr="00AB236E">
        <w:trPr>
          <w:trHeight w:val="1832"/>
        </w:trPr>
        <w:tc>
          <w:tcPr>
            <w:tcW w:w="3114" w:type="dxa"/>
          </w:tcPr>
          <w:p w:rsidR="000B5967" w:rsidRPr="00AB236E" w:rsidRDefault="000B5967" w:rsidP="00AB236E">
            <w:pPr>
              <w:pStyle w:val="a3"/>
              <w:jc w:val="center"/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AB236E"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«Скворечник»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Скворец в скворечнике живет 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И песню звонкую поет.</w:t>
            </w:r>
          </w:p>
        </w:tc>
        <w:tc>
          <w:tcPr>
            <w:tcW w:w="3402" w:type="dxa"/>
          </w:tcPr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Ладошки в вертикальном положении приставить друг к другу, мизинцы прижаты («лодочка»); большие пальцы загнуты внутрь.</w:t>
            </w:r>
          </w:p>
        </w:tc>
        <w:tc>
          <w:tcPr>
            <w:tcW w:w="2828" w:type="dxa"/>
          </w:tcPr>
          <w:p w:rsidR="000B5967" w:rsidRPr="000B5967" w:rsidRDefault="00AB236E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104140</wp:posOffset>
                  </wp:positionV>
                  <wp:extent cx="1066800" cy="850900"/>
                  <wp:effectExtent l="0" t="0" r="0" b="6350"/>
                  <wp:wrapSquare wrapText="bothSides"/>
                  <wp:docPr id="1189157092" name="Рисунок 1189157092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4212" t="42504" b="34741"/>
                          <a:stretch/>
                        </pic:blipFill>
                        <pic:spPr bwMode="auto">
                          <a:xfrm>
                            <a:off x="0" y="0"/>
                            <a:ext cx="1066800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</w:tc>
      </w:tr>
      <w:tr w:rsidR="000B5967" w:rsidRPr="000B5967" w:rsidTr="00AB236E">
        <w:tc>
          <w:tcPr>
            <w:tcW w:w="3114" w:type="dxa"/>
          </w:tcPr>
          <w:p w:rsidR="002F189C" w:rsidRPr="00AB236E" w:rsidRDefault="002F189C" w:rsidP="00AB236E">
            <w:pPr>
              <w:pStyle w:val="a3"/>
              <w:jc w:val="center"/>
              <w:rPr>
                <w:rFonts w:cs="Times New Roman"/>
                <w:b/>
                <w:sz w:val="24"/>
                <w:szCs w:val="24"/>
                <w:lang w:eastAsia="ru-RU"/>
              </w:rPr>
            </w:pPr>
            <w:bookmarkStart w:id="1" w:name="bookmark17"/>
            <w:r w:rsidRPr="00AB236E">
              <w:rPr>
                <w:rFonts w:cs="Times New Roman"/>
                <w:b/>
                <w:sz w:val="24"/>
                <w:szCs w:val="24"/>
                <w:lang w:eastAsia="ru-RU"/>
              </w:rPr>
              <w:lastRenderedPageBreak/>
              <w:t>«Шарик»</w:t>
            </w:r>
            <w:bookmarkEnd w:id="1"/>
          </w:p>
          <w:p w:rsidR="00AB236E" w:rsidRDefault="002F189C" w:rsidP="00AB236E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sz w:val="24"/>
                <w:szCs w:val="24"/>
                <w:lang w:eastAsia="ru-RU"/>
              </w:rPr>
              <w:t>Надуваем быстро шарик</w:t>
            </w:r>
            <w:r w:rsidR="00AB236E">
              <w:rPr>
                <w:rFonts w:cs="Times New Roman"/>
                <w:sz w:val="24"/>
                <w:szCs w:val="24"/>
                <w:lang w:eastAsia="ru-RU"/>
              </w:rPr>
              <w:t>.</w:t>
            </w:r>
          </w:p>
          <w:p w:rsidR="00AB236E" w:rsidRDefault="002F189C" w:rsidP="00AB236E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sz w:val="24"/>
                <w:szCs w:val="24"/>
                <w:lang w:eastAsia="ru-RU"/>
              </w:rPr>
              <w:t>Он становится большой.</w:t>
            </w:r>
            <w:r w:rsidR="00AB236E">
              <w:rPr>
                <w:rFonts w:cs="Times New Roman"/>
                <w:sz w:val="24"/>
                <w:szCs w:val="24"/>
                <w:lang w:eastAsia="ru-RU"/>
              </w:rPr>
              <w:t xml:space="preserve"> Вдруг шар лопнул, воздух вышел.</w:t>
            </w:r>
          </w:p>
          <w:p w:rsidR="000B5967" w:rsidRPr="000B5967" w:rsidRDefault="002F189C" w:rsidP="00AB236E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sz w:val="24"/>
                <w:szCs w:val="24"/>
                <w:lang w:eastAsia="ru-RU"/>
              </w:rPr>
              <w:t xml:space="preserve">Стал он тонкий и худой. </w:t>
            </w:r>
          </w:p>
        </w:tc>
        <w:tc>
          <w:tcPr>
            <w:tcW w:w="3402" w:type="dxa"/>
          </w:tcPr>
          <w:p w:rsidR="002F189C" w:rsidRPr="002F189C" w:rsidRDefault="00AB236E" w:rsidP="002F189C">
            <w:pPr>
              <w:pStyle w:val="a3"/>
              <w:rPr>
                <w:rFonts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t>Все пальчики обеих рук</w:t>
            </w:r>
            <w:r w:rsidR="002F189C" w:rsidRPr="002F189C"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t xml:space="preserve"> в «ще</w:t>
            </w:r>
            <w:r w:rsidR="002F189C" w:rsidRPr="002F189C"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softHyphen/>
              <w:t>потке» и соприкасаются кончиками. В этом положении дуть на них — при этом пальчики принимают форму шара.</w:t>
            </w:r>
          </w:p>
          <w:p w:rsidR="002F189C" w:rsidRPr="002F189C" w:rsidRDefault="00AB236E" w:rsidP="002F189C">
            <w:pPr>
              <w:pStyle w:val="a3"/>
              <w:rPr>
                <w:rFonts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t>Воздух «выходит»</w:t>
            </w:r>
            <w:r w:rsidR="002F189C" w:rsidRPr="002F189C">
              <w:rPr>
                <w:rFonts w:cs="Times New Roman"/>
                <w:i/>
                <w:iCs/>
                <w:sz w:val="24"/>
                <w:szCs w:val="24"/>
                <w:lang w:eastAsia="ru-RU"/>
              </w:rPr>
              <w:t>, и пальчики принимают исходное положение.</w:t>
            </w:r>
          </w:p>
          <w:p w:rsidR="000B5967" w:rsidRPr="000B5967" w:rsidRDefault="000B5967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28" w:type="dxa"/>
          </w:tcPr>
          <w:p w:rsidR="000B5967" w:rsidRPr="000B5967" w:rsidRDefault="002F189C" w:rsidP="000B5967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133350</wp:posOffset>
                  </wp:positionV>
                  <wp:extent cx="1642110" cy="1514475"/>
                  <wp:effectExtent l="0" t="0" r="0" b="9525"/>
                  <wp:wrapSquare wrapText="bothSides"/>
                  <wp:docPr id="1189157094" name="Рисунок 1189157094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4212" t="69506" b="4213"/>
                          <a:stretch/>
                        </pic:blipFill>
                        <pic:spPr bwMode="auto">
                          <a:xfrm>
                            <a:off x="0" y="0"/>
                            <a:ext cx="164211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89C" w:rsidRPr="000B5967" w:rsidTr="00AB236E">
        <w:tc>
          <w:tcPr>
            <w:tcW w:w="3114" w:type="dxa"/>
          </w:tcPr>
          <w:p w:rsidR="002F189C" w:rsidRPr="00C838D4" w:rsidRDefault="002F189C" w:rsidP="00C838D4">
            <w:pPr>
              <w:pStyle w:val="a3"/>
              <w:jc w:val="center"/>
              <w:rPr>
                <w:rFonts w:cs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838D4"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«Собака»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У собаки острый носик, </w:t>
            </w:r>
            <w:r w:rsidRPr="000B5967">
              <w:rPr>
                <w:rFonts w:cs="Times New Roman"/>
                <w:color w:val="000000"/>
                <w:sz w:val="24"/>
                <w:szCs w:val="24"/>
                <w:lang w:eastAsia="ru-RU"/>
              </w:rPr>
              <w:br/>
            </w: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Есть и шейка, есть и хвостик</w:t>
            </w:r>
          </w:p>
        </w:tc>
        <w:tc>
          <w:tcPr>
            <w:tcW w:w="3402" w:type="dxa"/>
          </w:tcPr>
          <w:p w:rsidR="002F189C" w:rsidRPr="000B5967" w:rsidRDefault="002F189C" w:rsidP="002F189C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Правую ладошку поставить на ребро, тыльной стороной к себе. Большой пальчик поднять вверх. Указательный, средний и безымянный </w:t>
            </w: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— </w:t>
            </w: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вместе. Попеременно опускать и поднимать мизинец.</w:t>
            </w:r>
          </w:p>
        </w:tc>
        <w:tc>
          <w:tcPr>
            <w:tcW w:w="2828" w:type="dxa"/>
          </w:tcPr>
          <w:p w:rsidR="002F189C" w:rsidRPr="000B5967" w:rsidRDefault="002F189C" w:rsidP="002F189C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1524000" cy="1285631"/>
                  <wp:effectExtent l="0" t="0" r="0" b="0"/>
                  <wp:docPr id="1189157088" name="Рисунок 1189157088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12" r="63852" b="82494"/>
                          <a:stretch/>
                        </pic:blipFill>
                        <pic:spPr bwMode="auto">
                          <a:xfrm>
                            <a:off x="0" y="0"/>
                            <a:ext cx="1532296" cy="129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89C" w:rsidRPr="000B5967" w:rsidTr="00C838D4">
        <w:trPr>
          <w:trHeight w:val="1819"/>
        </w:trPr>
        <w:tc>
          <w:tcPr>
            <w:tcW w:w="3114" w:type="dxa"/>
          </w:tcPr>
          <w:p w:rsidR="002F189C" w:rsidRPr="00C838D4" w:rsidRDefault="002F189C" w:rsidP="00C838D4">
            <w:pPr>
              <w:pStyle w:val="a3"/>
              <w:jc w:val="center"/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838D4"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«Кошка»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У кошки ушки на макушке, </w:t>
            </w:r>
            <w:r w:rsidRPr="000B5967">
              <w:rPr>
                <w:rFonts w:cs="Times New Roman"/>
                <w:color w:val="000000"/>
                <w:sz w:val="24"/>
                <w:szCs w:val="24"/>
                <w:lang w:eastAsia="ru-RU"/>
              </w:rPr>
              <w:br/>
            </w: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Чтоб лучше слышать мышь в норушке. </w:t>
            </w:r>
          </w:p>
        </w:tc>
        <w:tc>
          <w:tcPr>
            <w:tcW w:w="3402" w:type="dxa"/>
          </w:tcPr>
          <w:p w:rsidR="002F189C" w:rsidRPr="000B5967" w:rsidRDefault="002F189C" w:rsidP="002F189C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Средний и безымянный пальчики упираются в большой. 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Указательный и мизинец </w:t>
            </w: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— </w:t>
            </w: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поднять вверх.</w:t>
            </w:r>
          </w:p>
        </w:tc>
        <w:tc>
          <w:tcPr>
            <w:tcW w:w="2828" w:type="dxa"/>
          </w:tcPr>
          <w:p w:rsidR="002F189C" w:rsidRPr="000B5967" w:rsidRDefault="002F189C" w:rsidP="002F189C">
            <w:pPr>
              <w:pStyle w:val="a3"/>
              <w:rPr>
                <w:rFonts w:cs="Times New Roman"/>
                <w:noProof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10160</wp:posOffset>
                  </wp:positionV>
                  <wp:extent cx="1276350" cy="1075690"/>
                  <wp:effectExtent l="0" t="0" r="0" b="0"/>
                  <wp:wrapSquare wrapText="bothSides"/>
                  <wp:docPr id="1189157089" name="Рисунок 1189157089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12" t="18016" r="63852" b="64488"/>
                          <a:stretch/>
                        </pic:blipFill>
                        <pic:spPr bwMode="auto">
                          <a:xfrm>
                            <a:off x="0" y="0"/>
                            <a:ext cx="1276350" cy="107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89C" w:rsidRPr="000B5967" w:rsidTr="00AB236E">
        <w:tc>
          <w:tcPr>
            <w:tcW w:w="3114" w:type="dxa"/>
          </w:tcPr>
          <w:p w:rsidR="002F189C" w:rsidRPr="00C838D4" w:rsidRDefault="002F189C" w:rsidP="00C838D4">
            <w:pPr>
              <w:pStyle w:val="a3"/>
              <w:jc w:val="center"/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838D4"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«Мышка»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Серенький комок сидит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И бумажкой все шуршит</w:t>
            </w:r>
          </w:p>
        </w:tc>
        <w:tc>
          <w:tcPr>
            <w:tcW w:w="3402" w:type="dxa"/>
          </w:tcPr>
          <w:p w:rsidR="002F189C" w:rsidRPr="000B5967" w:rsidRDefault="002F189C" w:rsidP="00C838D4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Средний и безымянный пальчики упираются в большой. Указательный и мизинец, согнутые </w:t>
            </w:r>
            <w:r w:rsidR="00C838D4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в дугу</w:t>
            </w:r>
            <w:r w:rsidRPr="000B5967"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  <w:t>, прижать к среднему и безымянному</w:t>
            </w:r>
          </w:p>
        </w:tc>
        <w:tc>
          <w:tcPr>
            <w:tcW w:w="2828" w:type="dxa"/>
          </w:tcPr>
          <w:p w:rsidR="002F189C" w:rsidRPr="000B5967" w:rsidRDefault="002F189C" w:rsidP="002F189C">
            <w:pPr>
              <w:pStyle w:val="a3"/>
              <w:rPr>
                <w:rFonts w:cs="Times New Roman"/>
                <w:noProof/>
                <w:sz w:val="24"/>
                <w:szCs w:val="24"/>
                <w:lang w:eastAsia="ru-RU"/>
              </w:rPr>
            </w:pPr>
            <w:r w:rsidRPr="002F189C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0</wp:posOffset>
                  </wp:positionV>
                  <wp:extent cx="1347470" cy="1135259"/>
                  <wp:effectExtent l="0" t="0" r="5080" b="8255"/>
                  <wp:wrapSquare wrapText="bothSides"/>
                  <wp:docPr id="1189157090" name="Рисунок 1189157090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В февраль 2024\_Сиротюк А.Л., Упражнения для психомоторного развития дошкольников (1).pdf\_Сиротюк А.Л., Упражнения для психомоторного развития дошкольников-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12" t="35512" r="63852" b="47004"/>
                          <a:stretch/>
                        </pic:blipFill>
                        <pic:spPr bwMode="auto">
                          <a:xfrm>
                            <a:off x="0" y="0"/>
                            <a:ext cx="1347470" cy="1135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89C" w:rsidRPr="000B5967" w:rsidTr="00AB236E">
        <w:tc>
          <w:tcPr>
            <w:tcW w:w="3114" w:type="dxa"/>
          </w:tcPr>
          <w:p w:rsidR="002F189C" w:rsidRPr="00C838D4" w:rsidRDefault="002F189C" w:rsidP="00C838D4">
            <w:pPr>
              <w:pStyle w:val="a3"/>
              <w:jc w:val="center"/>
              <w:rPr>
                <w:rFonts w:cs="Times New Roman"/>
                <w:b/>
                <w:bCs/>
                <w:sz w:val="24"/>
                <w:szCs w:val="24"/>
                <w:shd w:val="clear" w:color="auto" w:fill="FFFFFF"/>
                <w:lang w:eastAsia="ru-RU"/>
              </w:rPr>
            </w:pPr>
            <w:bookmarkStart w:id="2" w:name="bookmark18"/>
            <w:r w:rsidRPr="00C838D4">
              <w:rPr>
                <w:rFonts w:cs="Times New Roman"/>
                <w:b/>
                <w:bCs/>
                <w:sz w:val="24"/>
                <w:szCs w:val="24"/>
                <w:shd w:val="clear" w:color="auto" w:fill="FFFFFF"/>
                <w:lang w:eastAsia="ru-RU"/>
              </w:rPr>
              <w:t>«Коза»</w:t>
            </w:r>
            <w:bookmarkEnd w:id="2"/>
          </w:p>
          <w:p w:rsidR="00C838D4" w:rsidRDefault="002F189C" w:rsidP="002F189C">
            <w:pPr>
              <w:pStyle w:val="a3"/>
              <w:rPr>
                <w:rFonts w:cs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 w:rsidRPr="002F189C">
              <w:rPr>
                <w:rFonts w:cs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Идет коза рогатая </w:t>
            </w:r>
          </w:p>
          <w:p w:rsidR="002F189C" w:rsidRPr="002F189C" w:rsidRDefault="002F189C" w:rsidP="002F189C">
            <w:pPr>
              <w:pStyle w:val="a3"/>
              <w:rPr>
                <w:rFonts w:cs="Times New Roman"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</w:pPr>
            <w:r w:rsidRPr="002F189C">
              <w:rPr>
                <w:rFonts w:cs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За малыми ребятами. 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402" w:type="dxa"/>
          </w:tcPr>
          <w:p w:rsidR="002F189C" w:rsidRPr="000B5967" w:rsidRDefault="002F189C" w:rsidP="002F189C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2F189C">
              <w:rPr>
                <w:rFonts w:cs="Times New Roman"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Ладошка внутренней стороной — вниз. Указательный пальчик и мизин</w:t>
            </w:r>
            <w:r w:rsidRPr="002F189C">
              <w:rPr>
                <w:rFonts w:cs="Times New Roman"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softHyphen/>
              <w:t>чик выставить вперед и двигать в разные стороны; средний и безымян</w:t>
            </w:r>
            <w:r w:rsidRPr="002F189C">
              <w:rPr>
                <w:rFonts w:cs="Times New Roman"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softHyphen/>
              <w:t>ный — прижать к ладошке и обхва</w:t>
            </w:r>
            <w:r w:rsidRPr="002F189C">
              <w:rPr>
                <w:rFonts w:cs="Times New Roman"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softHyphen/>
              <w:t>тить большим.</w:t>
            </w:r>
          </w:p>
        </w:tc>
        <w:tc>
          <w:tcPr>
            <w:tcW w:w="2828" w:type="dxa"/>
          </w:tcPr>
          <w:p w:rsidR="002F189C" w:rsidRDefault="00C838D4" w:rsidP="002F189C">
            <w:pPr>
              <w:jc w:val="center"/>
              <w:rPr>
                <w:sz w:val="2"/>
                <w:szCs w:val="2"/>
              </w:rPr>
            </w:pPr>
            <w:r>
              <w:rPr>
                <w:noProof/>
                <w:sz w:val="2"/>
                <w:szCs w:val="2"/>
                <w:lang w:eastAsia="ru-RU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85725</wp:posOffset>
                  </wp:positionV>
                  <wp:extent cx="1224915" cy="1019175"/>
                  <wp:effectExtent l="0" t="0" r="0" b="9525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</w:p>
        </w:tc>
      </w:tr>
      <w:tr w:rsidR="002F189C" w:rsidRPr="000B5967" w:rsidTr="00AB236E">
        <w:tc>
          <w:tcPr>
            <w:tcW w:w="3114" w:type="dxa"/>
          </w:tcPr>
          <w:p w:rsidR="002F189C" w:rsidRPr="00C838D4" w:rsidRDefault="002F189C" w:rsidP="00C838D4">
            <w:pPr>
              <w:pStyle w:val="a3"/>
              <w:jc w:val="center"/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bookmarkStart w:id="3" w:name="bookmark20"/>
            <w:r w:rsidRPr="00C838D4">
              <w:rPr>
                <w:rFonts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«Краб»</w:t>
            </w:r>
            <w:bookmarkEnd w:id="3"/>
          </w:p>
          <w:p w:rsidR="002F189C" w:rsidRPr="002F189C" w:rsidRDefault="002F189C" w:rsidP="002F189C">
            <w:pPr>
              <w:pStyle w:val="a3"/>
              <w:rPr>
                <w:rFonts w:cs="Times New Roman"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2F189C">
              <w:rPr>
                <w:rFonts w:cs="Times New Roman"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  <w:t>Краб ползет по дну. Выставив клешню.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402" w:type="dxa"/>
          </w:tcPr>
          <w:p w:rsidR="002F189C" w:rsidRPr="002F189C" w:rsidRDefault="002F189C" w:rsidP="002F189C">
            <w:pPr>
              <w:pStyle w:val="a3"/>
              <w:rPr>
                <w:rFonts w:cs="Times New Roman"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2F189C">
              <w:rPr>
                <w:rFonts w:cs="Times New Roman"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Ладошки повернуты тыльной сторо</w:t>
            </w:r>
            <w:r w:rsidRPr="002F189C">
              <w:rPr>
                <w:rFonts w:cs="Times New Roman"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softHyphen/>
              <w:t>ной вниз, пальчики перекрещены и тоже опущены вниз. Большие — повер</w:t>
            </w:r>
            <w:r w:rsidRPr="002F189C">
              <w:rPr>
                <w:rFonts w:cs="Times New Roman"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softHyphen/>
              <w:t>нуты к себе.</w:t>
            </w:r>
          </w:p>
          <w:p w:rsidR="002F189C" w:rsidRPr="002F189C" w:rsidRDefault="002F189C" w:rsidP="002F189C">
            <w:pPr>
              <w:pStyle w:val="a3"/>
              <w:rPr>
                <w:rFonts w:cs="Times New Roman"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2F189C">
              <w:rPr>
                <w:rFonts w:cs="Times New Roman"/>
                <w:bCs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Передвигать, опираясь на пальчики, ладошки в одну сторону, затем — в другую.</w:t>
            </w:r>
          </w:p>
          <w:p w:rsidR="002F189C" w:rsidRPr="000B5967" w:rsidRDefault="002F189C" w:rsidP="002F189C">
            <w:pPr>
              <w:pStyle w:val="a3"/>
              <w:rPr>
                <w:rFonts w:cs="Times New Roman"/>
                <w:i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2828" w:type="dxa"/>
          </w:tcPr>
          <w:p w:rsidR="002F189C" w:rsidRDefault="002F189C" w:rsidP="002F189C">
            <w:pPr>
              <w:jc w:val="center"/>
              <w:rPr>
                <w:sz w:val="2"/>
                <w:szCs w:val="2"/>
              </w:rPr>
            </w:pPr>
          </w:p>
          <w:p w:rsidR="002F189C" w:rsidRPr="000B5967" w:rsidRDefault="00C838D4" w:rsidP="002F189C">
            <w:pPr>
              <w:pStyle w:val="a3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noProof/>
                <w:sz w:val="2"/>
                <w:szCs w:val="2"/>
                <w:lang w:eastAsia="ru-RU"/>
              </w:rPr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296545</wp:posOffset>
                  </wp:positionV>
                  <wp:extent cx="1445260" cy="714375"/>
                  <wp:effectExtent l="0" t="0" r="2540" b="9525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26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B0C38" w:rsidRDefault="006B0C38" w:rsidP="006B0C38">
      <w:pPr>
        <w:pStyle w:val="a3"/>
        <w:ind w:firstLine="567"/>
        <w:jc w:val="both"/>
        <w:rPr>
          <w:noProof/>
        </w:rPr>
      </w:pPr>
    </w:p>
    <w:p w:rsidR="006B0C38" w:rsidRDefault="006B0C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129C"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2809875</wp:posOffset>
            </wp:positionH>
            <wp:positionV relativeFrom="paragraph">
              <wp:posOffset>4760595</wp:posOffset>
            </wp:positionV>
            <wp:extent cx="3415030" cy="4859655"/>
            <wp:effectExtent l="19050" t="19050" r="13970" b="17145"/>
            <wp:wrapNone/>
            <wp:docPr id="4" name="Рисунок 4" descr="C:\Users\Анастасия\Desktop\2024-01-24\2024-01-24\Im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астасия\Desktop\2024-01-24\2024-01-24\Image0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15030" cy="4859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88129C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-755015</wp:posOffset>
            </wp:positionH>
            <wp:positionV relativeFrom="paragraph">
              <wp:posOffset>4760595</wp:posOffset>
            </wp:positionV>
            <wp:extent cx="3367405" cy="4859020"/>
            <wp:effectExtent l="19050" t="19050" r="23495" b="17780"/>
            <wp:wrapNone/>
            <wp:docPr id="120753715" name="Рисунок 120753715" descr="C:\Users\Анастасия\Desktop\2024-01-24\2024-01-24\Im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\Desktop\2024-01-24\2024-01-24\Image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67405" cy="485902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88129C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-269240</wp:posOffset>
            </wp:positionV>
            <wp:extent cx="3423920" cy="4859655"/>
            <wp:effectExtent l="19050" t="19050" r="24130" b="17145"/>
            <wp:wrapNone/>
            <wp:docPr id="2" name="Рисунок 2" descr="C:\Users\Анастасия\Desktop\2024-01-24\2024-01-24\Im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Desktop\2024-01-24\2024-01-24\Image0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23920" cy="4859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88129C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-754276</wp:posOffset>
            </wp:positionH>
            <wp:positionV relativeFrom="paragraph">
              <wp:posOffset>-266759</wp:posOffset>
            </wp:positionV>
            <wp:extent cx="3368675" cy="4859020"/>
            <wp:effectExtent l="19050" t="19050" r="22225" b="17780"/>
            <wp:wrapNone/>
            <wp:docPr id="108603777" name="Рисунок 108603777" descr="C:\Users\Анастасия\Desktop\2024-01-24\2024-01-24\Im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стасия\Desktop\2024-01-24\2024-01-24\Image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68675" cy="485902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66AA8" w:rsidRDefault="00466A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C838D4" w:rsidP="00C838D4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16D2"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4787265</wp:posOffset>
            </wp:positionV>
            <wp:extent cx="3338195" cy="4859655"/>
            <wp:effectExtent l="19050" t="19050" r="14605" b="17145"/>
            <wp:wrapNone/>
            <wp:docPr id="12" name="Рисунок 12" descr="C:\Users\Анастасия\Desktop\2024-01-24\2024-01-24\Image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астасия\Desktop\2024-01-24\2024-01-24\Image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38195" cy="4859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2773203</wp:posOffset>
            </wp:positionH>
            <wp:positionV relativeFrom="paragraph">
              <wp:posOffset>4793615</wp:posOffset>
            </wp:positionV>
            <wp:extent cx="3372485" cy="4859655"/>
            <wp:effectExtent l="19050" t="19050" r="18415" b="17145"/>
            <wp:wrapNone/>
            <wp:docPr id="914409057" name="Рисунок 914409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0012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48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466AA8" w:rsidRPr="00BC7F63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942340</wp:posOffset>
            </wp:positionH>
            <wp:positionV relativeFrom="paragraph">
              <wp:posOffset>-214910</wp:posOffset>
            </wp:positionV>
            <wp:extent cx="3454984" cy="4860000"/>
            <wp:effectExtent l="19050" t="19050" r="12700" b="17145"/>
            <wp:wrapNone/>
            <wp:docPr id="6" name="Рисунок 6" descr="C:\Users\Анастасия\Desktop\2024-01-24\2024-01-24\Image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астасия\Desktop\2024-01-24\2024-01-24\Image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54984" cy="486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66AA8"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2756535</wp:posOffset>
            </wp:positionH>
            <wp:positionV relativeFrom="paragraph">
              <wp:posOffset>4704080</wp:posOffset>
            </wp:positionV>
            <wp:extent cx="3376930" cy="4859655"/>
            <wp:effectExtent l="19050" t="19050" r="13970" b="17145"/>
            <wp:wrapNone/>
            <wp:docPr id="2101660974" name="Рисунок 2101660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0018.JPG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-819150</wp:posOffset>
            </wp:positionH>
            <wp:positionV relativeFrom="paragraph">
              <wp:posOffset>4704715</wp:posOffset>
            </wp:positionV>
            <wp:extent cx="3436620" cy="4859655"/>
            <wp:effectExtent l="19050" t="19050" r="11430" b="1714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0017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662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-375285</wp:posOffset>
            </wp:positionV>
            <wp:extent cx="3345815" cy="4859655"/>
            <wp:effectExtent l="19050" t="19050" r="26035" b="17145"/>
            <wp:wrapNone/>
            <wp:docPr id="232602408" name="Рисунок 23260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0014.JPG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81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-817437</wp:posOffset>
            </wp:positionH>
            <wp:positionV relativeFrom="paragraph">
              <wp:posOffset>-366735</wp:posOffset>
            </wp:positionV>
            <wp:extent cx="3454841" cy="4860000"/>
            <wp:effectExtent l="19050" t="19050" r="12700" b="1714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0013.JPG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841" cy="486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466AA8" w:rsidRDefault="00466A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-807720</wp:posOffset>
            </wp:positionH>
            <wp:positionV relativeFrom="paragraph">
              <wp:posOffset>-311312</wp:posOffset>
            </wp:positionV>
            <wp:extent cx="3387090" cy="4859655"/>
            <wp:effectExtent l="19050" t="19050" r="22860" b="1714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0019.JPG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709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2747010</wp:posOffset>
            </wp:positionH>
            <wp:positionV relativeFrom="paragraph">
              <wp:posOffset>-297180</wp:posOffset>
            </wp:positionV>
            <wp:extent cx="3405505" cy="4859020"/>
            <wp:effectExtent l="19050" t="19050" r="23495" b="17780"/>
            <wp:wrapNone/>
            <wp:docPr id="1189157093" name="Рисунок 1189157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0020.JPG"/>
                    <pic:cNvPicPr/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05505" cy="485902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66AA8" w:rsidRDefault="00466AA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-807720</wp:posOffset>
            </wp:positionH>
            <wp:positionV relativeFrom="paragraph">
              <wp:posOffset>4563110</wp:posOffset>
            </wp:positionV>
            <wp:extent cx="3375025" cy="4859655"/>
            <wp:effectExtent l="19050" t="19050" r="15875" b="171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0022.JPG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2738282</wp:posOffset>
            </wp:positionH>
            <wp:positionV relativeFrom="paragraph">
              <wp:posOffset>4558650</wp:posOffset>
            </wp:positionV>
            <wp:extent cx="3405594" cy="4860000"/>
            <wp:effectExtent l="19050" t="19050" r="23495" b="1714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0023.JPG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594" cy="486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-798830</wp:posOffset>
            </wp:positionH>
            <wp:positionV relativeFrom="paragraph">
              <wp:posOffset>-269240</wp:posOffset>
            </wp:positionV>
            <wp:extent cx="3361690" cy="4859655"/>
            <wp:effectExtent l="19050" t="19050" r="10160" b="1714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0024.JPG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6169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-265430</wp:posOffset>
            </wp:positionV>
            <wp:extent cx="3413125" cy="4859655"/>
            <wp:effectExtent l="19050" t="19050" r="15875" b="1714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0026.JPG"/>
                    <pic:cNvPicPr/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12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-793115</wp:posOffset>
            </wp:positionH>
            <wp:positionV relativeFrom="paragraph">
              <wp:posOffset>4743450</wp:posOffset>
            </wp:positionV>
            <wp:extent cx="3342005" cy="4859655"/>
            <wp:effectExtent l="19050" t="19050" r="10795" b="1714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0027.JPG"/>
                    <pic:cNvPicPr/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00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2771775</wp:posOffset>
            </wp:positionH>
            <wp:positionV relativeFrom="paragraph">
              <wp:posOffset>4739640</wp:posOffset>
            </wp:positionV>
            <wp:extent cx="3359785" cy="4859655"/>
            <wp:effectExtent l="19050" t="19050" r="12065" b="1714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0028.JPG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466AA8" w:rsidRDefault="00466A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-205105</wp:posOffset>
            </wp:positionV>
            <wp:extent cx="3289300" cy="4859020"/>
            <wp:effectExtent l="19050" t="19050" r="25400" b="1778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0029.JP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89300" cy="485902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2814099</wp:posOffset>
            </wp:positionH>
            <wp:positionV relativeFrom="paragraph">
              <wp:posOffset>-202964</wp:posOffset>
            </wp:positionV>
            <wp:extent cx="3381119" cy="4860000"/>
            <wp:effectExtent l="19050" t="19050" r="10160" b="1714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0030.JPG"/>
                    <pic:cNvPicPr/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119" cy="486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466AA8" w:rsidRDefault="00466A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16D2"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2814955</wp:posOffset>
            </wp:positionH>
            <wp:positionV relativeFrom="paragraph">
              <wp:posOffset>4718685</wp:posOffset>
            </wp:positionV>
            <wp:extent cx="3348355" cy="4859655"/>
            <wp:effectExtent l="19050" t="19050" r="23495" b="17145"/>
            <wp:wrapNone/>
            <wp:docPr id="432174229" name="Рисунок 432174229" descr="C:\Users\Анастасия\Desktop\2024-01-24\2024-01-24\Image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астасия\Desktop\2024-01-24\2024-01-24\Image00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4859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A824AC"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-751205</wp:posOffset>
            </wp:positionH>
            <wp:positionV relativeFrom="paragraph">
              <wp:posOffset>4717415</wp:posOffset>
            </wp:positionV>
            <wp:extent cx="3423285" cy="4859655"/>
            <wp:effectExtent l="19050" t="19050" r="24765" b="17145"/>
            <wp:wrapNone/>
            <wp:docPr id="1316062686" name="Рисунок 1316062686" descr="C:\Users\Анастасия\Desktop\2024-01-24\2024-01-24\Image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астасия\Desktop\2024-01-24\2024-01-24\Image000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285" cy="4859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A824AC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2817495</wp:posOffset>
            </wp:positionH>
            <wp:positionV relativeFrom="paragraph">
              <wp:posOffset>-311785</wp:posOffset>
            </wp:positionV>
            <wp:extent cx="3350895" cy="4859655"/>
            <wp:effectExtent l="19050" t="19050" r="20955" b="17145"/>
            <wp:wrapNone/>
            <wp:docPr id="8" name="Рисунок 8" descr="C:\Users\Анастасия\Desktop\2024-01-24\2024-01-24\Im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стасия\Desktop\2024-01-24\2024-01-24\Image000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95" cy="4859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BC7F63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-765544</wp:posOffset>
            </wp:positionH>
            <wp:positionV relativeFrom="paragraph">
              <wp:posOffset>-308020</wp:posOffset>
            </wp:positionV>
            <wp:extent cx="3436244" cy="4860000"/>
            <wp:effectExtent l="19050" t="19050" r="12065" b="17145"/>
            <wp:wrapNone/>
            <wp:docPr id="1735542414" name="Рисунок 1735542414" descr="C:\Users\Анастасия\Desktop\2024-01-24\2024-01-24\Image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стасия\Desktop\2024-01-24\2024-01-24\Image0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244" cy="486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466AA8" w:rsidRDefault="00466A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AA8" w:rsidRDefault="00466AA8" w:rsidP="006B0C38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4723130</wp:posOffset>
            </wp:positionV>
            <wp:extent cx="3324225" cy="4859655"/>
            <wp:effectExtent l="19050" t="19050" r="28575" b="1714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0035.JPG"/>
                    <pic:cNvPicPr/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24225" cy="4859655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2790190</wp:posOffset>
            </wp:positionH>
            <wp:positionV relativeFrom="paragraph">
              <wp:posOffset>-279400</wp:posOffset>
            </wp:positionV>
            <wp:extent cx="3362960" cy="4859655"/>
            <wp:effectExtent l="19050" t="19050" r="27940" b="1714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0034.JPG"/>
                    <pic:cNvPicPr/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-755015</wp:posOffset>
            </wp:positionH>
            <wp:positionV relativeFrom="paragraph">
              <wp:posOffset>-278765</wp:posOffset>
            </wp:positionV>
            <wp:extent cx="3337560" cy="4859655"/>
            <wp:effectExtent l="19050" t="19050" r="15240" b="1714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0033.JPG"/>
                    <pic:cNvPicPr/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2790928</wp:posOffset>
            </wp:positionH>
            <wp:positionV relativeFrom="paragraph">
              <wp:posOffset>4730853</wp:posOffset>
            </wp:positionV>
            <wp:extent cx="3374390" cy="4859655"/>
            <wp:effectExtent l="19050" t="19050" r="16510" b="1714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0036.JPG"/>
                    <pic:cNvPicPr/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390" cy="485965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sectPr w:rsidR="00466AA8" w:rsidSect="00C4734C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5DB28B2"/>
    <w:multiLevelType w:val="hybridMultilevel"/>
    <w:tmpl w:val="FC6EBA0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65210"/>
    <w:rsid w:val="000506D0"/>
    <w:rsid w:val="000B5967"/>
    <w:rsid w:val="0027794E"/>
    <w:rsid w:val="002C6B8D"/>
    <w:rsid w:val="002F189C"/>
    <w:rsid w:val="00325D57"/>
    <w:rsid w:val="003437CC"/>
    <w:rsid w:val="00466AA8"/>
    <w:rsid w:val="004C21ED"/>
    <w:rsid w:val="00565210"/>
    <w:rsid w:val="005C2B67"/>
    <w:rsid w:val="00635D33"/>
    <w:rsid w:val="006B0C38"/>
    <w:rsid w:val="006C0B77"/>
    <w:rsid w:val="008242FF"/>
    <w:rsid w:val="00870751"/>
    <w:rsid w:val="00922C48"/>
    <w:rsid w:val="00A66CDB"/>
    <w:rsid w:val="00AB236E"/>
    <w:rsid w:val="00B915B7"/>
    <w:rsid w:val="00C4734C"/>
    <w:rsid w:val="00C838D4"/>
    <w:rsid w:val="00D9280F"/>
    <w:rsid w:val="00E36C92"/>
    <w:rsid w:val="00E9686A"/>
    <w:rsid w:val="00EA59DF"/>
    <w:rsid w:val="00EE4070"/>
    <w:rsid w:val="00F12C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C38"/>
    <w:rPr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B0C38"/>
    <w:pPr>
      <w:spacing w:after="0" w:line="240" w:lineRule="auto"/>
    </w:pPr>
    <w:rPr>
      <w:rFonts w:ascii="Times New Roman" w:hAnsi="Times New Roman"/>
      <w:sz w:val="28"/>
    </w:rPr>
  </w:style>
  <w:style w:type="character" w:customStyle="1" w:styleId="10">
    <w:name w:val="Основной текст + 10"/>
    <w:aliases w:val="5 pt11,Полужирный"/>
    <w:basedOn w:val="a0"/>
    <w:uiPriority w:val="99"/>
    <w:rsid w:val="006B0C38"/>
    <w:rPr>
      <w:rFonts w:ascii="Book Antiqua" w:hAnsi="Book Antiqua" w:cs="Book Antiqua"/>
      <w:b/>
      <w:bCs/>
      <w:spacing w:val="0"/>
      <w:sz w:val="21"/>
      <w:szCs w:val="21"/>
    </w:rPr>
  </w:style>
  <w:style w:type="table" w:styleId="a4">
    <w:name w:val="Table Grid"/>
    <w:basedOn w:val="a1"/>
    <w:uiPriority w:val="59"/>
    <w:rsid w:val="000B5967"/>
    <w:pPr>
      <w:spacing w:after="0" w:line="240" w:lineRule="auto"/>
    </w:pPr>
    <w:rPr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microsoft.com/office/2007/relationships/hdphoto" Target="media/hdphoto6.wdp"/><Relationship Id="rId39" Type="http://schemas.openxmlformats.org/officeDocument/2006/relationships/image" Target="media/image23.png"/><Relationship Id="rId21" Type="http://schemas.openxmlformats.org/officeDocument/2006/relationships/image" Target="media/image13.jpeg"/><Relationship Id="rId34" Type="http://schemas.microsoft.com/office/2007/relationships/hdphoto" Target="media/hdphoto10.wdp"/><Relationship Id="rId42" Type="http://schemas.microsoft.com/office/2007/relationships/hdphoto" Target="media/hdphoto14.wdp"/><Relationship Id="rId47" Type="http://schemas.openxmlformats.org/officeDocument/2006/relationships/image" Target="media/image27.png"/><Relationship Id="rId50" Type="http://schemas.microsoft.com/office/2007/relationships/hdphoto" Target="media/hdphoto18.wdp"/><Relationship Id="rId55" Type="http://schemas.openxmlformats.org/officeDocument/2006/relationships/image" Target="media/image31.png"/><Relationship Id="rId63" Type="http://schemas.openxmlformats.org/officeDocument/2006/relationships/image" Target="media/image35.png"/><Relationship Id="rId68" Type="http://schemas.microsoft.com/office/2007/relationships/hdphoto" Target="media/hdphoto27.wdp"/><Relationship Id="rId76" Type="http://schemas.microsoft.com/office/2007/relationships/hdphoto" Target="media/hdphoto31.wdp"/><Relationship Id="rId7" Type="http://schemas.openxmlformats.org/officeDocument/2006/relationships/image" Target="media/image2.png"/><Relationship Id="rId71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microsoft.com/office/2007/relationships/hdphoto" Target="media/hdphoto5.wdp"/><Relationship Id="rId32" Type="http://schemas.microsoft.com/office/2007/relationships/hdphoto" Target="media/hdphoto9.wdp"/><Relationship Id="rId37" Type="http://schemas.openxmlformats.org/officeDocument/2006/relationships/image" Target="media/image22.png"/><Relationship Id="rId40" Type="http://schemas.microsoft.com/office/2007/relationships/hdphoto" Target="media/hdphoto13.wdp"/><Relationship Id="rId45" Type="http://schemas.openxmlformats.org/officeDocument/2006/relationships/image" Target="media/image26.png"/><Relationship Id="rId53" Type="http://schemas.openxmlformats.org/officeDocument/2006/relationships/image" Target="media/image30.png"/><Relationship Id="rId58" Type="http://schemas.microsoft.com/office/2007/relationships/hdphoto" Target="media/hdphoto22.wdp"/><Relationship Id="rId66" Type="http://schemas.microsoft.com/office/2007/relationships/hdphoto" Target="media/hdphoto26.wdp"/><Relationship Id="rId74" Type="http://schemas.microsoft.com/office/2007/relationships/hdphoto" Target="media/hdphoto30.wdp"/><Relationship Id="rId79" Type="http://schemas.openxmlformats.org/officeDocument/2006/relationships/image" Target="media/image43.png"/><Relationship Id="rId5" Type="http://schemas.openxmlformats.org/officeDocument/2006/relationships/image" Target="media/image1.png"/><Relationship Id="rId61" Type="http://schemas.openxmlformats.org/officeDocument/2006/relationships/image" Target="media/image34.png"/><Relationship Id="rId82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11.jpeg"/><Relationship Id="rId31" Type="http://schemas.openxmlformats.org/officeDocument/2006/relationships/image" Target="media/image19.png"/><Relationship Id="rId44" Type="http://schemas.microsoft.com/office/2007/relationships/hdphoto" Target="media/hdphoto15.wdp"/><Relationship Id="rId52" Type="http://schemas.microsoft.com/office/2007/relationships/hdphoto" Target="media/hdphoto19.wdp"/><Relationship Id="rId60" Type="http://schemas.microsoft.com/office/2007/relationships/hdphoto" Target="media/hdphoto23.wdp"/><Relationship Id="rId65" Type="http://schemas.openxmlformats.org/officeDocument/2006/relationships/image" Target="media/image36.png"/><Relationship Id="rId73" Type="http://schemas.openxmlformats.org/officeDocument/2006/relationships/image" Target="media/image40.png"/><Relationship Id="rId78" Type="http://schemas.microsoft.com/office/2007/relationships/hdphoto" Target="media/hdphoto32.wdp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7.png"/><Relationship Id="rId30" Type="http://schemas.microsoft.com/office/2007/relationships/hdphoto" Target="media/hdphoto8.wdp"/><Relationship Id="rId35" Type="http://schemas.openxmlformats.org/officeDocument/2006/relationships/image" Target="media/image21.png"/><Relationship Id="rId43" Type="http://schemas.openxmlformats.org/officeDocument/2006/relationships/image" Target="media/image25.png"/><Relationship Id="rId48" Type="http://schemas.microsoft.com/office/2007/relationships/hdphoto" Target="media/hdphoto17.wdp"/><Relationship Id="rId56" Type="http://schemas.microsoft.com/office/2007/relationships/hdphoto" Target="media/hdphoto21.wdp"/><Relationship Id="rId64" Type="http://schemas.microsoft.com/office/2007/relationships/hdphoto" Target="media/hdphoto25.wdp"/><Relationship Id="rId69" Type="http://schemas.openxmlformats.org/officeDocument/2006/relationships/image" Target="media/image38.png"/><Relationship Id="rId77" Type="http://schemas.openxmlformats.org/officeDocument/2006/relationships/image" Target="media/image42.png"/><Relationship Id="rId8" Type="http://schemas.microsoft.com/office/2007/relationships/hdphoto" Target="media/hdphoto2.wdp"/><Relationship Id="rId51" Type="http://schemas.openxmlformats.org/officeDocument/2006/relationships/image" Target="media/image29.png"/><Relationship Id="rId72" Type="http://schemas.microsoft.com/office/2007/relationships/hdphoto" Target="media/hdphoto29.wdp"/><Relationship Id="rId80" Type="http://schemas.microsoft.com/office/2007/relationships/hdphoto" Target="media/hdphoto33.wdp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microsoft.com/office/2007/relationships/hdphoto" Target="media/hdphoto12.wdp"/><Relationship Id="rId46" Type="http://schemas.microsoft.com/office/2007/relationships/hdphoto" Target="media/hdphoto16.wdp"/><Relationship Id="rId59" Type="http://schemas.openxmlformats.org/officeDocument/2006/relationships/image" Target="media/image33.png"/><Relationship Id="rId67" Type="http://schemas.openxmlformats.org/officeDocument/2006/relationships/image" Target="media/image37.png"/><Relationship Id="rId20" Type="http://schemas.openxmlformats.org/officeDocument/2006/relationships/image" Target="media/image12.jpeg"/><Relationship Id="rId41" Type="http://schemas.openxmlformats.org/officeDocument/2006/relationships/image" Target="media/image24.png"/><Relationship Id="rId54" Type="http://schemas.microsoft.com/office/2007/relationships/hdphoto" Target="media/hdphoto20.wdp"/><Relationship Id="rId62" Type="http://schemas.microsoft.com/office/2007/relationships/hdphoto" Target="media/hdphoto24.wdp"/><Relationship Id="rId70" Type="http://schemas.microsoft.com/office/2007/relationships/hdphoto" Target="media/hdphoto28.wdp"/><Relationship Id="rId75" Type="http://schemas.openxmlformats.org/officeDocument/2006/relationships/image" Target="media/image41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microsoft.com/office/2007/relationships/hdphoto" Target="media/hdphoto7.wdp"/><Relationship Id="rId36" Type="http://schemas.microsoft.com/office/2007/relationships/hdphoto" Target="media/hdphoto11.wdp"/><Relationship Id="rId49" Type="http://schemas.openxmlformats.org/officeDocument/2006/relationships/image" Target="media/image28.png"/><Relationship Id="rId57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19</Pages>
  <Words>2293</Words>
  <Characters>13075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Пк</cp:lastModifiedBy>
  <cp:revision>12</cp:revision>
  <dcterms:created xsi:type="dcterms:W3CDTF">2024-02-26T18:56:00Z</dcterms:created>
  <dcterms:modified xsi:type="dcterms:W3CDTF">2024-03-28T07:32:00Z</dcterms:modified>
</cp:coreProperties>
</file>