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0C" w:rsidRPr="005E5657" w:rsidRDefault="005B420C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  <w:r w:rsidRPr="005E5657"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  <w:t>Муниципальное дошкольное образовательное автономное учреждение «Детский сад № 91 комбинированного вида «Росинка» г. Орска»</w:t>
      </w:r>
    </w:p>
    <w:p w:rsidR="005B420C" w:rsidRDefault="005B420C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121C78" w:rsidRDefault="00121C78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121C78" w:rsidRDefault="00121C78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121C78" w:rsidRDefault="00121C78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121C78" w:rsidRPr="005E5657" w:rsidRDefault="00121C78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kern w:val="36"/>
          <w:sz w:val="28"/>
          <w:szCs w:val="28"/>
          <w:lang w:eastAsia="ru-RU"/>
        </w:rPr>
      </w:pPr>
    </w:p>
    <w:p w:rsidR="005B420C" w:rsidRDefault="005B420C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5B420C" w:rsidRDefault="005E5657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C00000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138430</wp:posOffset>
            </wp:positionV>
            <wp:extent cx="5705475" cy="2602865"/>
            <wp:effectExtent l="171450" t="133350" r="371475" b="311785"/>
            <wp:wrapNone/>
            <wp:docPr id="10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602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B420C" w:rsidRDefault="005B420C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5B420C" w:rsidRDefault="005B420C" w:rsidP="00125DC4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5B420C" w:rsidRDefault="005B420C" w:rsidP="00E60E05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5B420C" w:rsidRDefault="005B420C" w:rsidP="005B420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5B420C" w:rsidRDefault="005B420C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5B420C" w:rsidRDefault="005B420C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984C53" w:rsidRDefault="00984C53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984C53" w:rsidRDefault="00984C53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984C53" w:rsidRDefault="00984C53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984C53" w:rsidRDefault="00984C53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984C53" w:rsidRDefault="00984C53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984C53" w:rsidRDefault="00984C53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984C53" w:rsidRDefault="00984C53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984C53" w:rsidRDefault="00984C53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5E5657" w:rsidRPr="00125DC4" w:rsidRDefault="005E5657" w:rsidP="005E5657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002060"/>
          <w:kern w:val="36"/>
          <w:sz w:val="52"/>
          <w:szCs w:val="52"/>
          <w:lang w:eastAsia="ru-RU"/>
        </w:rPr>
      </w:pPr>
      <w:r w:rsidRPr="00125DC4">
        <w:rPr>
          <w:rFonts w:ascii="Times New Roman" w:eastAsia="Batang" w:hAnsi="Times New Roman" w:cs="Times New Roman"/>
          <w:b/>
          <w:color w:val="002060"/>
          <w:kern w:val="36"/>
          <w:sz w:val="52"/>
          <w:szCs w:val="52"/>
          <w:lang w:eastAsia="ru-RU"/>
        </w:rPr>
        <w:t>МАСТЕР-КЛАСС</w:t>
      </w:r>
    </w:p>
    <w:p w:rsidR="005E5657" w:rsidRPr="00125DC4" w:rsidRDefault="005E5657" w:rsidP="005E5657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eastAsia="ru-RU"/>
        </w:rPr>
      </w:pPr>
      <w:r w:rsidRPr="00125DC4"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eastAsia="ru-RU"/>
        </w:rPr>
        <w:t>«</w:t>
      </w:r>
      <w:r w:rsidR="00E02BD8"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eastAsia="ru-RU"/>
        </w:rPr>
        <w:t xml:space="preserve">Интерактивное портфолио в </w:t>
      </w:r>
    </w:p>
    <w:p w:rsidR="005E5657" w:rsidRPr="00125DC4" w:rsidRDefault="005E5657" w:rsidP="005E5657">
      <w:pPr>
        <w:spacing w:after="0" w:line="240" w:lineRule="auto"/>
        <w:jc w:val="center"/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eastAsia="ru-RU"/>
        </w:rPr>
      </w:pPr>
      <w:r w:rsidRPr="00125DC4"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eastAsia="ru-RU"/>
        </w:rPr>
        <w:t xml:space="preserve"> </w:t>
      </w:r>
      <w:proofErr w:type="gramStart"/>
      <w:r w:rsidRPr="00125DC4"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eastAsia="ru-RU"/>
        </w:rPr>
        <w:t>в</w:t>
      </w:r>
      <w:proofErr w:type="gramEnd"/>
      <w:r w:rsidRPr="00125DC4"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eastAsia="ru-RU"/>
        </w:rPr>
        <w:t xml:space="preserve"> программе </w:t>
      </w:r>
      <w:r w:rsidR="00E02BD8"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eastAsia="ru-RU"/>
        </w:rPr>
        <w:t>М</w:t>
      </w:r>
      <w:proofErr w:type="spellStart"/>
      <w:r w:rsidR="00E02BD8"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val="en-US" w:eastAsia="ru-RU"/>
        </w:rPr>
        <w:t>icrosoft</w:t>
      </w:r>
      <w:proofErr w:type="spellEnd"/>
      <w:r w:rsidR="00E02BD8" w:rsidRPr="007D3CC5"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eastAsia="ru-RU"/>
        </w:rPr>
        <w:t xml:space="preserve"> </w:t>
      </w:r>
      <w:r w:rsidRPr="00125DC4"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val="en-US" w:eastAsia="ru-RU"/>
        </w:rPr>
        <w:t>PowerPoint</w:t>
      </w:r>
      <w:r w:rsidRPr="00125DC4">
        <w:rPr>
          <w:rFonts w:ascii="Times New Roman" w:eastAsia="Batang" w:hAnsi="Times New Roman" w:cs="Times New Roman"/>
          <w:b/>
          <w:color w:val="C00000"/>
          <w:kern w:val="36"/>
          <w:sz w:val="52"/>
          <w:szCs w:val="52"/>
          <w:lang w:eastAsia="ru-RU"/>
        </w:rPr>
        <w:t>»</w:t>
      </w:r>
    </w:p>
    <w:p w:rsidR="005E5657" w:rsidRPr="00DB1994" w:rsidRDefault="005E5657" w:rsidP="005E5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984C53" w:rsidRDefault="00984C53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984C53" w:rsidRDefault="00984C53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5B420C" w:rsidRDefault="005B420C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</w:p>
    <w:p w:rsidR="005B420C" w:rsidRPr="005B420C" w:rsidRDefault="005B420C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5B420C" w:rsidRPr="00E60E05" w:rsidRDefault="005B420C" w:rsidP="00E60E05">
      <w:pPr>
        <w:tabs>
          <w:tab w:val="left" w:pos="6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kern w:val="36"/>
          <w:sz w:val="28"/>
          <w:szCs w:val="28"/>
          <w:lang w:eastAsia="ru-RU"/>
        </w:rPr>
      </w:pPr>
    </w:p>
    <w:p w:rsidR="005B420C" w:rsidRDefault="005B420C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523C75" w:rsidRPr="005E5657" w:rsidRDefault="005E5657" w:rsidP="005E5657">
      <w:pPr>
        <w:pStyle w:val="aa"/>
        <w:shd w:val="clear" w:color="auto" w:fill="FFFFFF"/>
        <w:spacing w:before="0" w:beforeAutospacing="0" w:after="0" w:afterAutospacing="0" w:line="276" w:lineRule="auto"/>
        <w:ind w:left="1080"/>
        <w:jc w:val="center"/>
        <w:rPr>
          <w:rFonts w:eastAsia="Calibri"/>
          <w:b/>
          <w:color w:val="FF0000"/>
        </w:rPr>
      </w:pPr>
      <w:r>
        <w:rPr>
          <w:rFonts w:eastAsia="Calibri"/>
          <w:b/>
          <w:i/>
          <w:color w:val="002060"/>
          <w:sz w:val="28"/>
          <w:szCs w:val="28"/>
        </w:rPr>
        <w:t xml:space="preserve">                                                              </w:t>
      </w:r>
      <w:r w:rsidRPr="005E5657">
        <w:rPr>
          <w:rFonts w:eastAsia="Calibri"/>
          <w:b/>
          <w:color w:val="FF0000"/>
        </w:rPr>
        <w:t>Составила</w:t>
      </w:r>
      <w:r w:rsidR="00523C75" w:rsidRPr="005E5657">
        <w:rPr>
          <w:rFonts w:eastAsia="Calibri"/>
          <w:b/>
          <w:color w:val="FF0000"/>
        </w:rPr>
        <w:t>:</w:t>
      </w:r>
    </w:p>
    <w:p w:rsidR="00726700" w:rsidRPr="005E5657" w:rsidRDefault="005E5657" w:rsidP="005E5657">
      <w:pPr>
        <w:pStyle w:val="aa"/>
        <w:shd w:val="clear" w:color="auto" w:fill="FFFFFF"/>
        <w:spacing w:before="0" w:beforeAutospacing="0" w:after="0" w:afterAutospacing="0" w:line="276" w:lineRule="auto"/>
        <w:ind w:left="1080"/>
        <w:jc w:val="center"/>
        <w:rPr>
          <w:rFonts w:eastAsia="Calibri"/>
          <w:b/>
          <w:color w:val="002060"/>
        </w:rPr>
      </w:pPr>
      <w:r w:rsidRPr="005E5657">
        <w:rPr>
          <w:rFonts w:eastAsia="Calibri"/>
          <w:color w:val="002060"/>
        </w:rPr>
        <w:t xml:space="preserve">                                                                         </w:t>
      </w:r>
      <w:r>
        <w:rPr>
          <w:rFonts w:eastAsia="Calibri"/>
          <w:color w:val="002060"/>
        </w:rPr>
        <w:t xml:space="preserve">                </w:t>
      </w:r>
      <w:r w:rsidRPr="005E5657">
        <w:rPr>
          <w:rFonts w:eastAsia="Calibri"/>
          <w:color w:val="002060"/>
        </w:rPr>
        <w:t xml:space="preserve">  </w:t>
      </w:r>
      <w:proofErr w:type="spellStart"/>
      <w:r w:rsidR="00523C75" w:rsidRPr="005E5657">
        <w:rPr>
          <w:rFonts w:eastAsia="Calibri"/>
          <w:b/>
          <w:color w:val="002060"/>
        </w:rPr>
        <w:t>Абдрахманова</w:t>
      </w:r>
      <w:proofErr w:type="spellEnd"/>
      <w:r w:rsidR="00523C75" w:rsidRPr="005E5657">
        <w:rPr>
          <w:rFonts w:eastAsia="Calibri"/>
          <w:b/>
          <w:color w:val="002060"/>
        </w:rPr>
        <w:t xml:space="preserve"> Д.М.</w:t>
      </w:r>
    </w:p>
    <w:p w:rsidR="00726700" w:rsidRPr="00121C78" w:rsidRDefault="005E5657" w:rsidP="00121C78">
      <w:pPr>
        <w:pStyle w:val="aa"/>
        <w:shd w:val="clear" w:color="auto" w:fill="FFFFFF"/>
        <w:spacing w:before="0" w:beforeAutospacing="0" w:after="0" w:afterAutospacing="0" w:line="276" w:lineRule="auto"/>
        <w:ind w:left="1080"/>
        <w:jc w:val="center"/>
        <w:rPr>
          <w:rFonts w:eastAsia="Calibri"/>
          <w:b/>
          <w:i/>
          <w:color w:val="002060"/>
        </w:rPr>
      </w:pPr>
      <w:r w:rsidRPr="005E5657">
        <w:rPr>
          <w:rFonts w:eastAsia="Calibri"/>
          <w:b/>
          <w:color w:val="002060"/>
        </w:rPr>
        <w:t xml:space="preserve">                                                                       </w:t>
      </w:r>
      <w:r>
        <w:rPr>
          <w:rFonts w:eastAsia="Calibri"/>
          <w:b/>
          <w:color w:val="002060"/>
        </w:rPr>
        <w:t xml:space="preserve">                 </w:t>
      </w:r>
      <w:r w:rsidRPr="005E5657">
        <w:rPr>
          <w:rFonts w:eastAsia="Calibri"/>
          <w:b/>
          <w:color w:val="002060"/>
        </w:rPr>
        <w:t xml:space="preserve"> </w:t>
      </w:r>
      <w:r w:rsidR="00523C75" w:rsidRPr="005E5657">
        <w:rPr>
          <w:rFonts w:eastAsia="Calibri"/>
          <w:b/>
          <w:color w:val="002060"/>
        </w:rPr>
        <w:t>Воспитатель ВКК</w:t>
      </w:r>
    </w:p>
    <w:p w:rsidR="00523C75" w:rsidRDefault="00523C75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523C75" w:rsidRDefault="00523C75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5B420C" w:rsidRPr="005B420C" w:rsidRDefault="005B420C" w:rsidP="00984C53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</w:p>
    <w:p w:rsidR="00523C75" w:rsidRDefault="00656E3A" w:rsidP="00523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lang w:eastAsia="ru-RU"/>
        </w:rPr>
        <w:t>Орск, 2022</w:t>
      </w:r>
    </w:p>
    <w:p w:rsidR="00E02BD8" w:rsidRDefault="00E02BD8" w:rsidP="00523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lang w:eastAsia="ru-RU"/>
        </w:rPr>
      </w:pPr>
    </w:p>
    <w:p w:rsidR="00E02BD8" w:rsidRPr="00DB1994" w:rsidRDefault="00E02BD8" w:rsidP="00523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kern w:val="36"/>
          <w:sz w:val="28"/>
          <w:szCs w:val="28"/>
          <w:lang w:eastAsia="ru-RU"/>
        </w:rPr>
      </w:pPr>
    </w:p>
    <w:p w:rsidR="00544AB3" w:rsidRPr="00E02BD8" w:rsidRDefault="00DB1994" w:rsidP="00544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</w:pPr>
      <w:r w:rsidRPr="00DB1994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lastRenderedPageBreak/>
        <w:t xml:space="preserve">Мастер-класс </w:t>
      </w:r>
      <w:r w:rsidR="00544AB3" w:rsidRPr="00DB1994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для</w:t>
      </w:r>
      <w:r w:rsidR="00E02BD8" w:rsidRPr="00E02BD8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 xml:space="preserve"> </w:t>
      </w:r>
      <w:r w:rsidR="00E02BD8">
        <w:rPr>
          <w:rFonts w:ascii="Times New Roman" w:eastAsia="Times New Roman" w:hAnsi="Times New Roman" w:cs="Times New Roman"/>
          <w:b/>
          <w:color w:val="C00000"/>
          <w:kern w:val="36"/>
          <w:sz w:val="32"/>
          <w:szCs w:val="32"/>
          <w:lang w:eastAsia="ru-RU"/>
        </w:rPr>
        <w:t>педагогов</w:t>
      </w:r>
    </w:p>
    <w:p w:rsidR="007566F7" w:rsidRPr="00656E3A" w:rsidRDefault="00544AB3" w:rsidP="00656E3A">
      <w:pPr>
        <w:spacing w:after="0" w:line="240" w:lineRule="auto"/>
        <w:jc w:val="center"/>
        <w:rPr>
          <w:rFonts w:ascii="Gabriola" w:eastAsia="Batang" w:hAnsi="Gabriola" w:cs="Times New Roman"/>
          <w:b/>
          <w:color w:val="C00000"/>
          <w:kern w:val="36"/>
          <w:sz w:val="36"/>
          <w:szCs w:val="36"/>
          <w:lang w:eastAsia="ru-RU"/>
        </w:rPr>
      </w:pPr>
      <w:r w:rsidRPr="00523C75">
        <w:rPr>
          <w:rFonts w:ascii="Gabriola" w:eastAsia="Times New Roman" w:hAnsi="Gabriola" w:cs="Times New Roman"/>
          <w:b/>
          <w:color w:val="C00000"/>
          <w:kern w:val="36"/>
          <w:sz w:val="36"/>
          <w:szCs w:val="36"/>
          <w:lang w:eastAsia="ru-RU"/>
        </w:rPr>
        <w:t>«</w:t>
      </w:r>
      <w:r w:rsidR="00E02BD8">
        <w:rPr>
          <w:rFonts w:ascii="Gabriola" w:eastAsia="Batang" w:hAnsi="Gabriola" w:cs="Times New Roman"/>
          <w:b/>
          <w:color w:val="C00000"/>
          <w:kern w:val="36"/>
          <w:sz w:val="36"/>
          <w:szCs w:val="36"/>
          <w:lang w:eastAsia="ru-RU"/>
        </w:rPr>
        <w:t xml:space="preserve">Интерактивное </w:t>
      </w:r>
      <w:r w:rsidR="00DB1994" w:rsidRPr="00523C75">
        <w:rPr>
          <w:rFonts w:ascii="Gabriola" w:eastAsia="Batang" w:hAnsi="Gabriola" w:cs="Times New Roman"/>
          <w:b/>
          <w:color w:val="C00000"/>
          <w:kern w:val="36"/>
          <w:sz w:val="36"/>
          <w:szCs w:val="36"/>
          <w:lang w:eastAsia="ru-RU"/>
        </w:rPr>
        <w:t xml:space="preserve">портфолио в программе </w:t>
      </w:r>
      <w:r w:rsidR="00E02BD8">
        <w:rPr>
          <w:rFonts w:ascii="Gabriola" w:eastAsia="Batang" w:hAnsi="Gabriola" w:cs="Times New Roman"/>
          <w:b/>
          <w:color w:val="C00000"/>
          <w:kern w:val="36"/>
          <w:sz w:val="36"/>
          <w:szCs w:val="36"/>
          <w:lang w:val="en-US" w:eastAsia="ru-RU"/>
        </w:rPr>
        <w:t>Microsoft</w:t>
      </w:r>
      <w:r w:rsidR="00E02BD8" w:rsidRPr="00E02BD8">
        <w:rPr>
          <w:rFonts w:ascii="Gabriola" w:eastAsia="Batang" w:hAnsi="Gabriola" w:cs="Times New Roman"/>
          <w:b/>
          <w:color w:val="C00000"/>
          <w:kern w:val="36"/>
          <w:sz w:val="36"/>
          <w:szCs w:val="36"/>
          <w:lang w:eastAsia="ru-RU"/>
        </w:rPr>
        <w:t xml:space="preserve"> </w:t>
      </w:r>
      <w:r w:rsidR="00DB1994" w:rsidRPr="00523C75">
        <w:rPr>
          <w:rFonts w:ascii="Gabriola" w:eastAsia="Batang" w:hAnsi="Gabriola" w:cs="Times New Roman"/>
          <w:b/>
          <w:color w:val="C00000"/>
          <w:kern w:val="36"/>
          <w:sz w:val="36"/>
          <w:szCs w:val="36"/>
          <w:lang w:val="en-US" w:eastAsia="ru-RU"/>
        </w:rPr>
        <w:t>PowerPoint</w:t>
      </w:r>
      <w:r w:rsidRPr="00523C75">
        <w:rPr>
          <w:rFonts w:ascii="Gabriola" w:eastAsia="Times New Roman" w:hAnsi="Gabriola" w:cs="Times New Roman"/>
          <w:b/>
          <w:color w:val="C00000"/>
          <w:kern w:val="36"/>
          <w:sz w:val="36"/>
          <w:szCs w:val="36"/>
          <w:lang w:eastAsia="ru-RU"/>
        </w:rPr>
        <w:t>»</w:t>
      </w:r>
    </w:p>
    <w:p w:rsidR="00BC2E6E" w:rsidRDefault="007566F7" w:rsidP="00891750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76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Цель</w:t>
      </w:r>
      <w:r w:rsidR="00BC2E6E" w:rsidRPr="00F0676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мастер-класса</w:t>
      </w:r>
      <w:r w:rsidRPr="00F0676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:</w:t>
      </w:r>
      <w:r w:rsidR="00523C75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</w:t>
      </w:r>
      <w:r w:rsidR="00BC2E6E" w:rsidRPr="00F06763">
        <w:rPr>
          <w:rFonts w:ascii="Times New Roman" w:hAnsi="Times New Roman" w:cs="Times New Roman"/>
          <w:bCs/>
          <w:sz w:val="28"/>
          <w:szCs w:val="28"/>
        </w:rPr>
        <w:t>создание собственного электронного портфолио, способного продемонстрировать наиболее значимые результаты практической деятельности для оценки профессиональной компетенции специалиста</w:t>
      </w:r>
      <w:r w:rsidR="00891750">
        <w:rPr>
          <w:rFonts w:ascii="Times New Roman" w:hAnsi="Times New Roman" w:cs="Times New Roman"/>
          <w:bCs/>
          <w:sz w:val="28"/>
          <w:szCs w:val="28"/>
        </w:rPr>
        <w:t>.</w:t>
      </w:r>
    </w:p>
    <w:p w:rsidR="00891750" w:rsidRPr="00F06763" w:rsidRDefault="00891750" w:rsidP="00891750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66F7" w:rsidRPr="00F06763" w:rsidRDefault="007566F7" w:rsidP="00891750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F0676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Задачи</w:t>
      </w:r>
      <w:r w:rsidR="00BC2E6E" w:rsidRPr="00F0676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мастер-класса</w:t>
      </w:r>
      <w:r w:rsidRPr="00F06763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:</w:t>
      </w:r>
    </w:p>
    <w:p w:rsidR="005B420C" w:rsidRPr="00F06763" w:rsidRDefault="00BC2E6E" w:rsidP="00891750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6763">
        <w:rPr>
          <w:rFonts w:ascii="Times New Roman" w:hAnsi="Times New Roman" w:cs="Times New Roman"/>
          <w:bCs/>
          <w:sz w:val="28"/>
          <w:szCs w:val="28"/>
        </w:rPr>
        <w:t>продемонстрировать достоинства портфолио, размещённого в сети интернет</w:t>
      </w:r>
      <w:r w:rsidR="007566F7" w:rsidRPr="00F06763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5B420C" w:rsidRPr="00F06763" w:rsidRDefault="008779FD" w:rsidP="00891750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6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пример создания структуры электронного портфолио в соответствии с требованиями ФГОС</w:t>
      </w:r>
      <w:r w:rsidR="005B420C" w:rsidRPr="00F067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17F3" w:rsidRPr="00656E3A" w:rsidRDefault="005017F3" w:rsidP="00891750">
      <w:pPr>
        <w:pStyle w:val="a4"/>
        <w:widowControl w:val="0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067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деятельность по созданию электронного портфолио, позволяющего представить свои достижения, выполняемые работы и личную историю при аттестации педагога.</w:t>
      </w:r>
    </w:p>
    <w:p w:rsidR="00656E3A" w:rsidRPr="00656E3A" w:rsidRDefault="00656E3A" w:rsidP="00656E3A">
      <w:pPr>
        <w:pStyle w:val="a4"/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622D4" w:rsidRPr="00656E3A" w:rsidRDefault="00656E3A" w:rsidP="00656E3A">
      <w:pPr>
        <w:pStyle w:val="a4"/>
        <w:widowControl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уважаемые коллеги! Меня зовут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Абдрахманова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Мурзамуратовна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являюсь воспитателем МДОАУ «Детского сада № 91 г. Орска». Сегодня хотелось бы познакомить Вас с интерактивным портфолио, которое можно создать в программе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6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Pr="0065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2648" w:rsidRPr="001A7649" w:rsidRDefault="000C2648" w:rsidP="001A7649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что же такое «электронное портфолио специалиста?</w:t>
      </w:r>
    </w:p>
    <w:p w:rsidR="00291FE6" w:rsidRPr="001A7649" w:rsidRDefault="00291FE6" w:rsidP="00891750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1A7649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Электронное портфолио педагога - это веб-базированный ресурс, который отражает индивидуальность и профессиональные достижения владельца. Портфолио создает условия для самореализации и самовыражения специалиста, формирования успешности и индивидуального профессионального роста, то есть, это всегда отражение Вашей деятельности, Вашего педагогического пути.</w:t>
      </w:r>
    </w:p>
    <w:p w:rsidR="00291FE6" w:rsidRPr="00656E3A" w:rsidRDefault="00291FE6" w:rsidP="00656E3A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хотите узнать о преимуществах портфолио?   </w:t>
      </w:r>
    </w:p>
    <w:p w:rsidR="00291FE6" w:rsidRDefault="007D3CC5" w:rsidP="00891750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67FCBEC2" wp14:editId="662F057F">
            <wp:simplePos x="0" y="0"/>
            <wp:positionH relativeFrom="column">
              <wp:posOffset>215265</wp:posOffset>
            </wp:positionH>
            <wp:positionV relativeFrom="paragraph">
              <wp:posOffset>8890</wp:posOffset>
            </wp:positionV>
            <wp:extent cx="4352290" cy="2847749"/>
            <wp:effectExtent l="0" t="0" r="0" b="0"/>
            <wp:wrapNone/>
            <wp:docPr id="92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47" t="32965" r="24672" b="9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304" cy="285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0C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Преимущества электронного портфолио:</w:t>
      </w:r>
    </w:p>
    <w:p w:rsidR="00291FE6" w:rsidRDefault="00291FE6" w:rsidP="00891750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FE6" w:rsidRDefault="00291FE6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0C8" w:rsidRDefault="00A850C8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0C8" w:rsidRDefault="00A850C8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0C8" w:rsidRDefault="00A850C8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0C8" w:rsidRDefault="00A850C8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0C8" w:rsidRDefault="00A850C8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0C8" w:rsidRDefault="00A850C8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0C8" w:rsidRDefault="00A850C8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0C8" w:rsidRDefault="00A850C8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0C8" w:rsidRDefault="00A850C8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0C8" w:rsidRDefault="00A850C8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0C8" w:rsidRDefault="00A850C8" w:rsidP="00A22A9E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9D6" w:rsidRPr="00656E3A" w:rsidRDefault="00656E3A" w:rsidP="00656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F17B6" w:rsidRPr="00656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Итак, виды профессионального портфолио:</w:t>
      </w:r>
    </w:p>
    <w:p w:rsidR="00FF17B6" w:rsidRPr="00A850C8" w:rsidRDefault="00FF17B6" w:rsidP="00A850C8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A850C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lastRenderedPageBreak/>
        <w:t>Портфолио развития — собирается в процессе педагогической деятельности с целью оценки прогресса в работе педагога и накопленного им опыта в течение определенного времени;</w:t>
      </w:r>
    </w:p>
    <w:p w:rsidR="00FF17B6" w:rsidRPr="00A850C8" w:rsidRDefault="00FF17B6" w:rsidP="00A850C8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A850C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Отчетный портфолио — свидетельствует о достижении определенного результата при завершении работы над каким-либо проектом;</w:t>
      </w:r>
    </w:p>
    <w:p w:rsidR="00FF17B6" w:rsidRPr="00A850C8" w:rsidRDefault="00FF17B6" w:rsidP="00A850C8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A850C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Демонстрационный портфолио — это коллекция лучших работ специалиста. Данный портфолио используется для интервью при приеме на работу или для участия в профессиональном конкурсе.</w:t>
      </w:r>
    </w:p>
    <w:p w:rsidR="00FF17B6" w:rsidRPr="00A850C8" w:rsidRDefault="00FF17B6" w:rsidP="00A850C8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A850C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Портфолио документов — портфель сертифицированных (документированных) индивидуальных образовательных достижений.</w:t>
      </w:r>
    </w:p>
    <w:p w:rsidR="00AD4461" w:rsidRPr="00A850C8" w:rsidRDefault="00FF17B6" w:rsidP="00A850C8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A850C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Портфолио работ — собрание различных творческих, проектных, исследовательских работ педагога, а также описание основных форм и направлений его трудовой и творческой активности: участие в научно-педагогических конференциях, конкурсах, семинарах, мастер-классах и др.</w:t>
      </w:r>
    </w:p>
    <w:p w:rsidR="00A22C7D" w:rsidRPr="00A850C8" w:rsidRDefault="00656E3A" w:rsidP="00A850C8">
      <w:pPr>
        <w:pStyle w:val="a4"/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Предлагаю</w:t>
      </w:r>
      <w:r w:rsidR="00A22C7D" w:rsidRPr="00A850C8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Вам ознак</w:t>
      </w:r>
      <w:r w:rsidR="00A452F4" w:rsidRPr="00A850C8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омиться с некоторыми принципами:</w:t>
      </w:r>
    </w:p>
    <w:p w:rsidR="00A22C7D" w:rsidRDefault="00A452F4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107315</wp:posOffset>
            </wp:positionV>
            <wp:extent cx="5495925" cy="3327400"/>
            <wp:effectExtent l="0" t="0" r="0" b="0"/>
            <wp:wrapSquare wrapText="bothSides"/>
            <wp:docPr id="11267" name="Объект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Объект 3"/>
                    <pic:cNvPicPr>
                      <a:picLocks noGr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8" t="34464" r="25751" b="10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2C7D" w:rsidRDefault="00A22C7D" w:rsidP="00A22C7D">
      <w:pPr>
        <w:pStyle w:val="a4"/>
        <w:spacing w:after="0" w:line="240" w:lineRule="auto"/>
        <w:ind w:left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452F4" w:rsidRPr="001C51C2" w:rsidRDefault="00A452F4" w:rsidP="001C51C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1C51C2" w:rsidRDefault="001C51C2" w:rsidP="001C51C2">
      <w:pPr>
        <w:pStyle w:val="a4"/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656E3A" w:rsidRPr="00A452F4" w:rsidRDefault="00656E3A" w:rsidP="001C51C2">
      <w:pPr>
        <w:pStyle w:val="a4"/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i/>
          <w:sz w:val="28"/>
          <w:szCs w:val="28"/>
        </w:rPr>
      </w:pPr>
    </w:p>
    <w:p w:rsidR="001179D6" w:rsidRPr="001179D6" w:rsidRDefault="001179D6" w:rsidP="001C51C2">
      <w:pPr>
        <w:pStyle w:val="a4"/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Существует огромное количество требований</w:t>
      </w:r>
      <w:r w:rsidR="00D01579">
        <w:rPr>
          <w:rStyle w:val="c2"/>
          <w:rFonts w:ascii="Times New Roman" w:hAnsi="Times New Roman" w:cs="Times New Roman"/>
          <w:sz w:val="28"/>
          <w:szCs w:val="28"/>
        </w:rPr>
        <w:t xml:space="preserve"> к</w:t>
      </w:r>
      <w:r w:rsidR="00656E3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sz w:val="28"/>
          <w:szCs w:val="28"/>
        </w:rPr>
        <w:t>электронному портфолио. Мы предлагаем Вам для ознакомления некоторые из них:</w:t>
      </w:r>
    </w:p>
    <w:p w:rsidR="00A452F4" w:rsidRPr="001C51C2" w:rsidRDefault="001179D6" w:rsidP="001C51C2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системность и </w:t>
      </w:r>
      <w:proofErr w:type="spellStart"/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регулятивность</w:t>
      </w:r>
      <w:proofErr w:type="spellEnd"/>
      <w:r w:rsidR="00523C75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proofErr w:type="spellStart"/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самомониторинга</w:t>
      </w:r>
      <w:proofErr w:type="spellEnd"/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;</w:t>
      </w:r>
    </w:p>
    <w:p w:rsidR="001179D6" w:rsidRPr="001C51C2" w:rsidRDefault="001179D6" w:rsidP="001C51C2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достоверность;</w:t>
      </w:r>
    </w:p>
    <w:p w:rsidR="001179D6" w:rsidRPr="001C51C2" w:rsidRDefault="001179D6" w:rsidP="001C51C2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объективность;</w:t>
      </w:r>
    </w:p>
    <w:p w:rsidR="001179D6" w:rsidRPr="001C51C2" w:rsidRDefault="001179D6" w:rsidP="001C51C2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нацеленность автора на самосовершенствование;</w:t>
      </w:r>
    </w:p>
    <w:p w:rsidR="001179D6" w:rsidRPr="001C51C2" w:rsidRDefault="001179D6" w:rsidP="001C51C2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структуризация материалов, логичность и лаконичность всех письменных пояснений;</w:t>
      </w:r>
    </w:p>
    <w:p w:rsidR="001179D6" w:rsidRPr="001C51C2" w:rsidRDefault="001179D6" w:rsidP="001C51C2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аккуратность и эстетичность оформления;</w:t>
      </w:r>
    </w:p>
    <w:p w:rsidR="001179D6" w:rsidRPr="001C51C2" w:rsidRDefault="001179D6" w:rsidP="001C51C2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целостность, тематическая завершённость представленных материалов</w:t>
      </w:r>
      <w:r w:rsidR="00EC2E9B"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;</w:t>
      </w:r>
    </w:p>
    <w:p w:rsidR="00EC2E9B" w:rsidRPr="001C51C2" w:rsidRDefault="00EC2E9B" w:rsidP="001C51C2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наглядность результатов работы;</w:t>
      </w:r>
    </w:p>
    <w:p w:rsidR="00EC2E9B" w:rsidRPr="001C51C2" w:rsidRDefault="00EC2E9B" w:rsidP="001C51C2">
      <w:pPr>
        <w:pStyle w:val="a4"/>
        <w:numPr>
          <w:ilvl w:val="0"/>
          <w:numId w:val="5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технологичность.</w:t>
      </w:r>
    </w:p>
    <w:p w:rsidR="00D01579" w:rsidRDefault="00D01579" w:rsidP="001C51C2">
      <w:pPr>
        <w:pStyle w:val="a4"/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EC2E9B" w:rsidRDefault="00D01579" w:rsidP="001C51C2">
      <w:pPr>
        <w:spacing w:after="0" w:line="240" w:lineRule="auto"/>
        <w:ind w:firstLine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Далее предлагаем ознаком</w:t>
      </w:r>
      <w:r w:rsidR="00282320">
        <w:rPr>
          <w:rStyle w:val="c2"/>
          <w:rFonts w:ascii="Times New Roman" w:hAnsi="Times New Roman" w:cs="Times New Roman"/>
          <w:sz w:val="28"/>
          <w:szCs w:val="28"/>
        </w:rPr>
        <w:t>иться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с критериями оценки электронного портфолио педагога:</w:t>
      </w:r>
    </w:p>
    <w:p w:rsidR="00D01579" w:rsidRPr="001C51C2" w:rsidRDefault="00D01579" w:rsidP="001C51C2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информационная содержательность;</w:t>
      </w:r>
    </w:p>
    <w:p w:rsidR="00D01579" w:rsidRPr="001C51C2" w:rsidRDefault="00D01579" w:rsidP="001C51C2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методическая и дидактическая целесообразность;</w:t>
      </w:r>
    </w:p>
    <w:p w:rsidR="00D01579" w:rsidRPr="001C51C2" w:rsidRDefault="00D01579" w:rsidP="001C51C2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оригинальность дизайна;</w:t>
      </w:r>
    </w:p>
    <w:p w:rsidR="00D01579" w:rsidRPr="001C51C2" w:rsidRDefault="00D01579" w:rsidP="001C51C2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широта охвата участников образовательного процесса;</w:t>
      </w:r>
    </w:p>
    <w:p w:rsidR="00D01579" w:rsidRPr="001C51C2" w:rsidRDefault="00D01579" w:rsidP="001C51C2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уровень систематизации опыта;</w:t>
      </w:r>
    </w:p>
    <w:p w:rsidR="00D01579" w:rsidRPr="001C51C2" w:rsidRDefault="00D01579" w:rsidP="001C51C2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представление позитивной динамики результатов работы педагога в различных сферах деятельности;</w:t>
      </w:r>
    </w:p>
    <w:p w:rsidR="00D01579" w:rsidRPr="001C51C2" w:rsidRDefault="00D01579" w:rsidP="001C51C2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представление использования современных образовательных технологий, в том числе информационно-коммуникационных, в образовательном процессе;</w:t>
      </w:r>
    </w:p>
    <w:p w:rsidR="00D01579" w:rsidRPr="001C51C2" w:rsidRDefault="00D01579" w:rsidP="001C51C2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представление обобщения и распространения собственного педагогического опыта на различных уровнях;</w:t>
      </w:r>
    </w:p>
    <w:p w:rsidR="00D01579" w:rsidRPr="001C51C2" w:rsidRDefault="00D01579" w:rsidP="001C51C2">
      <w:pPr>
        <w:pStyle w:val="a4"/>
        <w:numPr>
          <w:ilvl w:val="0"/>
          <w:numId w:val="6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C51C2">
        <w:rPr>
          <w:rStyle w:val="c2"/>
          <w:rFonts w:ascii="Times New Roman" w:hAnsi="Times New Roman" w:cs="Times New Roman"/>
          <w:b/>
          <w:i/>
          <w:color w:val="002060"/>
          <w:sz w:val="28"/>
          <w:szCs w:val="28"/>
        </w:rPr>
        <w:t>соответствие целям создания портфолио.</w:t>
      </w:r>
    </w:p>
    <w:p w:rsidR="00A203D6" w:rsidRDefault="00A203D6" w:rsidP="001C51C2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A203D6" w:rsidRPr="001C51C2" w:rsidRDefault="00A203D6" w:rsidP="001C51C2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b/>
          <w:i/>
          <w:sz w:val="28"/>
          <w:szCs w:val="28"/>
        </w:rPr>
      </w:pPr>
      <w:r w:rsidRPr="00A22A9E">
        <w:rPr>
          <w:rStyle w:val="c2"/>
          <w:rFonts w:ascii="Times New Roman" w:hAnsi="Times New Roman" w:cs="Times New Roman"/>
          <w:b/>
          <w:i/>
          <w:sz w:val="28"/>
          <w:szCs w:val="28"/>
        </w:rPr>
        <w:t>Презентация электронного портфолио специалиста</w:t>
      </w:r>
    </w:p>
    <w:p w:rsidR="00A203D6" w:rsidRDefault="00A203D6" w:rsidP="001C51C2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7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Слагаемые успеха образовательного учреждения – это профессиональное развитие педагогов. Не секрет, что современному педагогу необходимо быть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конкурентноспособным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уметь позиционировать себя в условиях образовательного учреждения. Возможно, в этом ему сможет помочь подборка материалов, характеризующая уровень его квалификации и содержащая основные направления профессионального роста.</w:t>
      </w:r>
    </w:p>
    <w:p w:rsidR="00A203D6" w:rsidRPr="00FF17B6" w:rsidRDefault="00A203D6" w:rsidP="001C51C2">
      <w:pPr>
        <w:pStyle w:val="a4"/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педагога должно быть «досье успехов» или по-другому «портфолио развития», в котором отражается всё важное, интересное и достойное и то, что происходит в его профессиональной жизни.</w:t>
      </w:r>
    </w:p>
    <w:p w:rsidR="00E12B19" w:rsidRPr="001C51C2" w:rsidRDefault="00A203D6" w:rsidP="001C51C2">
      <w:pPr>
        <w:pStyle w:val="a4"/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14EFD">
        <w:rPr>
          <w:rStyle w:val="c2"/>
          <w:rFonts w:ascii="Times New Roman" w:hAnsi="Times New Roman" w:cs="Times New Roman"/>
          <w:sz w:val="28"/>
          <w:szCs w:val="28"/>
        </w:rPr>
        <w:t>Предлагаем Вашему вниманию</w:t>
      </w:r>
      <w:r w:rsidR="00523C75">
        <w:rPr>
          <w:rStyle w:val="c2"/>
          <w:rFonts w:ascii="Times New Roman" w:hAnsi="Times New Roman" w:cs="Times New Roman"/>
          <w:sz w:val="28"/>
          <w:szCs w:val="28"/>
        </w:rPr>
        <w:t xml:space="preserve"> свое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электронное портфолио, созданное в программе </w:t>
      </w:r>
      <w:r>
        <w:rPr>
          <w:rStyle w:val="c2"/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A203D6" w:rsidRDefault="001C51C2" w:rsidP="001C51C2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A203D6" w:rsidRPr="001C51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Презентация электронного портфолио </w:t>
      </w:r>
      <w:r w:rsidR="00523C7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воспитателя </w:t>
      </w:r>
      <w:proofErr w:type="spellStart"/>
      <w:r w:rsidR="00523C7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Абдрахмановой</w:t>
      </w:r>
      <w:proofErr w:type="spellEnd"/>
      <w:r w:rsidR="00523C7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Д.М. </w:t>
      </w:r>
      <w:r w:rsidR="00A203D6" w:rsidRPr="001C51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ДОУ № 91 «Росинка</w:t>
      </w:r>
      <w:r w:rsidR="00523C7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1C51C2" w:rsidRPr="001C51C2" w:rsidRDefault="001C51C2" w:rsidP="001C51C2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E02BD8" w:rsidRPr="00E02BD8" w:rsidRDefault="007D3CC5" w:rsidP="00E02BD8">
      <w:pPr>
        <w:pStyle w:val="a4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282320" w:rsidRPr="00446F0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Практикум по созданию электронного портфолио </w:t>
      </w:r>
    </w:p>
    <w:p w:rsidR="001C51C2" w:rsidRPr="00E02BD8" w:rsidRDefault="00E02BD8" w:rsidP="00E02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</w:t>
      </w:r>
      <w:r w:rsidR="00D232F3" w:rsidRPr="00E02BD8">
        <w:rPr>
          <w:rStyle w:val="c2"/>
          <w:rFonts w:ascii="Times New Roman" w:hAnsi="Times New Roman" w:cs="Times New Roman"/>
          <w:sz w:val="28"/>
          <w:szCs w:val="28"/>
        </w:rPr>
        <w:t xml:space="preserve">А сейчас приступим к самому интересному – к практической части нашего путешествия. Вашему вниманию предлагается </w:t>
      </w:r>
      <w:r w:rsidR="00D232F3" w:rsidRPr="00E02BD8">
        <w:rPr>
          <w:rStyle w:val="c2"/>
          <w:rFonts w:ascii="Times New Roman" w:hAnsi="Times New Roman" w:cs="Times New Roman"/>
          <w:i/>
          <w:sz w:val="28"/>
          <w:szCs w:val="28"/>
        </w:rPr>
        <w:t>пошаговая инструкция</w:t>
      </w:r>
      <w:r w:rsidR="00D232F3" w:rsidRPr="00E02BD8">
        <w:rPr>
          <w:rStyle w:val="c2"/>
          <w:rFonts w:ascii="Times New Roman" w:hAnsi="Times New Roman" w:cs="Times New Roman"/>
          <w:sz w:val="28"/>
          <w:szCs w:val="28"/>
        </w:rPr>
        <w:t>. Она будет Вашим помощником в создании электронного портфолио.</w:t>
      </w:r>
    </w:p>
    <w:p w:rsidR="00446F07" w:rsidRDefault="00CB31EE" w:rsidP="00E02BD8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Сегодня мы создадим небольшую презентацию и научимся делать её интерактивной. Безусловно, это будут начальные слайды – полностью создавать электронное портфолио мы не ставим своей задачей. Для нас главное, чтобы Вы научились создавать саму интерактивную презентацию. Итак, приступим.  </w:t>
      </w:r>
    </w:p>
    <w:p w:rsidR="00365CDB" w:rsidRPr="00E02BD8" w:rsidRDefault="00365CDB" w:rsidP="00E02BD8">
      <w:pPr>
        <w:shd w:val="clear" w:color="auto" w:fill="FFFFFF"/>
        <w:tabs>
          <w:tab w:val="left" w:pos="1276"/>
        </w:tabs>
        <w:spacing w:after="0" w:line="240" w:lineRule="auto"/>
        <w:ind w:firstLine="284"/>
        <w:jc w:val="both"/>
        <w:rPr>
          <w:rStyle w:val="c2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446F07" w:rsidRPr="00E02BD8" w:rsidRDefault="00446F07" w:rsidP="00E02BD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0676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 xml:space="preserve">3. </w:t>
      </w:r>
      <w:r w:rsidRPr="00774236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ЗАКЛЮЧИТЕЛЬНАЯ ЧАСТЬ</w:t>
      </w:r>
    </w:p>
    <w:p w:rsidR="00252A6E" w:rsidRPr="00E54464" w:rsidRDefault="00252A6E" w:rsidP="00E02BD8">
      <w:pPr>
        <w:pStyle w:val="a4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Таким образом, мы поговорили о том, как создать электронное портфолио, какие есть основные принципы, рассмотрели структуру портфолио. Создали небольшую презентацию, которую всегда можно дополнить, что-то в ней изменить, потому что информация очень быстро устаревает.</w:t>
      </w:r>
      <w:r w:rsidR="00125DC4">
        <w:rPr>
          <w:rStyle w:val="c2"/>
          <w:rFonts w:ascii="Times New Roman" w:hAnsi="Times New Roman" w:cs="Times New Roman"/>
          <w:sz w:val="28"/>
          <w:szCs w:val="28"/>
        </w:rPr>
        <w:t xml:space="preserve"> Хочется надеяться, что сегодняшний материал пригодится в Вашей работе. </w:t>
      </w:r>
      <w:r w:rsidR="00E02BD8">
        <w:rPr>
          <w:rStyle w:val="c2"/>
          <w:rFonts w:ascii="Times New Roman" w:hAnsi="Times New Roman" w:cs="Times New Roman"/>
          <w:sz w:val="28"/>
          <w:szCs w:val="28"/>
        </w:rPr>
        <w:t xml:space="preserve">А я желаю профессиональных и </w:t>
      </w:r>
      <w:proofErr w:type="spellStart"/>
      <w:r w:rsidR="00E02BD8">
        <w:rPr>
          <w:rStyle w:val="c2"/>
          <w:rFonts w:ascii="Times New Roman" w:hAnsi="Times New Roman" w:cs="Times New Roman"/>
          <w:sz w:val="28"/>
          <w:szCs w:val="28"/>
        </w:rPr>
        <w:t>твоческих</w:t>
      </w:r>
      <w:proofErr w:type="spellEnd"/>
      <w:r w:rsidR="00E02BD8">
        <w:rPr>
          <w:rStyle w:val="c2"/>
          <w:rFonts w:ascii="Times New Roman" w:hAnsi="Times New Roman" w:cs="Times New Roman"/>
          <w:sz w:val="28"/>
          <w:szCs w:val="28"/>
        </w:rPr>
        <w:t xml:space="preserve"> успехов.</w:t>
      </w:r>
    </w:p>
    <w:p w:rsidR="00446F07" w:rsidRPr="00E54464" w:rsidRDefault="00446F07" w:rsidP="005848F7">
      <w:pPr>
        <w:pStyle w:val="a4"/>
        <w:spacing w:after="0" w:line="240" w:lineRule="auto"/>
        <w:ind w:left="0" w:firstLine="284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sectPr w:rsidR="00446F07" w:rsidRPr="00E54464" w:rsidSect="00431A06">
      <w:pgSz w:w="11906" w:h="16838"/>
      <w:pgMar w:top="1134" w:right="850" w:bottom="1134" w:left="1701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7F52"/>
    <w:multiLevelType w:val="multilevel"/>
    <w:tmpl w:val="995A7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AA33897"/>
    <w:multiLevelType w:val="multilevel"/>
    <w:tmpl w:val="8E3AAE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8CF64D6"/>
    <w:multiLevelType w:val="hybridMultilevel"/>
    <w:tmpl w:val="106EC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212F0"/>
    <w:multiLevelType w:val="multilevel"/>
    <w:tmpl w:val="995A7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25770995"/>
    <w:multiLevelType w:val="multilevel"/>
    <w:tmpl w:val="A75636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3F5B4674"/>
    <w:multiLevelType w:val="hybridMultilevel"/>
    <w:tmpl w:val="291EC8E6"/>
    <w:lvl w:ilvl="0" w:tplc="5E4E537C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1265E0B"/>
    <w:multiLevelType w:val="hybridMultilevel"/>
    <w:tmpl w:val="3222C488"/>
    <w:lvl w:ilvl="0" w:tplc="5E4E537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4E0"/>
    <w:rsid w:val="000017B8"/>
    <w:rsid w:val="00025D06"/>
    <w:rsid w:val="00032A9C"/>
    <w:rsid w:val="00034680"/>
    <w:rsid w:val="000403F5"/>
    <w:rsid w:val="0004109F"/>
    <w:rsid w:val="00050ED6"/>
    <w:rsid w:val="00053763"/>
    <w:rsid w:val="00053AD5"/>
    <w:rsid w:val="000547D6"/>
    <w:rsid w:val="00056AE4"/>
    <w:rsid w:val="00057A5D"/>
    <w:rsid w:val="000641C4"/>
    <w:rsid w:val="00065707"/>
    <w:rsid w:val="00071D85"/>
    <w:rsid w:val="0008089E"/>
    <w:rsid w:val="000858EF"/>
    <w:rsid w:val="0008723F"/>
    <w:rsid w:val="0009610E"/>
    <w:rsid w:val="000A4498"/>
    <w:rsid w:val="000A51BA"/>
    <w:rsid w:val="000A6376"/>
    <w:rsid w:val="000B38B3"/>
    <w:rsid w:val="000B509A"/>
    <w:rsid w:val="000B530F"/>
    <w:rsid w:val="000B5744"/>
    <w:rsid w:val="000C1692"/>
    <w:rsid w:val="000C2648"/>
    <w:rsid w:val="000C3A3D"/>
    <w:rsid w:val="000C6D2D"/>
    <w:rsid w:val="000D15DD"/>
    <w:rsid w:val="000D21D6"/>
    <w:rsid w:val="000D4423"/>
    <w:rsid w:val="000E17C2"/>
    <w:rsid w:val="000E6E73"/>
    <w:rsid w:val="000E7B0A"/>
    <w:rsid w:val="000F06EA"/>
    <w:rsid w:val="000F21B1"/>
    <w:rsid w:val="000F7A51"/>
    <w:rsid w:val="0010414F"/>
    <w:rsid w:val="00107E81"/>
    <w:rsid w:val="00107F16"/>
    <w:rsid w:val="00111A0C"/>
    <w:rsid w:val="0011281F"/>
    <w:rsid w:val="0011503D"/>
    <w:rsid w:val="00117252"/>
    <w:rsid w:val="001179D6"/>
    <w:rsid w:val="00121C78"/>
    <w:rsid w:val="00125DC4"/>
    <w:rsid w:val="00127627"/>
    <w:rsid w:val="00136C4C"/>
    <w:rsid w:val="001419A5"/>
    <w:rsid w:val="001455F3"/>
    <w:rsid w:val="00160834"/>
    <w:rsid w:val="001848D5"/>
    <w:rsid w:val="001872ED"/>
    <w:rsid w:val="001900E8"/>
    <w:rsid w:val="001A6660"/>
    <w:rsid w:val="001A7649"/>
    <w:rsid w:val="001B7B03"/>
    <w:rsid w:val="001C2594"/>
    <w:rsid w:val="001C4B2F"/>
    <w:rsid w:val="001C51C2"/>
    <w:rsid w:val="001C59FF"/>
    <w:rsid w:val="001C6A76"/>
    <w:rsid w:val="001C74C7"/>
    <w:rsid w:val="001D1626"/>
    <w:rsid w:val="001D1D61"/>
    <w:rsid w:val="001D3563"/>
    <w:rsid w:val="001D35A7"/>
    <w:rsid w:val="001F0EFF"/>
    <w:rsid w:val="001F18A9"/>
    <w:rsid w:val="001F2396"/>
    <w:rsid w:val="001F3CAD"/>
    <w:rsid w:val="001F59BC"/>
    <w:rsid w:val="0020403C"/>
    <w:rsid w:val="00204F26"/>
    <w:rsid w:val="002051B2"/>
    <w:rsid w:val="0020773F"/>
    <w:rsid w:val="002211AF"/>
    <w:rsid w:val="00232C02"/>
    <w:rsid w:val="00245F5E"/>
    <w:rsid w:val="00252A6E"/>
    <w:rsid w:val="0025544A"/>
    <w:rsid w:val="0027164E"/>
    <w:rsid w:val="0027221F"/>
    <w:rsid w:val="00272771"/>
    <w:rsid w:val="00275298"/>
    <w:rsid w:val="00282320"/>
    <w:rsid w:val="002838BD"/>
    <w:rsid w:val="00287D83"/>
    <w:rsid w:val="00291FE6"/>
    <w:rsid w:val="0029784D"/>
    <w:rsid w:val="002A522F"/>
    <w:rsid w:val="002B011F"/>
    <w:rsid w:val="002B0710"/>
    <w:rsid w:val="002D0499"/>
    <w:rsid w:val="002D0EE2"/>
    <w:rsid w:val="002D527A"/>
    <w:rsid w:val="002D55EE"/>
    <w:rsid w:val="002E0440"/>
    <w:rsid w:val="002E31FC"/>
    <w:rsid w:val="002F0AB1"/>
    <w:rsid w:val="002F11FF"/>
    <w:rsid w:val="0031566D"/>
    <w:rsid w:val="00321960"/>
    <w:rsid w:val="003269A0"/>
    <w:rsid w:val="003328EC"/>
    <w:rsid w:val="003606CC"/>
    <w:rsid w:val="00361CA6"/>
    <w:rsid w:val="003622FA"/>
    <w:rsid w:val="00365CDB"/>
    <w:rsid w:val="0037296F"/>
    <w:rsid w:val="003744A6"/>
    <w:rsid w:val="0037541B"/>
    <w:rsid w:val="00376579"/>
    <w:rsid w:val="003805B0"/>
    <w:rsid w:val="0038263E"/>
    <w:rsid w:val="0038597F"/>
    <w:rsid w:val="0039221A"/>
    <w:rsid w:val="00392EDF"/>
    <w:rsid w:val="00393EDB"/>
    <w:rsid w:val="003A0A06"/>
    <w:rsid w:val="003A512D"/>
    <w:rsid w:val="003A5C4C"/>
    <w:rsid w:val="003A638E"/>
    <w:rsid w:val="003B1D18"/>
    <w:rsid w:val="003B6B1E"/>
    <w:rsid w:val="003B7411"/>
    <w:rsid w:val="003D056E"/>
    <w:rsid w:val="003D12B7"/>
    <w:rsid w:val="003D4614"/>
    <w:rsid w:val="003D5B08"/>
    <w:rsid w:val="003D6A7C"/>
    <w:rsid w:val="003E3857"/>
    <w:rsid w:val="003E643A"/>
    <w:rsid w:val="003E68FE"/>
    <w:rsid w:val="003F0C85"/>
    <w:rsid w:val="003F4603"/>
    <w:rsid w:val="0040042F"/>
    <w:rsid w:val="004075DD"/>
    <w:rsid w:val="0041161B"/>
    <w:rsid w:val="0041409C"/>
    <w:rsid w:val="004145D3"/>
    <w:rsid w:val="00415560"/>
    <w:rsid w:val="004157F0"/>
    <w:rsid w:val="0041657D"/>
    <w:rsid w:val="004228D9"/>
    <w:rsid w:val="00423D19"/>
    <w:rsid w:val="00431A06"/>
    <w:rsid w:val="0043340B"/>
    <w:rsid w:val="00434BCD"/>
    <w:rsid w:val="004412E0"/>
    <w:rsid w:val="00445B73"/>
    <w:rsid w:val="00446F07"/>
    <w:rsid w:val="004476D5"/>
    <w:rsid w:val="0045380C"/>
    <w:rsid w:val="00461EED"/>
    <w:rsid w:val="004736FA"/>
    <w:rsid w:val="00480AA6"/>
    <w:rsid w:val="0049086D"/>
    <w:rsid w:val="004968B6"/>
    <w:rsid w:val="00497A0A"/>
    <w:rsid w:val="004A5EBE"/>
    <w:rsid w:val="004B4C68"/>
    <w:rsid w:val="004C519B"/>
    <w:rsid w:val="004D2D31"/>
    <w:rsid w:val="004E2D13"/>
    <w:rsid w:val="004E3806"/>
    <w:rsid w:val="004E5092"/>
    <w:rsid w:val="004F4D19"/>
    <w:rsid w:val="004F539F"/>
    <w:rsid w:val="005017F3"/>
    <w:rsid w:val="005112EB"/>
    <w:rsid w:val="00512639"/>
    <w:rsid w:val="00512B77"/>
    <w:rsid w:val="005172F1"/>
    <w:rsid w:val="0052199F"/>
    <w:rsid w:val="00522C66"/>
    <w:rsid w:val="00522CA3"/>
    <w:rsid w:val="00523C75"/>
    <w:rsid w:val="0052400A"/>
    <w:rsid w:val="005255B9"/>
    <w:rsid w:val="0053130A"/>
    <w:rsid w:val="00532B2A"/>
    <w:rsid w:val="00541042"/>
    <w:rsid w:val="005443BD"/>
    <w:rsid w:val="00544AB3"/>
    <w:rsid w:val="005460B3"/>
    <w:rsid w:val="0056045E"/>
    <w:rsid w:val="00560BD0"/>
    <w:rsid w:val="00561803"/>
    <w:rsid w:val="00565DBC"/>
    <w:rsid w:val="005711EA"/>
    <w:rsid w:val="005716D5"/>
    <w:rsid w:val="00576E35"/>
    <w:rsid w:val="00582E8A"/>
    <w:rsid w:val="005848F7"/>
    <w:rsid w:val="005858DD"/>
    <w:rsid w:val="00592A29"/>
    <w:rsid w:val="00596281"/>
    <w:rsid w:val="005966EC"/>
    <w:rsid w:val="005B420C"/>
    <w:rsid w:val="005B7F38"/>
    <w:rsid w:val="005B7FB2"/>
    <w:rsid w:val="005C5A01"/>
    <w:rsid w:val="005C7CB7"/>
    <w:rsid w:val="005D1FC5"/>
    <w:rsid w:val="005D2DAE"/>
    <w:rsid w:val="005E0CC2"/>
    <w:rsid w:val="005E5657"/>
    <w:rsid w:val="005E7DBB"/>
    <w:rsid w:val="005F5EEB"/>
    <w:rsid w:val="00610ACF"/>
    <w:rsid w:val="00615EFB"/>
    <w:rsid w:val="00637125"/>
    <w:rsid w:val="00647087"/>
    <w:rsid w:val="0065113E"/>
    <w:rsid w:val="00656A47"/>
    <w:rsid w:val="00656E3A"/>
    <w:rsid w:val="00661478"/>
    <w:rsid w:val="006637AE"/>
    <w:rsid w:val="006766EB"/>
    <w:rsid w:val="0068294D"/>
    <w:rsid w:val="0068369C"/>
    <w:rsid w:val="0068442F"/>
    <w:rsid w:val="006944A2"/>
    <w:rsid w:val="00694C7F"/>
    <w:rsid w:val="006A5910"/>
    <w:rsid w:val="006A614B"/>
    <w:rsid w:val="006B3444"/>
    <w:rsid w:val="006C3E06"/>
    <w:rsid w:val="006C4A3D"/>
    <w:rsid w:val="006C6B28"/>
    <w:rsid w:val="006C6D4E"/>
    <w:rsid w:val="006C7B1E"/>
    <w:rsid w:val="006D2CB5"/>
    <w:rsid w:val="006D415D"/>
    <w:rsid w:val="006D7AA2"/>
    <w:rsid w:val="006E077D"/>
    <w:rsid w:val="006E196B"/>
    <w:rsid w:val="006E75C6"/>
    <w:rsid w:val="006F027D"/>
    <w:rsid w:val="006F050B"/>
    <w:rsid w:val="006F05A9"/>
    <w:rsid w:val="006F57FC"/>
    <w:rsid w:val="006F59C6"/>
    <w:rsid w:val="006F6966"/>
    <w:rsid w:val="007079CA"/>
    <w:rsid w:val="00713406"/>
    <w:rsid w:val="00713629"/>
    <w:rsid w:val="00715D4B"/>
    <w:rsid w:val="00726700"/>
    <w:rsid w:val="007326D3"/>
    <w:rsid w:val="00735C72"/>
    <w:rsid w:val="00737B18"/>
    <w:rsid w:val="00741894"/>
    <w:rsid w:val="007422BB"/>
    <w:rsid w:val="0074424B"/>
    <w:rsid w:val="00745C8F"/>
    <w:rsid w:val="007566F7"/>
    <w:rsid w:val="007622D4"/>
    <w:rsid w:val="00767B05"/>
    <w:rsid w:val="00770F01"/>
    <w:rsid w:val="007727A7"/>
    <w:rsid w:val="00774236"/>
    <w:rsid w:val="007747E6"/>
    <w:rsid w:val="007838E2"/>
    <w:rsid w:val="00792617"/>
    <w:rsid w:val="00792A4F"/>
    <w:rsid w:val="00796EC9"/>
    <w:rsid w:val="007A0CA6"/>
    <w:rsid w:val="007A4560"/>
    <w:rsid w:val="007A582B"/>
    <w:rsid w:val="007A638D"/>
    <w:rsid w:val="007A6D4E"/>
    <w:rsid w:val="007C0B4E"/>
    <w:rsid w:val="007C61EA"/>
    <w:rsid w:val="007D11B3"/>
    <w:rsid w:val="007D3CC5"/>
    <w:rsid w:val="007D73B5"/>
    <w:rsid w:val="007F3C7B"/>
    <w:rsid w:val="00800F52"/>
    <w:rsid w:val="008100A9"/>
    <w:rsid w:val="00810CFE"/>
    <w:rsid w:val="00812166"/>
    <w:rsid w:val="00822BA2"/>
    <w:rsid w:val="00822ED6"/>
    <w:rsid w:val="008255A1"/>
    <w:rsid w:val="00834015"/>
    <w:rsid w:val="008354E0"/>
    <w:rsid w:val="008403F4"/>
    <w:rsid w:val="00843D07"/>
    <w:rsid w:val="008455D2"/>
    <w:rsid w:val="00845A5B"/>
    <w:rsid w:val="00851842"/>
    <w:rsid w:val="00863E53"/>
    <w:rsid w:val="00872571"/>
    <w:rsid w:val="008729A7"/>
    <w:rsid w:val="008779FD"/>
    <w:rsid w:val="00881628"/>
    <w:rsid w:val="00883FBC"/>
    <w:rsid w:val="00891750"/>
    <w:rsid w:val="0089303E"/>
    <w:rsid w:val="00893A6E"/>
    <w:rsid w:val="008A709D"/>
    <w:rsid w:val="008B00B2"/>
    <w:rsid w:val="008B1395"/>
    <w:rsid w:val="008B2D31"/>
    <w:rsid w:val="008B7619"/>
    <w:rsid w:val="008C3A0B"/>
    <w:rsid w:val="008E276B"/>
    <w:rsid w:val="008F03E7"/>
    <w:rsid w:val="008F29E1"/>
    <w:rsid w:val="009008AA"/>
    <w:rsid w:val="00902BBB"/>
    <w:rsid w:val="00910163"/>
    <w:rsid w:val="009165FF"/>
    <w:rsid w:val="009205C1"/>
    <w:rsid w:val="00922CEF"/>
    <w:rsid w:val="00924953"/>
    <w:rsid w:val="00930ABD"/>
    <w:rsid w:val="009352C0"/>
    <w:rsid w:val="00953827"/>
    <w:rsid w:val="009623BE"/>
    <w:rsid w:val="00972104"/>
    <w:rsid w:val="00974C57"/>
    <w:rsid w:val="00974D17"/>
    <w:rsid w:val="009757E6"/>
    <w:rsid w:val="00977962"/>
    <w:rsid w:val="0098100B"/>
    <w:rsid w:val="00984758"/>
    <w:rsid w:val="00984C53"/>
    <w:rsid w:val="00984E59"/>
    <w:rsid w:val="00986389"/>
    <w:rsid w:val="00991259"/>
    <w:rsid w:val="0099217F"/>
    <w:rsid w:val="009A2B58"/>
    <w:rsid w:val="009A78E8"/>
    <w:rsid w:val="009A7C51"/>
    <w:rsid w:val="009B76DC"/>
    <w:rsid w:val="009C396C"/>
    <w:rsid w:val="009C72B4"/>
    <w:rsid w:val="009D1581"/>
    <w:rsid w:val="009D1858"/>
    <w:rsid w:val="009F171F"/>
    <w:rsid w:val="009F4112"/>
    <w:rsid w:val="00A00841"/>
    <w:rsid w:val="00A15E38"/>
    <w:rsid w:val="00A203D6"/>
    <w:rsid w:val="00A22A9E"/>
    <w:rsid w:val="00A22C7D"/>
    <w:rsid w:val="00A26107"/>
    <w:rsid w:val="00A30FC3"/>
    <w:rsid w:val="00A37E48"/>
    <w:rsid w:val="00A405C0"/>
    <w:rsid w:val="00A4366C"/>
    <w:rsid w:val="00A452F4"/>
    <w:rsid w:val="00A51E30"/>
    <w:rsid w:val="00A535C3"/>
    <w:rsid w:val="00A54299"/>
    <w:rsid w:val="00A54707"/>
    <w:rsid w:val="00A633F9"/>
    <w:rsid w:val="00A76E6E"/>
    <w:rsid w:val="00A77810"/>
    <w:rsid w:val="00A832A7"/>
    <w:rsid w:val="00A850C8"/>
    <w:rsid w:val="00A93443"/>
    <w:rsid w:val="00A93D1C"/>
    <w:rsid w:val="00AA55E4"/>
    <w:rsid w:val="00AB3556"/>
    <w:rsid w:val="00AB4E7F"/>
    <w:rsid w:val="00AC775A"/>
    <w:rsid w:val="00AD00F7"/>
    <w:rsid w:val="00AD4461"/>
    <w:rsid w:val="00AD5248"/>
    <w:rsid w:val="00AF3F02"/>
    <w:rsid w:val="00AF76D5"/>
    <w:rsid w:val="00B01E41"/>
    <w:rsid w:val="00B02B2E"/>
    <w:rsid w:val="00B11279"/>
    <w:rsid w:val="00B11699"/>
    <w:rsid w:val="00B133C6"/>
    <w:rsid w:val="00B22EE8"/>
    <w:rsid w:val="00B242FB"/>
    <w:rsid w:val="00B42628"/>
    <w:rsid w:val="00B63200"/>
    <w:rsid w:val="00B65CD4"/>
    <w:rsid w:val="00B72FA2"/>
    <w:rsid w:val="00B77FB8"/>
    <w:rsid w:val="00B81584"/>
    <w:rsid w:val="00B816AA"/>
    <w:rsid w:val="00BB0676"/>
    <w:rsid w:val="00BB1F9E"/>
    <w:rsid w:val="00BB2BB4"/>
    <w:rsid w:val="00BC07C4"/>
    <w:rsid w:val="00BC2E6E"/>
    <w:rsid w:val="00BD69D7"/>
    <w:rsid w:val="00BE0FBF"/>
    <w:rsid w:val="00BE2799"/>
    <w:rsid w:val="00BF2B58"/>
    <w:rsid w:val="00C03904"/>
    <w:rsid w:val="00C04F56"/>
    <w:rsid w:val="00C054AF"/>
    <w:rsid w:val="00C12EB9"/>
    <w:rsid w:val="00C14E01"/>
    <w:rsid w:val="00C4653C"/>
    <w:rsid w:val="00C6339F"/>
    <w:rsid w:val="00C634B8"/>
    <w:rsid w:val="00C63AF0"/>
    <w:rsid w:val="00C67638"/>
    <w:rsid w:val="00C70771"/>
    <w:rsid w:val="00C77CB1"/>
    <w:rsid w:val="00C81E91"/>
    <w:rsid w:val="00C84269"/>
    <w:rsid w:val="00C84DF5"/>
    <w:rsid w:val="00C94B37"/>
    <w:rsid w:val="00C94E0B"/>
    <w:rsid w:val="00C9523F"/>
    <w:rsid w:val="00CB2134"/>
    <w:rsid w:val="00CB28AC"/>
    <w:rsid w:val="00CB308E"/>
    <w:rsid w:val="00CB31EE"/>
    <w:rsid w:val="00CB5CDD"/>
    <w:rsid w:val="00CC66AD"/>
    <w:rsid w:val="00CD3652"/>
    <w:rsid w:val="00CE3011"/>
    <w:rsid w:val="00CE3BF8"/>
    <w:rsid w:val="00CF5E1F"/>
    <w:rsid w:val="00D01579"/>
    <w:rsid w:val="00D0233B"/>
    <w:rsid w:val="00D023DB"/>
    <w:rsid w:val="00D07E90"/>
    <w:rsid w:val="00D13234"/>
    <w:rsid w:val="00D13929"/>
    <w:rsid w:val="00D21817"/>
    <w:rsid w:val="00D232F3"/>
    <w:rsid w:val="00D27369"/>
    <w:rsid w:val="00D31F3C"/>
    <w:rsid w:val="00D33626"/>
    <w:rsid w:val="00D34107"/>
    <w:rsid w:val="00D34BE8"/>
    <w:rsid w:val="00D3569A"/>
    <w:rsid w:val="00D46398"/>
    <w:rsid w:val="00D50185"/>
    <w:rsid w:val="00D51A45"/>
    <w:rsid w:val="00D52316"/>
    <w:rsid w:val="00D6341A"/>
    <w:rsid w:val="00D6350D"/>
    <w:rsid w:val="00D66CD6"/>
    <w:rsid w:val="00D7549D"/>
    <w:rsid w:val="00D8259A"/>
    <w:rsid w:val="00D84A88"/>
    <w:rsid w:val="00D90E7E"/>
    <w:rsid w:val="00D97F32"/>
    <w:rsid w:val="00DA4939"/>
    <w:rsid w:val="00DA500A"/>
    <w:rsid w:val="00DA54B0"/>
    <w:rsid w:val="00DA64ED"/>
    <w:rsid w:val="00DB03DD"/>
    <w:rsid w:val="00DB1994"/>
    <w:rsid w:val="00DC0F66"/>
    <w:rsid w:val="00DC2FB2"/>
    <w:rsid w:val="00DE1108"/>
    <w:rsid w:val="00DE1D6C"/>
    <w:rsid w:val="00DF141E"/>
    <w:rsid w:val="00E01EE3"/>
    <w:rsid w:val="00E02BD8"/>
    <w:rsid w:val="00E04E0D"/>
    <w:rsid w:val="00E05845"/>
    <w:rsid w:val="00E068FC"/>
    <w:rsid w:val="00E0737E"/>
    <w:rsid w:val="00E12B19"/>
    <w:rsid w:val="00E12F83"/>
    <w:rsid w:val="00E15319"/>
    <w:rsid w:val="00E25733"/>
    <w:rsid w:val="00E26099"/>
    <w:rsid w:val="00E314D3"/>
    <w:rsid w:val="00E314DB"/>
    <w:rsid w:val="00E33B9A"/>
    <w:rsid w:val="00E34341"/>
    <w:rsid w:val="00E3712C"/>
    <w:rsid w:val="00E40B8D"/>
    <w:rsid w:val="00E43555"/>
    <w:rsid w:val="00E4600A"/>
    <w:rsid w:val="00E47557"/>
    <w:rsid w:val="00E542A3"/>
    <w:rsid w:val="00E54464"/>
    <w:rsid w:val="00E54DDB"/>
    <w:rsid w:val="00E60E05"/>
    <w:rsid w:val="00E61082"/>
    <w:rsid w:val="00E61237"/>
    <w:rsid w:val="00E61F02"/>
    <w:rsid w:val="00E84C9B"/>
    <w:rsid w:val="00E95215"/>
    <w:rsid w:val="00E96315"/>
    <w:rsid w:val="00EA0E34"/>
    <w:rsid w:val="00EC0831"/>
    <w:rsid w:val="00EC2E9B"/>
    <w:rsid w:val="00EC5236"/>
    <w:rsid w:val="00EE23D3"/>
    <w:rsid w:val="00EE5E13"/>
    <w:rsid w:val="00EF1642"/>
    <w:rsid w:val="00EF355E"/>
    <w:rsid w:val="00EF6968"/>
    <w:rsid w:val="00F016BC"/>
    <w:rsid w:val="00F02278"/>
    <w:rsid w:val="00F02C8B"/>
    <w:rsid w:val="00F046E0"/>
    <w:rsid w:val="00F051C6"/>
    <w:rsid w:val="00F055DC"/>
    <w:rsid w:val="00F05989"/>
    <w:rsid w:val="00F06763"/>
    <w:rsid w:val="00F1048B"/>
    <w:rsid w:val="00F10D3D"/>
    <w:rsid w:val="00F137DB"/>
    <w:rsid w:val="00F13BED"/>
    <w:rsid w:val="00F14EFD"/>
    <w:rsid w:val="00F16694"/>
    <w:rsid w:val="00F21C03"/>
    <w:rsid w:val="00F244D4"/>
    <w:rsid w:val="00F40C73"/>
    <w:rsid w:val="00F62BA9"/>
    <w:rsid w:val="00F8015D"/>
    <w:rsid w:val="00F80B9C"/>
    <w:rsid w:val="00F81465"/>
    <w:rsid w:val="00F84803"/>
    <w:rsid w:val="00F916D8"/>
    <w:rsid w:val="00FA0F35"/>
    <w:rsid w:val="00FA2975"/>
    <w:rsid w:val="00FA2B70"/>
    <w:rsid w:val="00FB2378"/>
    <w:rsid w:val="00FB7FB7"/>
    <w:rsid w:val="00FC4048"/>
    <w:rsid w:val="00FC4DA6"/>
    <w:rsid w:val="00FC7E32"/>
    <w:rsid w:val="00FD0A0E"/>
    <w:rsid w:val="00FD2FCD"/>
    <w:rsid w:val="00FE0ABD"/>
    <w:rsid w:val="00FF1698"/>
    <w:rsid w:val="00FF17B6"/>
    <w:rsid w:val="00FF1A7B"/>
    <w:rsid w:val="00FF1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579B7-94EE-4D81-B291-4E5DE9AA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4AB3"/>
    <w:rPr>
      <w:b/>
      <w:bCs/>
    </w:rPr>
  </w:style>
  <w:style w:type="paragraph" w:styleId="a4">
    <w:name w:val="List Paragraph"/>
    <w:basedOn w:val="a"/>
    <w:uiPriority w:val="34"/>
    <w:qFormat/>
    <w:rsid w:val="00544AB3"/>
    <w:pPr>
      <w:ind w:left="720"/>
      <w:contextualSpacing/>
    </w:pPr>
  </w:style>
  <w:style w:type="character" w:customStyle="1" w:styleId="c1">
    <w:name w:val="c1"/>
    <w:basedOn w:val="a0"/>
    <w:rsid w:val="004736FA"/>
  </w:style>
  <w:style w:type="character" w:customStyle="1" w:styleId="c10c12c2">
    <w:name w:val="c10 c12 c2"/>
    <w:basedOn w:val="a0"/>
    <w:uiPriority w:val="99"/>
    <w:rsid w:val="004736FA"/>
  </w:style>
  <w:style w:type="character" w:customStyle="1" w:styleId="c2">
    <w:name w:val="c2"/>
    <w:basedOn w:val="a0"/>
    <w:uiPriority w:val="99"/>
    <w:rsid w:val="004736FA"/>
  </w:style>
  <w:style w:type="paragraph" w:styleId="a5">
    <w:name w:val="No Spacing"/>
    <w:uiPriority w:val="1"/>
    <w:qFormat/>
    <w:rsid w:val="00822ED6"/>
    <w:pPr>
      <w:spacing w:after="0" w:line="240" w:lineRule="auto"/>
    </w:pPr>
  </w:style>
  <w:style w:type="character" w:customStyle="1" w:styleId="c12">
    <w:name w:val="c12"/>
    <w:basedOn w:val="a0"/>
    <w:uiPriority w:val="99"/>
    <w:rsid w:val="003D4614"/>
  </w:style>
  <w:style w:type="paragraph" w:styleId="a6">
    <w:name w:val="Title"/>
    <w:basedOn w:val="a"/>
    <w:link w:val="a7"/>
    <w:uiPriority w:val="10"/>
    <w:qFormat/>
    <w:rsid w:val="007566F7"/>
    <w:pPr>
      <w:spacing w:after="0" w:line="30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7566F7"/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20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72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2C8A-1196-48F7-95EC-FD29251B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57</cp:revision>
  <cp:lastPrinted>2018-06-14T14:19:00Z</cp:lastPrinted>
  <dcterms:created xsi:type="dcterms:W3CDTF">2016-10-30T10:34:00Z</dcterms:created>
  <dcterms:modified xsi:type="dcterms:W3CDTF">2022-04-05T09:44:00Z</dcterms:modified>
</cp:coreProperties>
</file>