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4E" w:rsidRPr="008731EB" w:rsidRDefault="0000563D" w:rsidP="00AF494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1EB">
        <w:rPr>
          <w:rFonts w:ascii="Times New Roman" w:hAnsi="Times New Roman" w:cs="Times New Roman"/>
          <w:b/>
          <w:sz w:val="28"/>
          <w:szCs w:val="28"/>
        </w:rPr>
        <w:t>Форма взаимодействия с родителями детей,</w:t>
      </w:r>
    </w:p>
    <w:p w:rsidR="00AF494E" w:rsidRPr="008731EB" w:rsidRDefault="0000563D" w:rsidP="00AF494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1EB">
        <w:rPr>
          <w:rFonts w:ascii="Times New Roman" w:hAnsi="Times New Roman" w:cs="Times New Roman"/>
          <w:b/>
          <w:sz w:val="28"/>
          <w:szCs w:val="28"/>
        </w:rPr>
        <w:t>получающих дошкольное образование</w:t>
      </w:r>
    </w:p>
    <w:p w:rsidR="00AF494E" w:rsidRPr="008731EB" w:rsidRDefault="0000563D" w:rsidP="00AF494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1EB">
        <w:rPr>
          <w:rFonts w:ascii="Times New Roman" w:hAnsi="Times New Roman" w:cs="Times New Roman"/>
          <w:b/>
          <w:sz w:val="28"/>
          <w:szCs w:val="28"/>
        </w:rPr>
        <w:t>в форме семейного образования</w:t>
      </w:r>
    </w:p>
    <w:p w:rsidR="00AF494E" w:rsidRPr="008731EB" w:rsidRDefault="0000563D" w:rsidP="002E575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1EB">
        <w:rPr>
          <w:rFonts w:ascii="Times New Roman" w:hAnsi="Times New Roman" w:cs="Times New Roman"/>
          <w:b/>
          <w:sz w:val="28"/>
          <w:szCs w:val="28"/>
        </w:rPr>
        <w:t>по профилактике детско-родительских</w:t>
      </w:r>
      <w:r w:rsidR="00AF494E" w:rsidRPr="008731EB">
        <w:rPr>
          <w:rFonts w:ascii="Times New Roman" w:hAnsi="Times New Roman" w:cs="Times New Roman"/>
          <w:b/>
          <w:sz w:val="28"/>
          <w:szCs w:val="28"/>
        </w:rPr>
        <w:t xml:space="preserve"> взаимоотношений.</w:t>
      </w:r>
    </w:p>
    <w:p w:rsidR="00E0138B" w:rsidRDefault="00E0138B" w:rsidP="00E013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E0138B">
        <w:rPr>
          <w:rFonts w:ascii="Times New Roman" w:hAnsi="Times New Roman" w:cs="Times New Roman"/>
          <w:sz w:val="24"/>
          <w:szCs w:val="24"/>
        </w:rPr>
        <w:t>Подготовил: педагог-психолог</w:t>
      </w:r>
    </w:p>
    <w:p w:rsidR="00AF494E" w:rsidRPr="00E0138B" w:rsidRDefault="00E0138B" w:rsidP="00E013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0138B">
        <w:rPr>
          <w:rFonts w:ascii="Times New Roman" w:hAnsi="Times New Roman" w:cs="Times New Roman"/>
          <w:sz w:val="24"/>
          <w:szCs w:val="24"/>
        </w:rPr>
        <w:t xml:space="preserve"> МДОАУ «Детский сад № 38 г. Орска»</w:t>
      </w:r>
    </w:p>
    <w:p w:rsidR="00E0138B" w:rsidRDefault="00E0138B" w:rsidP="00E013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0138B">
        <w:rPr>
          <w:rFonts w:ascii="Times New Roman" w:hAnsi="Times New Roman" w:cs="Times New Roman"/>
          <w:sz w:val="24"/>
          <w:szCs w:val="24"/>
        </w:rPr>
        <w:t>Ермолаева Ирина Валерьевна</w:t>
      </w:r>
    </w:p>
    <w:p w:rsidR="00E0138B" w:rsidRDefault="00E0138B" w:rsidP="00E013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E0138B" w:rsidRPr="00E0138B" w:rsidRDefault="00E0138B" w:rsidP="00E0138B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F494E" w:rsidRPr="008731EB" w:rsidRDefault="00AF494E" w:rsidP="00873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>С</w:t>
      </w:r>
      <w:r w:rsidR="002F749B" w:rsidRPr="008731EB">
        <w:rPr>
          <w:rFonts w:ascii="Times New Roman" w:hAnsi="Times New Roman" w:cs="Times New Roman"/>
          <w:sz w:val="28"/>
          <w:szCs w:val="28"/>
        </w:rPr>
        <w:t>овременная с</w:t>
      </w:r>
      <w:r w:rsidRPr="008731EB">
        <w:rPr>
          <w:rFonts w:ascii="Times New Roman" w:hAnsi="Times New Roman" w:cs="Times New Roman"/>
          <w:sz w:val="28"/>
          <w:szCs w:val="28"/>
        </w:rPr>
        <w:t xml:space="preserve">истема образования в Российской Федерации - </w:t>
      </w:r>
      <w:r w:rsidR="003B3479" w:rsidRPr="008731EB">
        <w:rPr>
          <w:rFonts w:ascii="Times New Roman" w:hAnsi="Times New Roman" w:cs="Times New Roman"/>
          <w:sz w:val="28"/>
          <w:szCs w:val="28"/>
        </w:rPr>
        <w:t xml:space="preserve"> это особая модель, в состав которой входят различные институциональные организации (дошкольные организации, школа, внешкольные учреждения, колледжи, институты и университеты, учреждения дополнительного образования и др.), основная цель которых – обучение.</w:t>
      </w:r>
      <w:r w:rsidR="0005737E" w:rsidRPr="008731EB">
        <w:rPr>
          <w:rFonts w:ascii="Times New Roman" w:hAnsi="Times New Roman" w:cs="Times New Roman"/>
          <w:sz w:val="28"/>
          <w:szCs w:val="28"/>
        </w:rPr>
        <w:t xml:space="preserve"> </w:t>
      </w:r>
      <w:r w:rsidR="003B3479" w:rsidRPr="008731EB">
        <w:rPr>
          <w:rFonts w:ascii="Times New Roman" w:hAnsi="Times New Roman" w:cs="Times New Roman"/>
          <w:sz w:val="28"/>
          <w:szCs w:val="28"/>
        </w:rPr>
        <w:t xml:space="preserve">Понятие «система образования» включает все социальные институты образовательного, то есть </w:t>
      </w:r>
      <w:r w:rsidR="002F749B" w:rsidRPr="008731EB">
        <w:rPr>
          <w:rFonts w:ascii="Times New Roman" w:hAnsi="Times New Roman" w:cs="Times New Roman"/>
          <w:sz w:val="28"/>
          <w:szCs w:val="28"/>
        </w:rPr>
        <w:t>учебно-воспитательного профиля</w:t>
      </w:r>
      <w:r w:rsidR="0077370A">
        <w:rPr>
          <w:rFonts w:ascii="Times New Roman" w:hAnsi="Times New Roman" w:cs="Times New Roman"/>
          <w:sz w:val="28"/>
          <w:szCs w:val="28"/>
        </w:rPr>
        <w:t xml:space="preserve"> </w:t>
      </w:r>
      <w:r w:rsidRPr="008731EB">
        <w:rPr>
          <w:rFonts w:ascii="Times New Roman" w:hAnsi="Times New Roman" w:cs="Times New Roman"/>
          <w:sz w:val="28"/>
          <w:szCs w:val="28"/>
        </w:rPr>
        <w:t>(п.2 ст. 10 Федерального закона № 273-ФЗ «Об образовании в Российской Федерации»).</w:t>
      </w:r>
    </w:p>
    <w:p w:rsidR="0000563D" w:rsidRPr="008731EB" w:rsidRDefault="0005737E" w:rsidP="00873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 xml:space="preserve"> </w:t>
      </w:r>
      <w:r w:rsidR="0000563D" w:rsidRPr="008731EB">
        <w:rPr>
          <w:rFonts w:ascii="Times New Roman" w:hAnsi="Times New Roman" w:cs="Times New Roman"/>
          <w:sz w:val="28"/>
          <w:szCs w:val="28"/>
        </w:rPr>
        <w:t>Согласно статье 17 Федерального закона N 273-ФЗ образование может быть получено в том числе вне организаций, осуществляющих образовательную деятельность (в форме семейного образования и самообразования). При этом допускается сочетание различных форм получения образования и форм обучения.</w:t>
      </w:r>
    </w:p>
    <w:p w:rsidR="0000563D" w:rsidRPr="008731EB" w:rsidRDefault="00B71FC4" w:rsidP="00873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 xml:space="preserve"> </w:t>
      </w:r>
      <w:r w:rsidR="0000563D" w:rsidRPr="008731EB">
        <w:rPr>
          <w:rFonts w:ascii="Times New Roman" w:hAnsi="Times New Roman" w:cs="Times New Roman"/>
          <w:sz w:val="28"/>
          <w:szCs w:val="28"/>
        </w:rPr>
        <w:t>Федеральным законодательством в сфере образования разделены функции по предоставлению бесплатного общедоступного дошкольного образования и по осуществлению присмотра и ухода за детьми в ДОО и вне таких организаций (в форме индивидуальной деятельности в семейных дошкольных группах, группах по присмотру и уходу и иных формах).</w:t>
      </w:r>
    </w:p>
    <w:p w:rsidR="0000563D" w:rsidRPr="008731EB" w:rsidRDefault="00B71FC4" w:rsidP="00873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>С</w:t>
      </w:r>
      <w:r w:rsidR="0000563D" w:rsidRPr="008731EB">
        <w:rPr>
          <w:rFonts w:ascii="Times New Roman" w:hAnsi="Times New Roman" w:cs="Times New Roman"/>
          <w:sz w:val="28"/>
          <w:szCs w:val="28"/>
        </w:rPr>
        <w:t>огласно пункту 17 статьи 2 Федерального закона N 273-ФЗ под образовательной деятельностью понимается деятельность по реализации образовательных программ. В свою очередь,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 N 273-ФЗ).</w:t>
      </w:r>
    </w:p>
    <w:p w:rsidR="0000563D" w:rsidRPr="008731EB" w:rsidRDefault="0000563D" w:rsidP="00873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 xml:space="preserve">Семейные дошкольные группы могут иметь общеразвивающую направленность или осуществлять присмотр и уход </w:t>
      </w:r>
      <w:r w:rsidR="00E0138B">
        <w:rPr>
          <w:rFonts w:ascii="Times New Roman" w:hAnsi="Times New Roman" w:cs="Times New Roman"/>
          <w:sz w:val="28"/>
          <w:szCs w:val="28"/>
        </w:rPr>
        <w:t xml:space="preserve">за детьми без реализации </w:t>
      </w:r>
      <w:r w:rsidR="00807B47" w:rsidRPr="008731EB">
        <w:rPr>
          <w:rFonts w:ascii="Times New Roman" w:hAnsi="Times New Roman" w:cs="Times New Roman"/>
          <w:sz w:val="28"/>
          <w:szCs w:val="28"/>
        </w:rPr>
        <w:t>ОП</w:t>
      </w:r>
      <w:r w:rsidR="00E0138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07B47" w:rsidRPr="008731EB">
        <w:rPr>
          <w:rFonts w:ascii="Times New Roman" w:hAnsi="Times New Roman" w:cs="Times New Roman"/>
          <w:sz w:val="28"/>
          <w:szCs w:val="28"/>
        </w:rPr>
        <w:t>ДО.</w:t>
      </w:r>
    </w:p>
    <w:p w:rsidR="0000563D" w:rsidRPr="008731EB" w:rsidRDefault="0000563D" w:rsidP="00873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несовершеннолетнего воспитанника, обеспечивающие получение воспитанником дошкольного </w:t>
      </w:r>
      <w:r w:rsidRPr="008731EB">
        <w:rPr>
          <w:rFonts w:ascii="Times New Roman" w:hAnsi="Times New Roman" w:cs="Times New Roman"/>
          <w:sz w:val="28"/>
          <w:szCs w:val="28"/>
        </w:rPr>
        <w:lastRenderedPageBreak/>
        <w:t>образований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ДОО и общеобразовательных организациях, если в них созданы соответствующие консультационные центры.</w:t>
      </w:r>
    </w:p>
    <w:p w:rsidR="00E233CB" w:rsidRPr="008731EB" w:rsidRDefault="003B3479" w:rsidP="00873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>В нашем дошкольном учреждении тако</w:t>
      </w:r>
      <w:r w:rsidR="008350CF" w:rsidRPr="008731EB">
        <w:rPr>
          <w:rFonts w:ascii="Times New Roman" w:hAnsi="Times New Roman" w:cs="Times New Roman"/>
          <w:sz w:val="28"/>
          <w:szCs w:val="28"/>
        </w:rPr>
        <w:t>й консультационный центр создан.</w:t>
      </w:r>
      <w:r w:rsidRPr="008731EB">
        <w:rPr>
          <w:rFonts w:ascii="Times New Roman" w:hAnsi="Times New Roman" w:cs="Times New Roman"/>
          <w:sz w:val="28"/>
          <w:szCs w:val="28"/>
        </w:rPr>
        <w:t xml:space="preserve"> </w:t>
      </w:r>
      <w:r w:rsidR="00267C0D" w:rsidRPr="008731EB">
        <w:rPr>
          <w:rFonts w:ascii="Times New Roman" w:hAnsi="Times New Roman" w:cs="Times New Roman"/>
          <w:sz w:val="28"/>
          <w:szCs w:val="28"/>
        </w:rPr>
        <w:t>И о</w:t>
      </w:r>
      <w:r w:rsidR="003C3B9D" w:rsidRPr="008731EB">
        <w:rPr>
          <w:rFonts w:ascii="Times New Roman" w:hAnsi="Times New Roman" w:cs="Times New Roman"/>
          <w:sz w:val="28"/>
          <w:szCs w:val="28"/>
        </w:rPr>
        <w:t>беспечение психолого-</w:t>
      </w:r>
      <w:r w:rsidR="00267C0D" w:rsidRPr="008731EB">
        <w:rPr>
          <w:rFonts w:ascii="Times New Roman" w:hAnsi="Times New Roman" w:cs="Times New Roman"/>
          <w:sz w:val="28"/>
          <w:szCs w:val="28"/>
        </w:rPr>
        <w:t>педагогической поддержки семьи,</w:t>
      </w:r>
      <w:r w:rsidR="003C3B9D" w:rsidRPr="008731EB">
        <w:rPr>
          <w:rFonts w:ascii="Times New Roman" w:hAnsi="Times New Roman" w:cs="Times New Roman"/>
          <w:sz w:val="28"/>
          <w:szCs w:val="28"/>
        </w:rPr>
        <w:t xml:space="preserve"> повышение компетентности родителей (законных представителей) в вопросах развития и образования, охраны и укрепления здоровья детей, является одной из приоритетных задач в работе </w:t>
      </w:r>
      <w:r w:rsidR="008350CF" w:rsidRPr="008731EB">
        <w:rPr>
          <w:rFonts w:ascii="Times New Roman" w:hAnsi="Times New Roman" w:cs="Times New Roman"/>
          <w:sz w:val="28"/>
          <w:szCs w:val="28"/>
        </w:rPr>
        <w:t>специалистов</w:t>
      </w:r>
      <w:r w:rsidR="00267C0D" w:rsidRPr="008731EB">
        <w:rPr>
          <w:rFonts w:ascii="Times New Roman" w:hAnsi="Times New Roman" w:cs="Times New Roman"/>
          <w:sz w:val="28"/>
          <w:szCs w:val="28"/>
        </w:rPr>
        <w:t xml:space="preserve"> консультационного центра</w:t>
      </w:r>
      <w:r w:rsidR="003C3B9D" w:rsidRPr="008731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6EAC" w:rsidRPr="008731EB" w:rsidRDefault="00F36EAC" w:rsidP="00873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>Профилактика –это комплекс психолого-педагогических мероприятий, направленных на предупреждение и устранение факторов риска.</w:t>
      </w:r>
    </w:p>
    <w:p w:rsidR="00F36EAC" w:rsidRPr="008731EB" w:rsidRDefault="00F854B6" w:rsidP="00873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6EAC" w:rsidRPr="008731EB">
        <w:rPr>
          <w:rFonts w:ascii="Times New Roman" w:hAnsi="Times New Roman" w:cs="Times New Roman"/>
          <w:sz w:val="28"/>
          <w:szCs w:val="28"/>
        </w:rPr>
        <w:t>рофилактика</w:t>
      </w:r>
      <w:r>
        <w:rPr>
          <w:rFonts w:ascii="Times New Roman" w:hAnsi="Times New Roman" w:cs="Times New Roman"/>
          <w:sz w:val="28"/>
          <w:szCs w:val="28"/>
        </w:rPr>
        <w:t xml:space="preserve"> нарушений детско-родительских отношений</w:t>
      </w:r>
      <w:r w:rsidR="00F36EAC" w:rsidRPr="008731EB">
        <w:rPr>
          <w:rFonts w:ascii="Times New Roman" w:hAnsi="Times New Roman" w:cs="Times New Roman"/>
          <w:sz w:val="28"/>
          <w:szCs w:val="28"/>
        </w:rPr>
        <w:t xml:space="preserve"> заключается прежде всего в просвещении населения о нормальных и отклоняющихся детско-родительских взаимоотношениях, что позволяет родителям организовать здоровый социальный микроклимат взаимоотношений и своевременно обращаться к специалистам за консультацией в ситуациях, создающих повышенный </w:t>
      </w:r>
      <w:r w:rsidR="00435C0F">
        <w:rPr>
          <w:rFonts w:ascii="Times New Roman" w:hAnsi="Times New Roman" w:cs="Times New Roman"/>
          <w:sz w:val="28"/>
          <w:szCs w:val="28"/>
        </w:rPr>
        <w:t>риск возникновения нарушений</w:t>
      </w:r>
      <w:r w:rsidR="00F36EAC" w:rsidRPr="008731EB">
        <w:rPr>
          <w:rFonts w:ascii="Times New Roman" w:hAnsi="Times New Roman" w:cs="Times New Roman"/>
          <w:sz w:val="28"/>
          <w:szCs w:val="28"/>
        </w:rPr>
        <w:t xml:space="preserve"> детско-родительских отношений</w:t>
      </w:r>
      <w:r w:rsidR="00B872B9" w:rsidRPr="008731EB">
        <w:rPr>
          <w:rFonts w:ascii="Times New Roman" w:hAnsi="Times New Roman" w:cs="Times New Roman"/>
          <w:sz w:val="28"/>
          <w:szCs w:val="28"/>
        </w:rPr>
        <w:t xml:space="preserve"> в семье.</w:t>
      </w:r>
    </w:p>
    <w:p w:rsidR="00491697" w:rsidRPr="008E2ED1" w:rsidRDefault="008D356A" w:rsidP="007E64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>Работа по профилактике нарушений детско-родительских отношений представляет собой обширную сферу деятельности, основная цель, которой -это</w:t>
      </w:r>
      <w:r w:rsidR="00491697" w:rsidRPr="008731EB">
        <w:rPr>
          <w:rFonts w:ascii="Times New Roman" w:hAnsi="Times New Roman" w:cs="Times New Roman"/>
          <w:sz w:val="28"/>
          <w:szCs w:val="28"/>
        </w:rPr>
        <w:t xml:space="preserve"> воспитание у населен</w:t>
      </w:r>
      <w:r w:rsidR="008B446D">
        <w:rPr>
          <w:rFonts w:ascii="Times New Roman" w:hAnsi="Times New Roman" w:cs="Times New Roman"/>
          <w:sz w:val="28"/>
          <w:szCs w:val="28"/>
        </w:rPr>
        <w:t xml:space="preserve">ия </w:t>
      </w:r>
      <w:r w:rsidR="008E2ED1">
        <w:rPr>
          <w:rFonts w:ascii="Times New Roman" w:hAnsi="Times New Roman" w:cs="Times New Roman"/>
          <w:sz w:val="28"/>
          <w:szCs w:val="28"/>
        </w:rPr>
        <w:t>педагогической</w:t>
      </w:r>
      <w:r w:rsidR="007E64FA">
        <w:rPr>
          <w:rFonts w:ascii="Times New Roman" w:hAnsi="Times New Roman" w:cs="Times New Roman"/>
          <w:sz w:val="28"/>
          <w:szCs w:val="28"/>
        </w:rPr>
        <w:t xml:space="preserve"> </w:t>
      </w:r>
      <w:r w:rsidR="008B446D">
        <w:rPr>
          <w:rFonts w:ascii="Times New Roman" w:hAnsi="Times New Roman" w:cs="Times New Roman"/>
          <w:sz w:val="28"/>
          <w:szCs w:val="28"/>
        </w:rPr>
        <w:t>грамотности,</w:t>
      </w:r>
      <w:r w:rsidR="008B446D" w:rsidRPr="008B446D">
        <w:t xml:space="preserve"> </w:t>
      </w:r>
      <w:r w:rsidR="008B446D" w:rsidRPr="008B446D">
        <w:rPr>
          <w:rFonts w:ascii="Times New Roman" w:hAnsi="Times New Roman" w:cs="Times New Roman"/>
          <w:sz w:val="28"/>
          <w:szCs w:val="28"/>
        </w:rPr>
        <w:t>расширение кругозора в области психологических знаний.</w:t>
      </w:r>
    </w:p>
    <w:p w:rsidR="008E2ED1" w:rsidRPr="008E2ED1" w:rsidRDefault="008E2ED1" w:rsidP="008731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2ED1">
        <w:rPr>
          <w:rFonts w:ascii="Times New Roman" w:hAnsi="Times New Roman" w:cs="Times New Roman"/>
          <w:sz w:val="28"/>
          <w:szCs w:val="28"/>
        </w:rPr>
        <w:t>С</w:t>
      </w:r>
      <w:r w:rsidR="003C3B9D" w:rsidRPr="008E2ED1">
        <w:rPr>
          <w:rFonts w:ascii="Times New Roman" w:hAnsi="Times New Roman" w:cs="Times New Roman"/>
          <w:sz w:val="28"/>
          <w:szCs w:val="28"/>
        </w:rPr>
        <w:t>емейное воспитание – в педагогике понимается как управляемая система вза</w:t>
      </w:r>
      <w:r w:rsidR="00807B47" w:rsidRPr="008E2ED1">
        <w:rPr>
          <w:rFonts w:ascii="Times New Roman" w:hAnsi="Times New Roman" w:cs="Times New Roman"/>
          <w:sz w:val="28"/>
          <w:szCs w:val="28"/>
        </w:rPr>
        <w:t>имоо</w:t>
      </w:r>
      <w:r w:rsidR="004E582F">
        <w:rPr>
          <w:rFonts w:ascii="Times New Roman" w:hAnsi="Times New Roman" w:cs="Times New Roman"/>
          <w:sz w:val="28"/>
          <w:szCs w:val="28"/>
        </w:rPr>
        <w:t>тношений родителей с детьми. В</w:t>
      </w:r>
      <w:r w:rsidR="003C3B9D" w:rsidRPr="008E2ED1">
        <w:rPr>
          <w:rFonts w:ascii="Times New Roman" w:hAnsi="Times New Roman" w:cs="Times New Roman"/>
          <w:sz w:val="28"/>
          <w:szCs w:val="28"/>
        </w:rPr>
        <w:t xml:space="preserve"> системе детско-родительских отношений родитель является ведущим звеном и от него в большей мере зависит, как скл</w:t>
      </w:r>
      <w:r w:rsidRPr="008E2ED1">
        <w:rPr>
          <w:rFonts w:ascii="Times New Roman" w:hAnsi="Times New Roman" w:cs="Times New Roman"/>
          <w:sz w:val="28"/>
          <w:szCs w:val="28"/>
        </w:rPr>
        <w:t xml:space="preserve">адываются эти отношения.  </w:t>
      </w:r>
      <w:r w:rsidR="00A94794" w:rsidRPr="008E2ED1">
        <w:rPr>
          <w:rFonts w:ascii="Times New Roman" w:hAnsi="Times New Roman" w:cs="Times New Roman"/>
          <w:sz w:val="28"/>
          <w:szCs w:val="28"/>
        </w:rPr>
        <w:t>Следовательно,</w:t>
      </w:r>
      <w:r w:rsidRPr="008E2ED1">
        <w:rPr>
          <w:rFonts w:ascii="Times New Roman" w:hAnsi="Times New Roman" w:cs="Times New Roman"/>
          <w:sz w:val="28"/>
          <w:szCs w:val="28"/>
        </w:rPr>
        <w:t xml:space="preserve"> через консультирование родителей можно</w:t>
      </w:r>
      <w:r w:rsidR="003C3B9D" w:rsidRPr="008E2ED1">
        <w:rPr>
          <w:rFonts w:ascii="Times New Roman" w:hAnsi="Times New Roman" w:cs="Times New Roman"/>
          <w:sz w:val="28"/>
          <w:szCs w:val="28"/>
        </w:rPr>
        <w:t xml:space="preserve"> </w:t>
      </w:r>
      <w:r w:rsidR="00A94794">
        <w:rPr>
          <w:rFonts w:ascii="Times New Roman" w:hAnsi="Times New Roman" w:cs="Times New Roman"/>
          <w:sz w:val="28"/>
          <w:szCs w:val="28"/>
        </w:rPr>
        <w:t>улучшить детско</w:t>
      </w:r>
      <w:r w:rsidRPr="008E2ED1">
        <w:rPr>
          <w:rFonts w:ascii="Times New Roman" w:hAnsi="Times New Roman" w:cs="Times New Roman"/>
          <w:sz w:val="28"/>
          <w:szCs w:val="28"/>
        </w:rPr>
        <w:t>-родительские взаимоотношения.</w:t>
      </w:r>
    </w:p>
    <w:p w:rsidR="00A53906" w:rsidRDefault="00905BC0" w:rsidP="00A539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 xml:space="preserve">Консультационные </w:t>
      </w:r>
      <w:r w:rsidR="00B6329F" w:rsidRPr="008731EB">
        <w:rPr>
          <w:rFonts w:ascii="Times New Roman" w:hAnsi="Times New Roman" w:cs="Times New Roman"/>
          <w:sz w:val="28"/>
          <w:szCs w:val="28"/>
        </w:rPr>
        <w:t>формы работы</w:t>
      </w:r>
      <w:r w:rsidR="00A94794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Pr="008731EB">
        <w:rPr>
          <w:rFonts w:ascii="Times New Roman" w:hAnsi="Times New Roman" w:cs="Times New Roman"/>
          <w:sz w:val="28"/>
          <w:szCs w:val="28"/>
        </w:rPr>
        <w:t xml:space="preserve"> </w:t>
      </w:r>
      <w:r w:rsidR="00A94794">
        <w:rPr>
          <w:rFonts w:ascii="Times New Roman" w:hAnsi="Times New Roman" w:cs="Times New Roman"/>
          <w:sz w:val="28"/>
          <w:szCs w:val="28"/>
        </w:rPr>
        <w:t>разнообразны</w:t>
      </w:r>
      <w:r w:rsidRPr="008731EB">
        <w:rPr>
          <w:rFonts w:ascii="Times New Roman" w:hAnsi="Times New Roman" w:cs="Times New Roman"/>
          <w:sz w:val="28"/>
          <w:szCs w:val="28"/>
        </w:rPr>
        <w:t>.</w:t>
      </w:r>
    </w:p>
    <w:p w:rsidR="001843A5" w:rsidRPr="00C36E0E" w:rsidRDefault="001843A5" w:rsidP="00A539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E0E">
        <w:rPr>
          <w:rFonts w:ascii="Times New Roman" w:hAnsi="Times New Roman" w:cs="Times New Roman"/>
          <w:sz w:val="28"/>
          <w:szCs w:val="28"/>
        </w:rPr>
        <w:t xml:space="preserve">Существующие на данный момент </w:t>
      </w:r>
      <w:r w:rsidR="008731EB">
        <w:rPr>
          <w:rFonts w:ascii="Times New Roman" w:hAnsi="Times New Roman" w:cs="Times New Roman"/>
          <w:sz w:val="28"/>
          <w:szCs w:val="28"/>
        </w:rPr>
        <w:t xml:space="preserve">консультационные </w:t>
      </w:r>
      <w:r w:rsidRPr="00C36E0E">
        <w:rPr>
          <w:rFonts w:ascii="Times New Roman" w:hAnsi="Times New Roman" w:cs="Times New Roman"/>
          <w:sz w:val="28"/>
          <w:szCs w:val="28"/>
        </w:rPr>
        <w:t>формы взаимодействия специалистов ДОО с родителями детей мо</w:t>
      </w:r>
      <w:r w:rsidR="008731EB">
        <w:rPr>
          <w:rFonts w:ascii="Times New Roman" w:hAnsi="Times New Roman" w:cs="Times New Roman"/>
          <w:sz w:val="28"/>
          <w:szCs w:val="28"/>
        </w:rPr>
        <w:t>жно условно разделить на группы.</w:t>
      </w:r>
    </w:p>
    <w:p w:rsidR="008731EB" w:rsidRPr="00C36E0E" w:rsidRDefault="008731EB" w:rsidP="00873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36E0E">
        <w:rPr>
          <w:rFonts w:ascii="Times New Roman" w:hAnsi="Times New Roman" w:cs="Times New Roman"/>
          <w:sz w:val="28"/>
          <w:szCs w:val="28"/>
        </w:rPr>
        <w:t xml:space="preserve">аиболее </w:t>
      </w:r>
      <w:r>
        <w:rPr>
          <w:rFonts w:ascii="Times New Roman" w:hAnsi="Times New Roman" w:cs="Times New Roman"/>
          <w:sz w:val="28"/>
          <w:szCs w:val="28"/>
        </w:rPr>
        <w:t>распространенные</w:t>
      </w:r>
      <w:r w:rsidRPr="00C36E0E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36E0E">
        <w:rPr>
          <w:rFonts w:ascii="Times New Roman" w:hAnsi="Times New Roman" w:cs="Times New Roman"/>
          <w:sz w:val="28"/>
          <w:szCs w:val="28"/>
        </w:rPr>
        <w:t xml:space="preserve"> взаимодействия с родителями по детско-родительским взаимоотношениям</w:t>
      </w:r>
      <w:r>
        <w:rPr>
          <w:rFonts w:ascii="Times New Roman" w:hAnsi="Times New Roman" w:cs="Times New Roman"/>
          <w:sz w:val="28"/>
          <w:szCs w:val="28"/>
        </w:rPr>
        <w:t xml:space="preserve"> в семье это:</w:t>
      </w:r>
    </w:p>
    <w:p w:rsidR="00B872B9" w:rsidRPr="00201226" w:rsidRDefault="00201226" w:rsidP="00184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Информационно-</w:t>
      </w:r>
      <w:r w:rsidR="001843A5" w:rsidRPr="00201226">
        <w:rPr>
          <w:rFonts w:ascii="Times New Roman" w:hAnsi="Times New Roman" w:cs="Times New Roman"/>
          <w:sz w:val="28"/>
          <w:szCs w:val="28"/>
        </w:rPr>
        <w:t>коммуникационные</w:t>
      </w:r>
      <w:r w:rsidR="00B872B9" w:rsidRPr="00201226">
        <w:rPr>
          <w:rFonts w:ascii="Times New Roman" w:hAnsi="Times New Roman" w:cs="Times New Roman"/>
          <w:sz w:val="28"/>
          <w:szCs w:val="28"/>
        </w:rPr>
        <w:t>.</w:t>
      </w:r>
      <w:r w:rsidR="001843A5" w:rsidRPr="002012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226" w:rsidRPr="00201226" w:rsidRDefault="00201226" w:rsidP="001843A5">
      <w:pPr>
        <w:rPr>
          <w:rFonts w:ascii="Times New Roman" w:hAnsi="Times New Roman" w:cs="Times New Roman"/>
          <w:sz w:val="28"/>
          <w:szCs w:val="28"/>
        </w:rPr>
      </w:pPr>
      <w:r w:rsidRPr="00201226">
        <w:rPr>
          <w:rFonts w:ascii="Times New Roman" w:hAnsi="Times New Roman" w:cs="Times New Roman"/>
          <w:sz w:val="28"/>
          <w:szCs w:val="28"/>
        </w:rPr>
        <w:lastRenderedPageBreak/>
        <w:t>2. Наглядно-информационные.</w:t>
      </w:r>
    </w:p>
    <w:p w:rsidR="00201226" w:rsidRPr="00201226" w:rsidRDefault="00201226" w:rsidP="001843A5">
      <w:pPr>
        <w:rPr>
          <w:rFonts w:ascii="Times New Roman" w:hAnsi="Times New Roman" w:cs="Times New Roman"/>
          <w:sz w:val="28"/>
          <w:szCs w:val="28"/>
        </w:rPr>
      </w:pPr>
      <w:r w:rsidRPr="00201226">
        <w:rPr>
          <w:rFonts w:ascii="Times New Roman" w:hAnsi="Times New Roman" w:cs="Times New Roman"/>
          <w:sz w:val="28"/>
          <w:szCs w:val="28"/>
        </w:rPr>
        <w:t>3. Инновационные.</w:t>
      </w:r>
    </w:p>
    <w:p w:rsidR="00201226" w:rsidRPr="00201226" w:rsidRDefault="00201226" w:rsidP="001843A5">
      <w:pPr>
        <w:rPr>
          <w:rFonts w:ascii="Times New Roman" w:hAnsi="Times New Roman" w:cs="Times New Roman"/>
          <w:sz w:val="28"/>
          <w:szCs w:val="28"/>
        </w:rPr>
      </w:pPr>
      <w:r w:rsidRPr="00201226">
        <w:rPr>
          <w:rFonts w:ascii="Times New Roman" w:hAnsi="Times New Roman" w:cs="Times New Roman"/>
          <w:sz w:val="28"/>
          <w:szCs w:val="28"/>
        </w:rPr>
        <w:t>4. Нетрадиционные.</w:t>
      </w:r>
    </w:p>
    <w:p w:rsidR="001843A5" w:rsidRPr="00C36E0E" w:rsidRDefault="001843A5" w:rsidP="00A53906">
      <w:pPr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 w:rsidRPr="00C36E0E">
        <w:rPr>
          <w:rFonts w:ascii="Times New Roman" w:hAnsi="Times New Roman" w:cs="Times New Roman"/>
          <w:sz w:val="28"/>
          <w:szCs w:val="28"/>
        </w:rPr>
        <w:t>Можно выделить следующие формы работы с родителями воспитанников с использованием</w:t>
      </w:r>
      <w:r w:rsidR="008731EB">
        <w:rPr>
          <w:rFonts w:ascii="Times New Roman" w:hAnsi="Times New Roman" w:cs="Times New Roman"/>
          <w:sz w:val="28"/>
          <w:szCs w:val="28"/>
        </w:rPr>
        <w:t xml:space="preserve"> </w:t>
      </w:r>
      <w:r w:rsidR="008731EB" w:rsidRPr="00201226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информационно-коммуникационных</w:t>
      </w:r>
      <w:r w:rsidRPr="002012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1EB" w:rsidRPr="00201226">
        <w:rPr>
          <w:rFonts w:ascii="Times New Roman" w:hAnsi="Times New Roman" w:cs="Times New Roman"/>
          <w:b/>
          <w:sz w:val="28"/>
          <w:szCs w:val="28"/>
        </w:rPr>
        <w:t>технологий</w:t>
      </w:r>
      <w:r w:rsidRPr="00C36E0E">
        <w:rPr>
          <w:rFonts w:ascii="Times New Roman" w:hAnsi="Times New Roman" w:cs="Times New Roman"/>
          <w:sz w:val="28"/>
          <w:szCs w:val="28"/>
        </w:rPr>
        <w:t xml:space="preserve"> — это:</w:t>
      </w:r>
    </w:p>
    <w:p w:rsidR="001843A5" w:rsidRPr="00A94794" w:rsidRDefault="001843A5" w:rsidP="00A94794">
      <w:pPr>
        <w:pStyle w:val="a3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94794">
        <w:rPr>
          <w:rFonts w:ascii="Times New Roman" w:hAnsi="Times New Roman" w:cs="Times New Roman"/>
          <w:sz w:val="28"/>
          <w:szCs w:val="28"/>
        </w:rPr>
        <w:t>сайт детского сада;</w:t>
      </w:r>
    </w:p>
    <w:p w:rsidR="001843A5" w:rsidRPr="00A94794" w:rsidRDefault="001843A5" w:rsidP="00A94794">
      <w:pPr>
        <w:pStyle w:val="a3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94794">
        <w:rPr>
          <w:rFonts w:ascii="Times New Roman" w:hAnsi="Times New Roman" w:cs="Times New Roman"/>
          <w:sz w:val="28"/>
          <w:szCs w:val="28"/>
        </w:rPr>
        <w:t>сотовая связь;</w:t>
      </w:r>
    </w:p>
    <w:p w:rsidR="001843A5" w:rsidRPr="00A94794" w:rsidRDefault="001843A5" w:rsidP="00A94794">
      <w:pPr>
        <w:pStyle w:val="a3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94794">
        <w:rPr>
          <w:rFonts w:ascii="Times New Roman" w:hAnsi="Times New Roman" w:cs="Times New Roman"/>
          <w:sz w:val="28"/>
          <w:szCs w:val="28"/>
        </w:rPr>
        <w:t>редакционно</w:t>
      </w:r>
      <w:proofErr w:type="spellEnd"/>
      <w:r w:rsidRPr="00A94794">
        <w:rPr>
          <w:rFonts w:ascii="Times New Roman" w:hAnsi="Times New Roman" w:cs="Times New Roman"/>
          <w:sz w:val="28"/>
          <w:szCs w:val="28"/>
        </w:rPr>
        <w:t xml:space="preserve">–издательская деятельность: электронная </w:t>
      </w:r>
      <w:r w:rsidR="00E0138B" w:rsidRPr="00A94794">
        <w:rPr>
          <w:rFonts w:ascii="Times New Roman" w:hAnsi="Times New Roman" w:cs="Times New Roman"/>
          <w:sz w:val="28"/>
          <w:szCs w:val="28"/>
        </w:rPr>
        <w:t>газета, журнал</w:t>
      </w:r>
      <w:r w:rsidRPr="00A94794">
        <w:rPr>
          <w:rFonts w:ascii="Times New Roman" w:hAnsi="Times New Roman" w:cs="Times New Roman"/>
          <w:sz w:val="28"/>
          <w:szCs w:val="28"/>
        </w:rPr>
        <w:t>;</w:t>
      </w:r>
    </w:p>
    <w:p w:rsidR="001843A5" w:rsidRPr="00A94794" w:rsidRDefault="001843A5" w:rsidP="00A94794">
      <w:pPr>
        <w:pStyle w:val="a3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94794">
        <w:rPr>
          <w:rFonts w:ascii="Times New Roman" w:hAnsi="Times New Roman" w:cs="Times New Roman"/>
          <w:sz w:val="28"/>
          <w:szCs w:val="28"/>
        </w:rPr>
        <w:t>электронная почта;</w:t>
      </w:r>
    </w:p>
    <w:p w:rsidR="001843A5" w:rsidRPr="00A94794" w:rsidRDefault="001843A5" w:rsidP="00A94794">
      <w:pPr>
        <w:pStyle w:val="a3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94794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A94794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A94794">
        <w:rPr>
          <w:rFonts w:ascii="Times New Roman" w:hAnsi="Times New Roman" w:cs="Times New Roman"/>
          <w:sz w:val="28"/>
          <w:szCs w:val="28"/>
        </w:rPr>
        <w:t>;</w:t>
      </w:r>
    </w:p>
    <w:p w:rsidR="001843A5" w:rsidRPr="00A94794" w:rsidRDefault="001843A5" w:rsidP="00A94794">
      <w:pPr>
        <w:pStyle w:val="a3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94794">
        <w:rPr>
          <w:rFonts w:ascii="Times New Roman" w:hAnsi="Times New Roman" w:cs="Times New Roman"/>
          <w:sz w:val="28"/>
          <w:szCs w:val="28"/>
        </w:rPr>
        <w:t>электронная рекламная деятельность;</w:t>
      </w:r>
    </w:p>
    <w:p w:rsidR="001843A5" w:rsidRPr="00A94794" w:rsidRDefault="001843A5" w:rsidP="00A94794">
      <w:pPr>
        <w:pStyle w:val="a3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94794">
        <w:rPr>
          <w:rFonts w:ascii="Times New Roman" w:hAnsi="Times New Roman" w:cs="Times New Roman"/>
          <w:sz w:val="28"/>
          <w:szCs w:val="28"/>
        </w:rPr>
        <w:t>использование личной веб-страницы,</w:t>
      </w:r>
    </w:p>
    <w:p w:rsidR="001843A5" w:rsidRPr="00A94794" w:rsidRDefault="001843A5" w:rsidP="00A94794">
      <w:pPr>
        <w:pStyle w:val="a3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94794">
        <w:rPr>
          <w:rFonts w:ascii="Times New Roman" w:hAnsi="Times New Roman" w:cs="Times New Roman"/>
          <w:sz w:val="28"/>
          <w:szCs w:val="28"/>
        </w:rPr>
        <w:t>телекоммуникационный проект;</w:t>
      </w:r>
    </w:p>
    <w:p w:rsidR="001843A5" w:rsidRPr="00A94794" w:rsidRDefault="001843A5" w:rsidP="00A94794">
      <w:pPr>
        <w:pStyle w:val="a3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94794">
        <w:rPr>
          <w:rFonts w:ascii="Times New Roman" w:hAnsi="Times New Roman" w:cs="Times New Roman"/>
          <w:sz w:val="28"/>
          <w:szCs w:val="28"/>
        </w:rPr>
        <w:t>дистанционные конференции.</w:t>
      </w:r>
    </w:p>
    <w:p w:rsidR="00201226" w:rsidRDefault="006C19B8" w:rsidP="005F26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61D">
        <w:rPr>
          <w:rFonts w:ascii="Times New Roman" w:hAnsi="Times New Roman" w:cs="Times New Roman"/>
          <w:sz w:val="28"/>
          <w:szCs w:val="28"/>
        </w:rPr>
        <w:t>Главной целью взаимодействия пед</w:t>
      </w:r>
      <w:r w:rsidR="00A94794">
        <w:rPr>
          <w:rFonts w:ascii="Times New Roman" w:hAnsi="Times New Roman" w:cs="Times New Roman"/>
          <w:sz w:val="28"/>
          <w:szCs w:val="28"/>
        </w:rPr>
        <w:t xml:space="preserve">агогического коллектива </w:t>
      </w:r>
      <w:proofErr w:type="gramStart"/>
      <w:r w:rsidR="00A94794">
        <w:rPr>
          <w:rFonts w:ascii="Times New Roman" w:hAnsi="Times New Roman" w:cs="Times New Roman"/>
          <w:sz w:val="28"/>
          <w:szCs w:val="28"/>
        </w:rPr>
        <w:t>ДОО</w:t>
      </w:r>
      <w:r w:rsidRPr="005F261D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5F261D">
        <w:rPr>
          <w:rFonts w:ascii="Times New Roman" w:hAnsi="Times New Roman" w:cs="Times New Roman"/>
          <w:sz w:val="28"/>
          <w:szCs w:val="28"/>
        </w:rPr>
        <w:t xml:space="preserve"> семьями воспитанников является создание атмосферы взаимной заинтересованности в организации воспитания, координация воспитательных усилий, выработка общего подхода к вопросам обучения и воспитания ребенка. </w:t>
      </w:r>
    </w:p>
    <w:p w:rsidR="006C19B8" w:rsidRPr="00C36E0E" w:rsidRDefault="006C19B8" w:rsidP="005F26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61D">
        <w:rPr>
          <w:rFonts w:ascii="Times New Roman" w:hAnsi="Times New Roman" w:cs="Times New Roman"/>
          <w:sz w:val="28"/>
          <w:szCs w:val="28"/>
        </w:rPr>
        <w:t>Задача педагогов – помочь родителям найти правильные педагогические решения, дать необходи</w:t>
      </w:r>
      <w:r w:rsidR="00201226">
        <w:rPr>
          <w:rFonts w:ascii="Times New Roman" w:hAnsi="Times New Roman" w:cs="Times New Roman"/>
          <w:sz w:val="28"/>
          <w:szCs w:val="28"/>
        </w:rPr>
        <w:t>мые педагогические знания, гармонизировать детско-родительские взаимоотношения.</w:t>
      </w:r>
    </w:p>
    <w:p w:rsidR="00B872B9" w:rsidRPr="00201226" w:rsidRDefault="001843A5" w:rsidP="0025024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E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Наглядно-информационные</w:t>
      </w:r>
      <w:r w:rsidR="00201226">
        <w:rPr>
          <w:rFonts w:ascii="Times New Roman" w:eastAsia="Times New Roman" w:hAnsi="Times New Roman" w:cs="Times New Roman"/>
          <w:sz w:val="28"/>
          <w:szCs w:val="28"/>
          <w:lang w:eastAsia="ru-RU"/>
        </w:rPr>
        <w:t>- э</w:t>
      </w:r>
      <w:r w:rsidRPr="00C36E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 </w:t>
      </w:r>
      <w:r w:rsidRPr="00C36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ознакомление родителей с образовательными программами сада и донесение другой полезной информации с помощью </w:t>
      </w:r>
      <w:r w:rsidR="00C36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памяток, буклетов</w:t>
      </w:r>
      <w:r w:rsidR="00091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C36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демонстрационных стендов, </w:t>
      </w:r>
      <w:r w:rsidR="009723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газет</w:t>
      </w:r>
      <w:r w:rsidR="00201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родителей</w:t>
      </w:r>
      <w:r w:rsidRPr="00C36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843A5" w:rsidRDefault="001843A5" w:rsidP="001843A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E0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формы работы устойчивы, они проверены на многолетней практике и считаются эффективным способом сотрудничества педагогов с родителями</w:t>
      </w:r>
      <w:r w:rsidR="0009156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осуществляющими семейное образование</w:t>
      </w:r>
      <w:r w:rsidRPr="00C36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0244" w:rsidRDefault="00091563" w:rsidP="002502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sz w:val="28"/>
          <w:szCs w:val="28"/>
        </w:rPr>
        <w:t xml:space="preserve">Наглядно-информационные формы в нетрадиционном звучании позволяют </w:t>
      </w:r>
      <w:r w:rsidR="009723DC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091563">
        <w:rPr>
          <w:rFonts w:ascii="Times New Roman" w:hAnsi="Times New Roman" w:cs="Times New Roman"/>
          <w:sz w:val="28"/>
          <w:szCs w:val="28"/>
        </w:rPr>
        <w:t>правильно оценить деятельность педагогов, пересмотреть методы и приемы семейного воспитания. Например, открытые занятия для родителей, просмотр видеороликов, фотографий, презентаций, выставки детских работ.</w:t>
      </w:r>
    </w:p>
    <w:p w:rsidR="00B872B9" w:rsidRPr="00091563" w:rsidRDefault="00B872B9" w:rsidP="002502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0244">
        <w:rPr>
          <w:rFonts w:ascii="Times New Roman" w:hAnsi="Times New Roman" w:cs="Times New Roman"/>
          <w:b/>
          <w:sz w:val="28"/>
          <w:szCs w:val="28"/>
        </w:rPr>
        <w:t>Инновационными формами</w:t>
      </w:r>
      <w:r w:rsidRPr="00091563">
        <w:rPr>
          <w:rFonts w:ascii="Times New Roman" w:hAnsi="Times New Roman" w:cs="Times New Roman"/>
          <w:sz w:val="28"/>
          <w:szCs w:val="28"/>
        </w:rPr>
        <w:t xml:space="preserve"> сотрудничества с родителями являются </w:t>
      </w:r>
    </w:p>
    <w:p w:rsidR="00B872B9" w:rsidRPr="00091563" w:rsidRDefault="00B872B9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sz w:val="28"/>
          <w:szCs w:val="28"/>
        </w:rPr>
        <w:t xml:space="preserve">групповые семинары, </w:t>
      </w:r>
    </w:p>
    <w:p w:rsidR="00B872B9" w:rsidRPr="00091563" w:rsidRDefault="00B872B9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sz w:val="28"/>
          <w:szCs w:val="28"/>
        </w:rPr>
        <w:lastRenderedPageBreak/>
        <w:t xml:space="preserve">круглый стол, </w:t>
      </w:r>
    </w:p>
    <w:p w:rsidR="00B872B9" w:rsidRPr="00091563" w:rsidRDefault="00B872B9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sz w:val="28"/>
          <w:szCs w:val="28"/>
        </w:rPr>
        <w:t>диспуты,</w:t>
      </w:r>
    </w:p>
    <w:p w:rsidR="00B872B9" w:rsidRPr="00091563" w:rsidRDefault="00B872B9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sz w:val="28"/>
          <w:szCs w:val="28"/>
        </w:rPr>
        <w:t xml:space="preserve"> практикумы, </w:t>
      </w:r>
    </w:p>
    <w:p w:rsidR="00B872B9" w:rsidRPr="00091563" w:rsidRDefault="00B872B9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sz w:val="28"/>
          <w:szCs w:val="28"/>
        </w:rPr>
        <w:t xml:space="preserve">тренинги для родителей, </w:t>
      </w:r>
    </w:p>
    <w:p w:rsidR="00B872B9" w:rsidRPr="00091563" w:rsidRDefault="00091563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ролевые игры;</w:t>
      </w:r>
      <w:r w:rsidR="00B872B9" w:rsidRPr="00091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2B9" w:rsidRPr="00091563" w:rsidRDefault="00091563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гостиные,</w:t>
      </w:r>
    </w:p>
    <w:p w:rsidR="00B872B9" w:rsidRPr="00091563" w:rsidRDefault="00B872B9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sz w:val="28"/>
          <w:szCs w:val="28"/>
        </w:rPr>
        <w:t xml:space="preserve">нетрадиционные родительские собрания, </w:t>
      </w:r>
    </w:p>
    <w:p w:rsidR="00B872B9" w:rsidRPr="00091563" w:rsidRDefault="00B872B9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sz w:val="28"/>
          <w:szCs w:val="28"/>
        </w:rPr>
        <w:t xml:space="preserve">устные журналы, </w:t>
      </w:r>
    </w:p>
    <w:p w:rsidR="00B872B9" w:rsidRPr="00091563" w:rsidRDefault="00B872B9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sz w:val="28"/>
          <w:szCs w:val="28"/>
        </w:rPr>
        <w:t xml:space="preserve">экскурсии, </w:t>
      </w:r>
    </w:p>
    <w:p w:rsidR="00B872B9" w:rsidRPr="00091563" w:rsidRDefault="00B872B9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sz w:val="28"/>
          <w:szCs w:val="28"/>
        </w:rPr>
        <w:t>семейные клубы,</w:t>
      </w:r>
    </w:p>
    <w:p w:rsidR="00B872B9" w:rsidRPr="00091563" w:rsidRDefault="00B872B9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sz w:val="28"/>
          <w:szCs w:val="28"/>
        </w:rPr>
        <w:t xml:space="preserve"> дискуссии, </w:t>
      </w:r>
    </w:p>
    <w:p w:rsidR="00B872B9" w:rsidRPr="00091563" w:rsidRDefault="00B872B9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sz w:val="28"/>
          <w:szCs w:val="28"/>
        </w:rPr>
        <w:t xml:space="preserve">праздники, </w:t>
      </w:r>
    </w:p>
    <w:p w:rsidR="00B872B9" w:rsidRPr="00091563" w:rsidRDefault="00B872B9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sz w:val="28"/>
          <w:szCs w:val="28"/>
        </w:rPr>
        <w:t>совместные досуги,</w:t>
      </w:r>
    </w:p>
    <w:p w:rsidR="00B872B9" w:rsidRPr="00091563" w:rsidRDefault="00B872B9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sz w:val="28"/>
          <w:szCs w:val="28"/>
        </w:rPr>
        <w:t xml:space="preserve"> тематические акции, </w:t>
      </w:r>
    </w:p>
    <w:p w:rsidR="00B872B9" w:rsidRPr="00091563" w:rsidRDefault="00B872B9" w:rsidP="00B872B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sz w:val="28"/>
          <w:szCs w:val="28"/>
        </w:rPr>
        <w:t>участие родителей в конкурсах, выставках.</w:t>
      </w:r>
    </w:p>
    <w:p w:rsidR="00250244" w:rsidRDefault="009723DC" w:rsidP="001843A5">
      <w:pPr>
        <w:rPr>
          <w:rFonts w:ascii="Times New Roman" w:hAnsi="Times New Roman" w:cs="Times New Roman"/>
          <w:sz w:val="28"/>
          <w:szCs w:val="28"/>
        </w:rPr>
      </w:pPr>
      <w:r w:rsidRPr="009723DC">
        <w:rPr>
          <w:rFonts w:ascii="Times New Roman" w:hAnsi="Times New Roman" w:cs="Times New Roman"/>
          <w:sz w:val="28"/>
          <w:szCs w:val="28"/>
        </w:rPr>
        <w:t>Такое взаимодействие направлено на совместное выявление, осознание и решение проблем воспитания дошкольников.</w:t>
      </w:r>
    </w:p>
    <w:p w:rsidR="00B872B9" w:rsidRPr="009723DC" w:rsidRDefault="001843A5" w:rsidP="002502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91563">
        <w:rPr>
          <w:rFonts w:ascii="Times New Roman" w:hAnsi="Times New Roman" w:cs="Times New Roman"/>
          <w:b/>
          <w:sz w:val="28"/>
          <w:szCs w:val="28"/>
        </w:rPr>
        <w:t>Нетрадиционные формы</w:t>
      </w:r>
      <w:r w:rsidRPr="009723DC">
        <w:rPr>
          <w:rFonts w:ascii="Times New Roman" w:hAnsi="Times New Roman" w:cs="Times New Roman"/>
          <w:sz w:val="28"/>
          <w:szCs w:val="28"/>
        </w:rPr>
        <w:t xml:space="preserve"> сотрудничества: </w:t>
      </w:r>
    </w:p>
    <w:p w:rsidR="00B872B9" w:rsidRPr="009723DC" w:rsidRDefault="001843A5" w:rsidP="00250244">
      <w:pPr>
        <w:pStyle w:val="a3"/>
        <w:numPr>
          <w:ilvl w:val="0"/>
          <w:numId w:val="5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9723DC">
        <w:rPr>
          <w:rFonts w:ascii="Times New Roman" w:hAnsi="Times New Roman" w:cs="Times New Roman"/>
          <w:sz w:val="28"/>
          <w:szCs w:val="28"/>
        </w:rPr>
        <w:t xml:space="preserve">театрализованные праздники, </w:t>
      </w:r>
    </w:p>
    <w:p w:rsidR="00B872B9" w:rsidRPr="009723DC" w:rsidRDefault="001843A5" w:rsidP="00B872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723DC">
        <w:rPr>
          <w:rFonts w:ascii="Times New Roman" w:hAnsi="Times New Roman" w:cs="Times New Roman"/>
          <w:sz w:val="28"/>
          <w:szCs w:val="28"/>
        </w:rPr>
        <w:t xml:space="preserve">игротеки, </w:t>
      </w:r>
    </w:p>
    <w:p w:rsidR="00B872B9" w:rsidRPr="009723DC" w:rsidRDefault="001843A5" w:rsidP="00B872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723DC">
        <w:rPr>
          <w:rFonts w:ascii="Times New Roman" w:hAnsi="Times New Roman" w:cs="Times New Roman"/>
          <w:sz w:val="28"/>
          <w:szCs w:val="28"/>
        </w:rPr>
        <w:t xml:space="preserve">семейные газеты, </w:t>
      </w:r>
    </w:p>
    <w:p w:rsidR="00B872B9" w:rsidRPr="009723DC" w:rsidRDefault="001843A5" w:rsidP="00B872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723DC">
        <w:rPr>
          <w:rFonts w:ascii="Times New Roman" w:hAnsi="Times New Roman" w:cs="Times New Roman"/>
          <w:sz w:val="28"/>
          <w:szCs w:val="28"/>
        </w:rPr>
        <w:t xml:space="preserve">отчетные концерты, </w:t>
      </w:r>
    </w:p>
    <w:p w:rsidR="00B872B9" w:rsidRPr="009723DC" w:rsidRDefault="001843A5" w:rsidP="00B872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723DC">
        <w:rPr>
          <w:rFonts w:ascii="Times New Roman" w:hAnsi="Times New Roman" w:cs="Times New Roman"/>
          <w:sz w:val="28"/>
          <w:szCs w:val="28"/>
        </w:rPr>
        <w:t>родительские клубы,</w:t>
      </w:r>
    </w:p>
    <w:p w:rsidR="00B872B9" w:rsidRPr="009723DC" w:rsidRDefault="001843A5" w:rsidP="00B872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723DC">
        <w:rPr>
          <w:rFonts w:ascii="Times New Roman" w:hAnsi="Times New Roman" w:cs="Times New Roman"/>
          <w:sz w:val="28"/>
          <w:szCs w:val="28"/>
        </w:rPr>
        <w:t xml:space="preserve"> тренинги игрового взаимодействия,</w:t>
      </w:r>
    </w:p>
    <w:p w:rsidR="00B872B9" w:rsidRPr="009723DC" w:rsidRDefault="001843A5" w:rsidP="00B872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723DC">
        <w:rPr>
          <w:rFonts w:ascii="Times New Roman" w:hAnsi="Times New Roman" w:cs="Times New Roman"/>
          <w:sz w:val="28"/>
          <w:szCs w:val="28"/>
        </w:rPr>
        <w:t xml:space="preserve"> интерактивные выставки,</w:t>
      </w:r>
    </w:p>
    <w:p w:rsidR="00B872B9" w:rsidRPr="009723DC" w:rsidRDefault="001843A5" w:rsidP="00B872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723DC">
        <w:rPr>
          <w:rFonts w:ascii="Times New Roman" w:hAnsi="Times New Roman" w:cs="Times New Roman"/>
          <w:sz w:val="28"/>
          <w:szCs w:val="28"/>
        </w:rPr>
        <w:t xml:space="preserve"> викторины, конкурсы, совместные занятия, </w:t>
      </w:r>
    </w:p>
    <w:p w:rsidR="00B872B9" w:rsidRPr="009723DC" w:rsidRDefault="00201226" w:rsidP="00B872B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деятельность.</w:t>
      </w:r>
    </w:p>
    <w:p w:rsidR="001843A5" w:rsidRPr="006C19B8" w:rsidRDefault="009723DC" w:rsidP="005F261D">
      <w:pPr>
        <w:shd w:val="clear" w:color="auto" w:fill="FFFFFF"/>
        <w:spacing w:line="330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3D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суть – ознакомление родителей с возрастными особенностями детей дошкольного возраста, формирование практических навыков воспитания детей.</w:t>
      </w:r>
    </w:p>
    <w:p w:rsidR="001843A5" w:rsidRPr="002C2636" w:rsidRDefault="00201226" w:rsidP="005F26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все</w:t>
      </w:r>
      <w:r w:rsidR="004E582F" w:rsidRPr="002C263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выше</w:t>
      </w:r>
      <w:r w:rsidR="004E582F" w:rsidRPr="002C2636">
        <w:rPr>
          <w:rFonts w:ascii="Times New Roman" w:hAnsi="Times New Roman" w:cs="Times New Roman"/>
          <w:sz w:val="28"/>
          <w:szCs w:val="28"/>
        </w:rPr>
        <w:t xml:space="preserve"> форм может осуществляться как индивидуально, так и для группы родителей. Дистанционно или с приглашением в ДОО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56A" w:rsidRPr="005F261D" w:rsidRDefault="006C19B8" w:rsidP="005F26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9B8">
        <w:rPr>
          <w:rFonts w:ascii="Times New Roman" w:hAnsi="Times New Roman" w:cs="Times New Roman"/>
          <w:sz w:val="28"/>
          <w:szCs w:val="28"/>
        </w:rPr>
        <w:t xml:space="preserve">Основной целью такого рода консультаций является передача соответствующих знаний, формирование представлений и навыков в различных аспектах воспитания в семье. </w:t>
      </w:r>
    </w:p>
    <w:p w:rsidR="0022089C" w:rsidRPr="006C19B8" w:rsidRDefault="0022089C" w:rsidP="00A539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9B8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</w:t>
      </w:r>
      <w:r w:rsidR="00B6329F" w:rsidRPr="006C19B8">
        <w:rPr>
          <w:rFonts w:ascii="Times New Roman" w:hAnsi="Times New Roman" w:cs="Times New Roman"/>
          <w:sz w:val="28"/>
          <w:szCs w:val="28"/>
        </w:rPr>
        <w:t>Н</w:t>
      </w:r>
      <w:r w:rsidR="008D356A" w:rsidRPr="006C19B8">
        <w:rPr>
          <w:rFonts w:ascii="Times New Roman" w:hAnsi="Times New Roman" w:cs="Times New Roman"/>
          <w:sz w:val="28"/>
          <w:szCs w:val="28"/>
        </w:rPr>
        <w:t>а процесс взаимодействия значительн</w:t>
      </w:r>
      <w:r w:rsidR="004F26F5" w:rsidRPr="006C19B8">
        <w:rPr>
          <w:rFonts w:ascii="Times New Roman" w:hAnsi="Times New Roman" w:cs="Times New Roman"/>
          <w:sz w:val="28"/>
          <w:szCs w:val="28"/>
        </w:rPr>
        <w:t xml:space="preserve">ое </w:t>
      </w:r>
      <w:r w:rsidR="00250244" w:rsidRPr="006C19B8">
        <w:rPr>
          <w:rFonts w:ascii="Times New Roman" w:hAnsi="Times New Roman" w:cs="Times New Roman"/>
          <w:sz w:val="28"/>
          <w:szCs w:val="28"/>
        </w:rPr>
        <w:t>влияние оказывают</w:t>
      </w:r>
      <w:r w:rsidR="004F26F5" w:rsidRPr="006C19B8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="008D356A" w:rsidRPr="006C19B8">
        <w:rPr>
          <w:rFonts w:ascii="Times New Roman" w:hAnsi="Times New Roman" w:cs="Times New Roman"/>
          <w:sz w:val="28"/>
          <w:szCs w:val="28"/>
        </w:rPr>
        <w:t xml:space="preserve"> взрослого о ребёнке, о его роли в жизни ребёнка. То есть значимым </w:t>
      </w:r>
      <w:r w:rsidR="00A53906">
        <w:rPr>
          <w:rFonts w:ascii="Times New Roman" w:hAnsi="Times New Roman" w:cs="Times New Roman"/>
          <w:sz w:val="28"/>
          <w:szCs w:val="28"/>
        </w:rPr>
        <w:t xml:space="preserve">для профилактики </w:t>
      </w:r>
      <w:r w:rsidR="008D356A" w:rsidRPr="006C19B8">
        <w:rPr>
          <w:rFonts w:ascii="Times New Roman" w:hAnsi="Times New Roman" w:cs="Times New Roman"/>
          <w:sz w:val="28"/>
          <w:szCs w:val="28"/>
        </w:rPr>
        <w:t xml:space="preserve">является то, на что ориентируется взрослый в процессе взаимодействия с ребёнком. </w:t>
      </w:r>
      <w:r w:rsidR="00A53906">
        <w:rPr>
          <w:rFonts w:ascii="Times New Roman" w:hAnsi="Times New Roman" w:cs="Times New Roman"/>
          <w:sz w:val="28"/>
          <w:szCs w:val="28"/>
        </w:rPr>
        <w:t>Поэтому з</w:t>
      </w:r>
      <w:r w:rsidR="00A53906" w:rsidRPr="006C19B8">
        <w:rPr>
          <w:rFonts w:ascii="Times New Roman" w:hAnsi="Times New Roman" w:cs="Times New Roman"/>
          <w:sz w:val="28"/>
          <w:szCs w:val="28"/>
        </w:rPr>
        <w:t>адачи,</w:t>
      </w:r>
      <w:r w:rsidRPr="006C19B8">
        <w:rPr>
          <w:rFonts w:ascii="Times New Roman" w:hAnsi="Times New Roman" w:cs="Times New Roman"/>
          <w:sz w:val="28"/>
          <w:szCs w:val="28"/>
        </w:rPr>
        <w:t xml:space="preserve"> решаемые педагогом-психологом</w:t>
      </w:r>
      <w:r w:rsidR="00A53906">
        <w:rPr>
          <w:rFonts w:ascii="Times New Roman" w:hAnsi="Times New Roman" w:cs="Times New Roman"/>
          <w:sz w:val="28"/>
          <w:szCs w:val="28"/>
        </w:rPr>
        <w:t xml:space="preserve"> в этом случае могут</w:t>
      </w:r>
      <w:r w:rsidR="004F26F5" w:rsidRPr="006C19B8">
        <w:rPr>
          <w:rFonts w:ascii="Times New Roman" w:hAnsi="Times New Roman" w:cs="Times New Roman"/>
          <w:sz w:val="28"/>
          <w:szCs w:val="28"/>
        </w:rPr>
        <w:t xml:space="preserve"> быть</w:t>
      </w:r>
      <w:r w:rsidR="004A0649" w:rsidRPr="006C19B8">
        <w:rPr>
          <w:rFonts w:ascii="Times New Roman" w:hAnsi="Times New Roman" w:cs="Times New Roman"/>
          <w:sz w:val="28"/>
          <w:szCs w:val="28"/>
        </w:rPr>
        <w:t xml:space="preserve"> </w:t>
      </w:r>
      <w:r w:rsidRPr="006C19B8">
        <w:rPr>
          <w:rFonts w:ascii="Times New Roman" w:hAnsi="Times New Roman" w:cs="Times New Roman"/>
          <w:sz w:val="28"/>
          <w:szCs w:val="28"/>
        </w:rPr>
        <w:t>направлены на:</w:t>
      </w:r>
    </w:p>
    <w:p w:rsidR="0022089C" w:rsidRPr="005F261D" w:rsidRDefault="0022089C" w:rsidP="005F261D">
      <w:pPr>
        <w:pStyle w:val="a3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9B8">
        <w:rPr>
          <w:rFonts w:ascii="Times New Roman" w:hAnsi="Times New Roman" w:cs="Times New Roman"/>
          <w:sz w:val="28"/>
          <w:szCs w:val="28"/>
        </w:rPr>
        <w:t xml:space="preserve">ориентацию родителей на изменение стиля взаимоотношений в семье: выработка навыков адекватного и равноправного </w:t>
      </w:r>
      <w:r w:rsidRPr="005F261D">
        <w:rPr>
          <w:rFonts w:ascii="Times New Roman" w:hAnsi="Times New Roman" w:cs="Times New Roman"/>
          <w:sz w:val="28"/>
          <w:szCs w:val="28"/>
        </w:rPr>
        <w:t>сотрудничества, способности к предотвращению и разрешению межличностных конфликтов;</w:t>
      </w:r>
    </w:p>
    <w:p w:rsidR="0022089C" w:rsidRPr="005F261D" w:rsidRDefault="0022089C" w:rsidP="005F261D">
      <w:pPr>
        <w:pStyle w:val="a3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5F261D">
        <w:rPr>
          <w:rFonts w:ascii="Times New Roman" w:hAnsi="Times New Roman" w:cs="Times New Roman"/>
          <w:sz w:val="28"/>
          <w:szCs w:val="28"/>
        </w:rPr>
        <w:t xml:space="preserve"> устранение дезадаптивных форм поведения и обучение адекватным способам реагирования в проблемных ситуациях; </w:t>
      </w:r>
    </w:p>
    <w:p w:rsidR="0022089C" w:rsidRPr="005F261D" w:rsidRDefault="0022089C" w:rsidP="005F261D">
      <w:pPr>
        <w:pStyle w:val="a3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5F261D">
        <w:rPr>
          <w:rFonts w:ascii="Times New Roman" w:hAnsi="Times New Roman" w:cs="Times New Roman"/>
          <w:sz w:val="28"/>
          <w:szCs w:val="28"/>
        </w:rPr>
        <w:t>установление и развитие отношений партнерства и сотрудничества родителей с ребенком: достижение способности к эмпатии, к пониманию интересов и переживаний друг друга;</w:t>
      </w:r>
    </w:p>
    <w:p w:rsidR="008731EB" w:rsidRPr="005F261D" w:rsidRDefault="0022089C" w:rsidP="005F261D">
      <w:pPr>
        <w:pStyle w:val="a3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5F261D">
        <w:rPr>
          <w:rFonts w:ascii="Times New Roman" w:hAnsi="Times New Roman" w:cs="Times New Roman"/>
          <w:sz w:val="28"/>
          <w:szCs w:val="28"/>
        </w:rPr>
        <w:t>повышение уровня компетентности родителей в области психологически</w:t>
      </w:r>
      <w:r w:rsidR="004F26F5" w:rsidRPr="005F261D">
        <w:rPr>
          <w:rFonts w:ascii="Times New Roman" w:hAnsi="Times New Roman" w:cs="Times New Roman"/>
          <w:sz w:val="28"/>
          <w:szCs w:val="28"/>
        </w:rPr>
        <w:t>х новообразований детей</w:t>
      </w:r>
      <w:r w:rsidRPr="005F261D">
        <w:rPr>
          <w:rFonts w:ascii="Times New Roman" w:hAnsi="Times New Roman" w:cs="Times New Roman"/>
          <w:sz w:val="28"/>
          <w:szCs w:val="28"/>
        </w:rPr>
        <w:t xml:space="preserve"> дошкольного возраста.</w:t>
      </w:r>
    </w:p>
    <w:p w:rsidR="00250244" w:rsidRDefault="00250244" w:rsidP="005F26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C0D" w:rsidRPr="005F261D" w:rsidRDefault="00267C0D" w:rsidP="005F26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61D">
        <w:rPr>
          <w:rFonts w:ascii="Times New Roman" w:hAnsi="Times New Roman" w:cs="Times New Roman"/>
          <w:sz w:val="28"/>
          <w:szCs w:val="28"/>
        </w:rPr>
        <w:t>Важность семьи как института воспитания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</w:t>
      </w:r>
    </w:p>
    <w:p w:rsidR="0000563D" w:rsidRPr="005F261D" w:rsidRDefault="00267C0D" w:rsidP="005F261D">
      <w:pPr>
        <w:jc w:val="both"/>
        <w:rPr>
          <w:rFonts w:ascii="Times New Roman" w:hAnsi="Times New Roman" w:cs="Times New Roman"/>
          <w:sz w:val="28"/>
          <w:szCs w:val="28"/>
        </w:rPr>
      </w:pPr>
      <w:r w:rsidRPr="005F261D">
        <w:rPr>
          <w:rFonts w:ascii="Times New Roman" w:hAnsi="Times New Roman" w:cs="Times New Roman"/>
          <w:sz w:val="28"/>
          <w:szCs w:val="28"/>
        </w:rPr>
        <w:t xml:space="preserve"> </w:t>
      </w:r>
      <w:r w:rsidR="005F261D">
        <w:rPr>
          <w:rFonts w:ascii="Times New Roman" w:hAnsi="Times New Roman" w:cs="Times New Roman"/>
          <w:sz w:val="28"/>
          <w:szCs w:val="28"/>
        </w:rPr>
        <w:tab/>
      </w:r>
      <w:r w:rsidR="0005737E" w:rsidRPr="005F261D">
        <w:rPr>
          <w:rFonts w:ascii="Times New Roman" w:hAnsi="Times New Roman" w:cs="Times New Roman"/>
          <w:sz w:val="28"/>
          <w:szCs w:val="28"/>
        </w:rPr>
        <w:t>Следовательно, микросреда семьи и семейное воспитание влияют на ребенка, на формирование его личности. От уровня общей и педагогической культуры родителей, их отношений к ребенку и его проблемам, от степен</w:t>
      </w:r>
      <w:r w:rsidR="002C2636" w:rsidRPr="005F261D">
        <w:rPr>
          <w:rFonts w:ascii="Times New Roman" w:hAnsi="Times New Roman" w:cs="Times New Roman"/>
          <w:sz w:val="28"/>
          <w:szCs w:val="28"/>
        </w:rPr>
        <w:t>и участия родителей в воспитательно-образователь</w:t>
      </w:r>
      <w:r w:rsidR="0005737E" w:rsidRPr="005F261D">
        <w:rPr>
          <w:rFonts w:ascii="Times New Roman" w:hAnsi="Times New Roman" w:cs="Times New Roman"/>
          <w:sz w:val="28"/>
          <w:szCs w:val="28"/>
        </w:rPr>
        <w:t>ном процессе во многом зависит психологическое благополучие ребенка.</w:t>
      </w:r>
    </w:p>
    <w:p w:rsidR="005F261D" w:rsidRPr="005F261D" w:rsidRDefault="005F261D" w:rsidP="005F26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1D" w:rsidRPr="005F261D" w:rsidRDefault="005F261D" w:rsidP="005F26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261D" w:rsidRPr="005F261D" w:rsidSect="00091563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15F"/>
    <w:multiLevelType w:val="hybridMultilevel"/>
    <w:tmpl w:val="3EA4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B1FAD"/>
    <w:multiLevelType w:val="hybridMultilevel"/>
    <w:tmpl w:val="BABA1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612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882C75"/>
    <w:multiLevelType w:val="hybridMultilevel"/>
    <w:tmpl w:val="6A721FA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E44336F"/>
    <w:multiLevelType w:val="hybridMultilevel"/>
    <w:tmpl w:val="C340E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66493"/>
    <w:multiLevelType w:val="hybridMultilevel"/>
    <w:tmpl w:val="36AA9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806F6C"/>
    <w:multiLevelType w:val="hybridMultilevel"/>
    <w:tmpl w:val="DA3272D0"/>
    <w:lvl w:ilvl="0" w:tplc="1908B33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3D"/>
    <w:rsid w:val="0000563D"/>
    <w:rsid w:val="0001199F"/>
    <w:rsid w:val="0005737E"/>
    <w:rsid w:val="00091563"/>
    <w:rsid w:val="001843A5"/>
    <w:rsid w:val="001D6181"/>
    <w:rsid w:val="00201226"/>
    <w:rsid w:val="0022089C"/>
    <w:rsid w:val="00250244"/>
    <w:rsid w:val="00267C0D"/>
    <w:rsid w:val="002C2636"/>
    <w:rsid w:val="002E5755"/>
    <w:rsid w:val="002F749B"/>
    <w:rsid w:val="003B3479"/>
    <w:rsid w:val="003C3B9D"/>
    <w:rsid w:val="00435C0F"/>
    <w:rsid w:val="00491697"/>
    <w:rsid w:val="004A0649"/>
    <w:rsid w:val="004E582F"/>
    <w:rsid w:val="004F26F5"/>
    <w:rsid w:val="00547EA2"/>
    <w:rsid w:val="005F261D"/>
    <w:rsid w:val="006C19B8"/>
    <w:rsid w:val="006D374C"/>
    <w:rsid w:val="0077370A"/>
    <w:rsid w:val="007A3168"/>
    <w:rsid w:val="007E64FA"/>
    <w:rsid w:val="00807B47"/>
    <w:rsid w:val="008350CF"/>
    <w:rsid w:val="008731EB"/>
    <w:rsid w:val="008B446D"/>
    <w:rsid w:val="008D356A"/>
    <w:rsid w:val="008E2ED1"/>
    <w:rsid w:val="00905BC0"/>
    <w:rsid w:val="009723DC"/>
    <w:rsid w:val="009F1D85"/>
    <w:rsid w:val="00A51CCD"/>
    <w:rsid w:val="00A53906"/>
    <w:rsid w:val="00A94794"/>
    <w:rsid w:val="00AF494E"/>
    <w:rsid w:val="00B6329F"/>
    <w:rsid w:val="00B71FC4"/>
    <w:rsid w:val="00B872B9"/>
    <w:rsid w:val="00C33307"/>
    <w:rsid w:val="00C36E0E"/>
    <w:rsid w:val="00C65BD1"/>
    <w:rsid w:val="00D1604C"/>
    <w:rsid w:val="00E0138B"/>
    <w:rsid w:val="00E233CB"/>
    <w:rsid w:val="00F36EAC"/>
    <w:rsid w:val="00F8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F202"/>
  <w15:chartTrackingRefBased/>
  <w15:docId w15:val="{238DE6C1-652A-422E-B4AD-CE8CD09D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F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2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2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1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6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12</cp:revision>
  <cp:lastPrinted>2023-12-17T17:46:00Z</cp:lastPrinted>
  <dcterms:created xsi:type="dcterms:W3CDTF">2023-12-12T04:10:00Z</dcterms:created>
  <dcterms:modified xsi:type="dcterms:W3CDTF">2023-12-20T07:27:00Z</dcterms:modified>
</cp:coreProperties>
</file>