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33" w:rsidRDefault="00B61633" w:rsidP="00B6163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36"/>
          <w:szCs w:val="36"/>
          <w:shd w:val="clear" w:color="auto" w:fill="FFFFFF"/>
        </w:rPr>
      </w:pPr>
    </w:p>
    <w:p w:rsidR="00B61633" w:rsidRPr="00B61633" w:rsidRDefault="00B61633" w:rsidP="00B61633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44"/>
          <w:szCs w:val="44"/>
          <w:shd w:val="clear" w:color="auto" w:fill="FFFFFF"/>
        </w:rPr>
      </w:pPr>
      <w:r w:rsidRPr="00B61633">
        <w:rPr>
          <w:b/>
          <w:i/>
          <w:sz w:val="44"/>
          <w:szCs w:val="44"/>
          <w:shd w:val="clear" w:color="auto" w:fill="FFFFFF"/>
        </w:rPr>
        <w:t>ПАМЯТКА</w:t>
      </w:r>
    </w:p>
    <w:p w:rsidR="00B61633" w:rsidRDefault="00B61633" w:rsidP="00B61633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61633" w:rsidRPr="00B61633" w:rsidRDefault="00B61633" w:rsidP="00B61633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Уважаемые </w:t>
      </w:r>
      <w:r w:rsidRPr="00B6163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воспитатели</w:t>
      </w:r>
      <w:r w:rsidRPr="00B6163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</w:t>
      </w:r>
    </w:p>
    <w:p w:rsidR="00B61633" w:rsidRPr="00B61633" w:rsidRDefault="00B61633" w:rsidP="00B616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При использовании </w:t>
      </w:r>
      <w:r w:rsidRPr="00B6163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русской народной игрушки как средства патриотического воспитания детей дошкольного возраста</w:t>
      </w:r>
      <w:proofErr w:type="gramStart"/>
      <w:r w:rsidRPr="00B61633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:</w:t>
      </w:r>
      <w:proofErr w:type="gramEnd"/>
    </w:p>
    <w:p w:rsidR="00B61633" w:rsidRDefault="00B61633" w:rsidP="00B61633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1.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Помните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о главном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– подлинности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народных игрушек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, поскольку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народная игрушка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– одна из многих составных частей духовной жизни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народа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</w:t>
      </w: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2.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В доступной для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детей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 форме 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расскажите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об истории и этнографии края, чтобы ребенок мог представить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среду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, в которой рождалась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игрушка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, понять мысли и чувства ее создателей, постичь смысл, который живет в образе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игрушки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</w:t>
      </w:r>
    </w:p>
    <w:p w:rsidR="00B61633" w:rsidRDefault="00B61633" w:rsidP="00B6163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3.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Объясните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детям, что тематика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народной игрушки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идет от изображения реальной жизни, природы ее животного и растительного мира.</w:t>
      </w: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</w:p>
    <w:p w:rsid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4.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Познакомьте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детей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с богатством изобразительных элементов росписей различных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народных игрушек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</w:t>
      </w: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</w:p>
    <w:p w:rsid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5.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Знайте,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что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народные игрушки – эффективное средство патриотического воспитания детей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, ведь они могут рассказать о домашних занятиях человека, о древних преданиях, о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народных гуляньях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, веселых свадьбах.</w:t>
      </w: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</w:p>
    <w:p w:rsid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6. Сообщите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детям, что современные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народные игрушки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наполнены новым жизненным содержанием, а художники-мастера не копируют старые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игрушки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, а создают новые, но сохраняют традиции промысла в передаче форм и особенностей росписи.</w:t>
      </w: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</w:p>
    <w:p w:rsid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7.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</w:t>
      </w:r>
      <w:proofErr w:type="gramStart"/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Кроме занятий информационной направленности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,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(просмотр видеофильмов по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теме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и рассказы педагогов, 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</w:rPr>
        <w:t>предоставьте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bdr w:val="none" w:sz="0" w:space="0" w:color="auto" w:frame="1"/>
        </w:rPr>
        <w:t xml:space="preserve"> детям возможность заниматься продуктивной деятельностью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: расписывать плоские силуэты из бумаги, используя характерные орнаменты.</w:t>
      </w:r>
      <w:proofErr w:type="gramEnd"/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</w:p>
    <w:p w:rsid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8. Организуйте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игры с движущимися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народными игрушками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, </w:t>
      </w: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проводите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 xml:space="preserve"> 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дидактическую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игру </w:t>
      </w:r>
      <w:r w:rsidRPr="00B6163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«Составь узор»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с использованием элементов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 xml:space="preserve">игрушечной 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 xml:space="preserve"> 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росписи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.</w:t>
      </w: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</w:p>
    <w:p w:rsidR="00B61633" w:rsidRPr="00B61633" w:rsidRDefault="00B61633" w:rsidP="00B6163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B61633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9. Используйте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</w:t>
      </w:r>
      <w:r w:rsidRPr="00B61633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</w:rPr>
        <w:t>народные игрушки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 в театрализованных играх, а свистульки – в исполнении некоторых произведений д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етского музы</w:t>
      </w:r>
      <w:r w:rsidRPr="00B61633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кального оркестра.</w:t>
      </w:r>
    </w:p>
    <w:p w:rsidR="001B0F23" w:rsidRPr="00B61633" w:rsidRDefault="001B0F23" w:rsidP="00B61633">
      <w:pPr>
        <w:jc w:val="both"/>
        <w:rPr>
          <w:i/>
          <w:sz w:val="32"/>
          <w:szCs w:val="32"/>
        </w:rPr>
      </w:pPr>
    </w:p>
    <w:sectPr w:rsidR="001B0F23" w:rsidRPr="00B61633" w:rsidSect="00B61633">
      <w:pgSz w:w="11906" w:h="16838"/>
      <w:pgMar w:top="1134" w:right="1274" w:bottom="1134" w:left="1418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61633"/>
    <w:rsid w:val="001B0F23"/>
    <w:rsid w:val="00B6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6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61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2022-11-11T09:32:00Z</dcterms:created>
  <dcterms:modified xsi:type="dcterms:W3CDTF">2022-11-11T09:43:00Z</dcterms:modified>
</cp:coreProperties>
</file>