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C0" w:rsidRPr="00642BC0" w:rsidRDefault="00642BC0" w:rsidP="00642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BC0">
        <w:rPr>
          <w:rFonts w:ascii="Times New Roman" w:eastAsia="Calibri" w:hAnsi="Times New Roman" w:cs="Times New Roman"/>
          <w:b/>
          <w:bCs/>
          <w:color w:val="000000"/>
          <w:kern w:val="24"/>
          <w:sz w:val="16"/>
          <w:szCs w:val="16"/>
          <w:lang w:eastAsia="ru-RU"/>
        </w:rPr>
        <w:t>Управление образования г. Орска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 xml:space="preserve"> 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br/>
      </w:r>
      <w:r w:rsidRPr="00642BC0">
        <w:rPr>
          <w:rFonts w:ascii="Times New Roman" w:eastAsia="Calibri" w:hAnsi="Times New Roman" w:cs="Times New Roman"/>
          <w:b/>
          <w:bCs/>
          <w:color w:val="000000"/>
          <w:kern w:val="24"/>
          <w:sz w:val="16"/>
          <w:szCs w:val="16"/>
          <w:lang w:eastAsia="ru-RU"/>
        </w:rPr>
        <w:t>Муниципальное дошкольное образовательное автономное  учреждение «Детский сад №118 общеразвивающего вида</w:t>
      </w:r>
      <w:r w:rsidRPr="00642BC0">
        <w:rPr>
          <w:rFonts w:ascii="Times New Roman" w:eastAsia="Calibri" w:hAnsi="Times New Roman" w:cs="Times New Roman"/>
          <w:b/>
          <w:bCs/>
          <w:color w:val="000000"/>
          <w:kern w:val="24"/>
          <w:sz w:val="16"/>
          <w:szCs w:val="16"/>
          <w:lang w:eastAsia="ru-RU"/>
        </w:rPr>
        <w:br/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 xml:space="preserve"> </w:t>
      </w:r>
      <w:r w:rsidRPr="00642BC0">
        <w:rPr>
          <w:rFonts w:ascii="Times New Roman" w:eastAsia="Calibri" w:hAnsi="Times New Roman" w:cs="Times New Roman"/>
          <w:b/>
          <w:bCs/>
          <w:color w:val="000000"/>
          <w:kern w:val="24"/>
          <w:sz w:val="16"/>
          <w:szCs w:val="16"/>
          <w:lang w:eastAsia="ru-RU"/>
        </w:rPr>
        <w:t>с приоритетным осуществлением физического  развития  воспитанников «Дружба»  г. Орска»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br/>
        <w:t xml:space="preserve">462421,  г. Орск  ул. Олимпийская 20 «А» тел. (3537)  28-96-90 ,  (3537) 28-88-64 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val="en-US" w:eastAsia="ru-RU"/>
        </w:rPr>
        <w:t>E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>-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val="en-US" w:eastAsia="ru-RU"/>
        </w:rPr>
        <w:t>mail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 xml:space="preserve">  </w:t>
      </w:r>
      <w:hyperlink r:id="rId8" w:history="1"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val="en-US" w:eastAsia="ru-RU"/>
          </w:rPr>
          <w:t>MDOAY</w:t>
        </w:r>
      </w:hyperlink>
      <w:hyperlink r:id="rId9" w:history="1"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eastAsia="ru-RU"/>
          </w:rPr>
          <w:t>118@</w:t>
        </w:r>
      </w:hyperlink>
      <w:hyperlink r:id="rId10" w:history="1">
        <w:proofErr w:type="spellStart"/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val="en-US" w:eastAsia="ru-RU"/>
          </w:rPr>
          <w:t>yandex</w:t>
        </w:r>
        <w:proofErr w:type="spellEnd"/>
      </w:hyperlink>
      <w:hyperlink r:id="rId11" w:history="1"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eastAsia="ru-RU"/>
          </w:rPr>
          <w:t>.</w:t>
        </w:r>
      </w:hyperlink>
      <w:hyperlink r:id="rId12" w:history="1">
        <w:proofErr w:type="spellStart"/>
        <w:r w:rsidRPr="00642BC0">
          <w:rPr>
            <w:rFonts w:ascii="Times New Roman" w:eastAsia="Calibri" w:hAnsi="Times New Roman" w:cs="Times New Roman"/>
            <w:color w:val="000000"/>
            <w:kern w:val="24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t xml:space="preserve">  </w:t>
      </w:r>
      <w:r w:rsidRPr="00642BC0">
        <w:rPr>
          <w:rFonts w:ascii="Times New Roman" w:eastAsia="Calibri" w:hAnsi="Times New Roman" w:cs="Times New Roman"/>
          <w:color w:val="000000"/>
          <w:kern w:val="24"/>
          <w:sz w:val="16"/>
          <w:szCs w:val="16"/>
          <w:lang w:eastAsia="ru-RU"/>
        </w:rPr>
        <w:br/>
        <w:t>ИНН / КПП   561 501 7463 / 561 401 001  ОКПО   36375891</w:t>
      </w:r>
    </w:p>
    <w:p w:rsidR="00F0362B" w:rsidRDefault="00F0362B" w:rsidP="00B21A4B">
      <w:pPr>
        <w:jc w:val="both"/>
        <w:rPr>
          <w:rFonts w:ascii="Trebuchet MS" w:hAnsi="Trebuchet MS"/>
          <w:color w:val="676A6C"/>
          <w:sz w:val="21"/>
          <w:szCs w:val="21"/>
        </w:rPr>
      </w:pPr>
    </w:p>
    <w:p w:rsidR="00642BC0" w:rsidRDefault="009F34A2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  <w:r w:rsidRPr="00F0362B">
        <w:rPr>
          <w:rFonts w:ascii="Trebuchet MS" w:hAnsi="Trebuchet MS"/>
          <w:color w:val="676A6C"/>
          <w:sz w:val="28"/>
          <w:szCs w:val="28"/>
        </w:rPr>
        <w:t> </w:t>
      </w: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Pr="00320B0E" w:rsidRDefault="00642BC0" w:rsidP="00320B0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20B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Выступление </w:t>
      </w:r>
      <w:r w:rsidR="00320B0E" w:rsidRPr="00320B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 городском методическом объединении воспитателей по безопасности жизнедеятельности детей дошкольного возраста.</w:t>
      </w:r>
    </w:p>
    <w:p w:rsidR="00320B0E" w:rsidRDefault="00320B0E" w:rsidP="00642BC0">
      <w:pPr>
        <w:jc w:val="center"/>
        <w:rPr>
          <w:rFonts w:ascii="Trebuchet MS" w:hAnsi="Trebuchet MS"/>
          <w:color w:val="676A6C"/>
          <w:sz w:val="28"/>
          <w:szCs w:val="28"/>
        </w:rPr>
      </w:pPr>
    </w:p>
    <w:p w:rsidR="00642BC0" w:rsidRPr="00F0362B" w:rsidRDefault="00320B0E" w:rsidP="00642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03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BC0" w:rsidRPr="00F0362B">
        <w:rPr>
          <w:rFonts w:ascii="Times New Roman" w:hAnsi="Times New Roman" w:cs="Times New Roman"/>
          <w:b/>
          <w:sz w:val="28"/>
          <w:szCs w:val="28"/>
        </w:rPr>
        <w:t>«Формирование у дошкольни</w:t>
      </w:r>
      <w:r w:rsidR="00642BC0">
        <w:rPr>
          <w:rFonts w:ascii="Times New Roman" w:hAnsi="Times New Roman" w:cs="Times New Roman"/>
          <w:b/>
          <w:sz w:val="28"/>
          <w:szCs w:val="28"/>
        </w:rPr>
        <w:t xml:space="preserve">ков основ пожарной безопасности. </w:t>
      </w:r>
    </w:p>
    <w:p w:rsidR="00642BC0" w:rsidRDefault="00642BC0" w:rsidP="00642BC0">
      <w:pPr>
        <w:pStyle w:val="c6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Создание развивающей предметно – пространственной среды по обучению пожарной безопасности»</w:t>
      </w: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Pr="00320B0E" w:rsidRDefault="00320B0E" w:rsidP="00320B0E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B0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 старший воспитатель Миронова Е.В.</w:t>
      </w: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320B0E" w:rsidRDefault="00320B0E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320B0E" w:rsidRDefault="00320B0E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320B0E" w:rsidRDefault="00320B0E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320B0E" w:rsidRDefault="00320B0E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320B0E" w:rsidRDefault="00320B0E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320B0E" w:rsidRDefault="00320B0E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320B0E" w:rsidRDefault="00320B0E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320B0E" w:rsidRDefault="00320B0E" w:rsidP="00320B0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2021г.</w:t>
      </w:r>
    </w:p>
    <w:p w:rsidR="00642BC0" w:rsidRPr="00320B0E" w:rsidRDefault="00642BC0" w:rsidP="00320B0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62B">
        <w:rPr>
          <w:rFonts w:ascii="Times New Roman" w:hAnsi="Times New Roman" w:cs="Times New Roman"/>
          <w:b/>
          <w:sz w:val="28"/>
          <w:szCs w:val="28"/>
        </w:rPr>
        <w:lastRenderedPageBreak/>
        <w:t>«Формирование у дошкольников основ пожарной безопасности»</w:t>
      </w: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642BC0" w:rsidRDefault="00642BC0" w:rsidP="00F0362B">
      <w:pPr>
        <w:spacing w:after="0"/>
        <w:jc w:val="both"/>
        <w:rPr>
          <w:rFonts w:ascii="Trebuchet MS" w:hAnsi="Trebuchet MS"/>
          <w:color w:val="676A6C"/>
          <w:sz w:val="28"/>
          <w:szCs w:val="28"/>
        </w:rPr>
      </w:pPr>
    </w:p>
    <w:p w:rsidR="00320B0E" w:rsidRPr="00320B0E" w:rsidRDefault="00B21A4B" w:rsidP="00320B0E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20B0E">
        <w:rPr>
          <w:i/>
          <w:sz w:val="28"/>
          <w:szCs w:val="28"/>
        </w:rPr>
        <w:t>(слайд №2)</w:t>
      </w:r>
      <w:r w:rsidR="00320B0E" w:rsidRPr="00320B0E">
        <w:rPr>
          <w:color w:val="000000"/>
          <w:kern w:val="24"/>
          <w:sz w:val="40"/>
          <w:szCs w:val="40"/>
        </w:rPr>
        <w:t xml:space="preserve"> </w:t>
      </w:r>
      <w:r w:rsidR="00320B0E" w:rsidRPr="00320B0E">
        <w:rPr>
          <w:color w:val="000000"/>
          <w:kern w:val="24"/>
          <w:sz w:val="28"/>
          <w:szCs w:val="28"/>
        </w:rPr>
        <w:t xml:space="preserve">Вопросы безопасности жизнедеятельности разрабатывались в исследованиях многих отечественных ученых (А. С. Вернадский, М. В. Ломоносов, И. М. Сеченов). </w:t>
      </w:r>
    </w:p>
    <w:p w:rsidR="00320B0E" w:rsidRPr="00320B0E" w:rsidRDefault="00320B0E" w:rsidP="00320B0E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20B0E">
        <w:rPr>
          <w:color w:val="000000"/>
          <w:kern w:val="24"/>
          <w:sz w:val="28"/>
          <w:szCs w:val="28"/>
        </w:rPr>
        <w:t xml:space="preserve">      Огромный вклад в решение научной проблемы выживания, самосохранения и безопасности человека внесли исследования зарубежных ученых А. Адлера, Б. Паскаля, З. Фрейда. </w:t>
      </w:r>
    </w:p>
    <w:p w:rsidR="00320B0E" w:rsidRPr="00320B0E" w:rsidRDefault="00320B0E" w:rsidP="00320B0E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20B0E">
        <w:rPr>
          <w:color w:val="000000"/>
          <w:kern w:val="24"/>
          <w:sz w:val="28"/>
          <w:szCs w:val="28"/>
        </w:rPr>
        <w:t xml:space="preserve">      В работах отечественных психологов В. В. Давыдова, Л. В. </w:t>
      </w:r>
      <w:proofErr w:type="spellStart"/>
      <w:r w:rsidRPr="00320B0E">
        <w:rPr>
          <w:color w:val="000000"/>
          <w:kern w:val="24"/>
          <w:sz w:val="28"/>
          <w:szCs w:val="28"/>
        </w:rPr>
        <w:t>Занкова</w:t>
      </w:r>
      <w:proofErr w:type="spellEnd"/>
      <w:r w:rsidRPr="00320B0E">
        <w:rPr>
          <w:color w:val="000000"/>
          <w:kern w:val="24"/>
          <w:sz w:val="28"/>
          <w:szCs w:val="28"/>
        </w:rPr>
        <w:t xml:space="preserve">, А. Н. Леонтьева, Д. В. </w:t>
      </w:r>
      <w:proofErr w:type="spellStart"/>
      <w:r w:rsidRPr="00320B0E">
        <w:rPr>
          <w:color w:val="000000"/>
          <w:kern w:val="24"/>
          <w:sz w:val="28"/>
          <w:szCs w:val="28"/>
        </w:rPr>
        <w:t>Эльконина</w:t>
      </w:r>
      <w:proofErr w:type="spellEnd"/>
      <w:r w:rsidRPr="00320B0E">
        <w:rPr>
          <w:color w:val="000000"/>
          <w:kern w:val="24"/>
          <w:sz w:val="28"/>
          <w:szCs w:val="28"/>
        </w:rPr>
        <w:t xml:space="preserve"> освещено реальное многообразие идей и подходов к проблемам безопасности жизнедеятельности личности.</w:t>
      </w:r>
    </w:p>
    <w:p w:rsidR="00320B0E" w:rsidRPr="00320B0E" w:rsidRDefault="00320B0E" w:rsidP="00320B0E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20B0E">
        <w:rPr>
          <w:color w:val="000000"/>
          <w:kern w:val="24"/>
          <w:sz w:val="28"/>
          <w:szCs w:val="28"/>
        </w:rPr>
        <w:t xml:space="preserve">      Вопросы привития навыков безопасности детям старшего дошкольного возраста отражены в научных трудах Н. Н. Авдеевой, О. Л. Князевой, Р. Б. </w:t>
      </w:r>
      <w:proofErr w:type="spellStart"/>
      <w:r w:rsidRPr="00320B0E">
        <w:rPr>
          <w:color w:val="000000"/>
          <w:kern w:val="24"/>
          <w:sz w:val="28"/>
          <w:szCs w:val="28"/>
        </w:rPr>
        <w:t>Стеркиной</w:t>
      </w:r>
      <w:proofErr w:type="spellEnd"/>
      <w:r w:rsidRPr="00320B0E">
        <w:rPr>
          <w:color w:val="000000"/>
          <w:kern w:val="24"/>
          <w:sz w:val="28"/>
          <w:szCs w:val="28"/>
        </w:rPr>
        <w:t xml:space="preserve">, Т.Г. </w:t>
      </w:r>
      <w:proofErr w:type="spellStart"/>
      <w:r w:rsidRPr="00320B0E">
        <w:rPr>
          <w:color w:val="000000"/>
          <w:kern w:val="24"/>
          <w:sz w:val="28"/>
          <w:szCs w:val="28"/>
        </w:rPr>
        <w:t>Хромцовой</w:t>
      </w:r>
      <w:proofErr w:type="spellEnd"/>
      <w:r w:rsidRPr="00320B0E">
        <w:rPr>
          <w:color w:val="000000"/>
          <w:kern w:val="24"/>
          <w:sz w:val="28"/>
          <w:szCs w:val="28"/>
        </w:rPr>
        <w:t>, К. Ю. Белой.</w:t>
      </w:r>
    </w:p>
    <w:p w:rsidR="00B21A4B" w:rsidRPr="00320B0E" w:rsidRDefault="00B21A4B" w:rsidP="00F036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1A4B" w:rsidRPr="00F0362B" w:rsidRDefault="00320B0E" w:rsidP="00F03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34A2" w:rsidRPr="00F0362B">
        <w:rPr>
          <w:rFonts w:ascii="Times New Roman" w:hAnsi="Times New Roman" w:cs="Times New Roman"/>
          <w:sz w:val="28"/>
          <w:szCs w:val="28"/>
        </w:rPr>
        <w:t>Безопасность жизни ребенка и охрана его здоровья – одна из актуальнейших задач дошкольного воспитания. При этом важно не только оберегать его от опасностей, но и формировать представление о наиболее опасных ситуациях, о необходимости соблюдения мер предосторожности, прививать ему навыки безопасного поведения.</w:t>
      </w:r>
      <w:r w:rsidR="00B21A4B" w:rsidRPr="00F03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B0E" w:rsidRDefault="00320B0E" w:rsidP="00F03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A4B" w:rsidRPr="00320B0E" w:rsidRDefault="00B21A4B" w:rsidP="00F036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0B0E">
        <w:rPr>
          <w:rFonts w:ascii="Times New Roman" w:hAnsi="Times New Roman" w:cs="Times New Roman"/>
          <w:i/>
          <w:sz w:val="28"/>
          <w:szCs w:val="28"/>
        </w:rPr>
        <w:t>(слайд №3)</w:t>
      </w:r>
    </w:p>
    <w:p w:rsidR="00AC01A5" w:rsidRPr="00F0362B" w:rsidRDefault="009F34A2" w:rsidP="00F03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62B">
        <w:rPr>
          <w:rFonts w:ascii="Times New Roman" w:hAnsi="Times New Roman" w:cs="Times New Roman"/>
          <w:sz w:val="28"/>
          <w:szCs w:val="28"/>
        </w:rPr>
        <w:t xml:space="preserve">В соответствии с Законом РФ «О пожарной безопасности Российской Федерации», принятым Государственной думой 18 ноября 1994г. (статья 25), «Обязательное обучение детей в дошкольных образовательных учреждениях, мерам пожарной безопасности осуществляется соответствующими учреждениями по специальным программам, согласованным с </w:t>
      </w:r>
      <w:proofErr w:type="spellStart"/>
      <w:r w:rsidRPr="00F0362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0362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C47C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C01A5" w:rsidRPr="00F03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1A5" w:rsidRPr="00F0362B">
        <w:rPr>
          <w:rFonts w:ascii="Times New Roman" w:hAnsi="Times New Roman" w:cs="Times New Roman"/>
          <w:sz w:val="28"/>
          <w:szCs w:val="28"/>
        </w:rPr>
        <w:t>сударственной</w:t>
      </w:r>
      <w:proofErr w:type="spellEnd"/>
      <w:r w:rsidR="00AC01A5" w:rsidRPr="00F0362B">
        <w:rPr>
          <w:rFonts w:ascii="Times New Roman" w:hAnsi="Times New Roman" w:cs="Times New Roman"/>
          <w:sz w:val="28"/>
          <w:szCs w:val="28"/>
        </w:rPr>
        <w:t xml:space="preserve"> противопожарной службой».</w:t>
      </w:r>
      <w:r w:rsidR="00AC01A5" w:rsidRPr="00F03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C01A5" w:rsidRPr="00F0362B" w:rsidRDefault="00AC01A5" w:rsidP="00F03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приложении № 3 к нормам пожарной безопасности, утвержденным Приказом МЧС РФ № 645 от 12 декабря 2007 г., предусмотрены разработка методических рекомендаций по обучению детей дошкольного возраста основам </w:t>
      </w:r>
      <w:proofErr w:type="spellStart"/>
      <w:r w:rsidR="002C361A" w:rsidRPr="00F0362B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пожаробезопасного</w:t>
      </w:r>
      <w:proofErr w:type="spellEnd"/>
      <w:r w:rsidRPr="00F03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поведения. </w:t>
      </w:r>
      <w:r w:rsidR="002C361A" w:rsidRPr="00F03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history="1">
        <w:r w:rsidRPr="00F0362B">
          <w:rPr>
            <w:rStyle w:val="a3"/>
            <w:rFonts w:ascii="Times New Roman" w:hAnsi="Times New Roman" w:cs="Times New Roman"/>
            <w:color w:val="4F81BD" w:themeColor="accent1"/>
            <w:sz w:val="28"/>
            <w:szCs w:val="28"/>
            <w:shd w:val="clear" w:color="auto" w:fill="FFFFFF"/>
          </w:rPr>
          <w:t>https://propb.ru/obuchenie/lektsii-pb-11/tema-6-obuchenie-detey-doshkolnogo-vozrasta-pozharobezopasnomu-povedeniyu/</w:t>
        </w:r>
      </w:hyperlink>
      <w:r w:rsidR="002C361A" w:rsidRPr="00F0362B">
        <w:rPr>
          <w:rStyle w:val="a3"/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 xml:space="preserve">  </w:t>
      </w:r>
      <w:r w:rsidRPr="00F0362B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 xml:space="preserve"> </w:t>
      </w:r>
      <w:r w:rsidR="002C361A" w:rsidRPr="00F0362B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 xml:space="preserve"> </w:t>
      </w:r>
    </w:p>
    <w:p w:rsidR="00320B0E" w:rsidRDefault="00320B0E" w:rsidP="00F0362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7287" w:rsidRPr="00320B0E" w:rsidRDefault="00B21A4B" w:rsidP="00F0362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20B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(слайд 4)</w:t>
      </w:r>
      <w:r w:rsidR="00320B0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0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</w:t>
      </w:r>
      <w:r w:rsidR="009F34A2" w:rsidRPr="00F0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время для реализации задач</w:t>
      </w:r>
      <w:r w:rsidRPr="00F0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пожарной безопасности </w:t>
      </w:r>
      <w:r w:rsidR="009F34A2" w:rsidRPr="00F0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дошкольных учреждениях предложено большое количество вариативных программ развития и в</w:t>
      </w:r>
      <w:bookmarkStart w:id="0" w:name="_GoBack"/>
      <w:bookmarkEnd w:id="0"/>
      <w:r w:rsidR="009F34A2" w:rsidRPr="00F0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оспитания детей. </w:t>
      </w:r>
    </w:p>
    <w:p w:rsidR="009F34A2" w:rsidRDefault="009F34A2" w:rsidP="00B672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6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Таких как</w:t>
      </w:r>
      <w:r w:rsidR="00B21A4B" w:rsidRPr="00F0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67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A4B" w:rsidRPr="00F0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«Безопасность» </w:t>
      </w:r>
      <w:r w:rsidRPr="00F0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Н.Н. Авдеева, О. Л. Князева, Р.Б. </w:t>
      </w:r>
      <w:proofErr w:type="spellStart"/>
      <w:r w:rsidR="00B67287">
        <w:rPr>
          <w:rFonts w:ascii="Times New Roman" w:hAnsi="Times New Roman" w:cs="Times New Roman"/>
          <w:color w:val="000000" w:themeColor="text1"/>
          <w:sz w:val="28"/>
          <w:szCs w:val="28"/>
        </w:rPr>
        <w:t>Стеркина</w:t>
      </w:r>
      <w:proofErr w:type="spellEnd"/>
      <w:r w:rsidR="00B672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7287" w:rsidRPr="00F0362B" w:rsidRDefault="00B67287" w:rsidP="00B672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«Мир без опасности» И.А. Лыкова; «Формирование основ безопасности у дошкольников у дошкольников» К.Ю. Белая</w:t>
      </w:r>
      <w:r w:rsidR="00E8200A">
        <w:rPr>
          <w:rFonts w:ascii="Times New Roman" w:hAnsi="Times New Roman" w:cs="Times New Roman"/>
          <w:color w:val="000000" w:themeColor="text1"/>
          <w:sz w:val="28"/>
          <w:szCs w:val="28"/>
        </w:rPr>
        <w:t>; «Формирование культуры безопасности» Л.Л. Тимофеева</w:t>
      </w:r>
      <w:r w:rsidR="009C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</w:p>
    <w:p w:rsidR="00320B0E" w:rsidRDefault="00320B0E" w:rsidP="00F03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B0E" w:rsidRPr="00320B0E" w:rsidRDefault="00B21A4B" w:rsidP="00320B0E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20B0E">
        <w:rPr>
          <w:i/>
          <w:sz w:val="28"/>
          <w:szCs w:val="28"/>
        </w:rPr>
        <w:t>(слайд № 5)</w:t>
      </w:r>
      <w:r w:rsidR="00320B0E" w:rsidRPr="00320B0E">
        <w:rPr>
          <w:b/>
          <w:bCs/>
          <w:i/>
          <w:iCs/>
          <w:color w:val="000000"/>
          <w:kern w:val="24"/>
          <w:sz w:val="40"/>
          <w:szCs w:val="40"/>
        </w:rPr>
        <w:t xml:space="preserve"> </w:t>
      </w:r>
      <w:r w:rsidR="00320B0E" w:rsidRPr="00320B0E">
        <w:rPr>
          <w:b/>
          <w:bCs/>
          <w:i/>
          <w:iCs/>
          <w:color w:val="000000"/>
          <w:kern w:val="24"/>
          <w:sz w:val="28"/>
          <w:szCs w:val="28"/>
        </w:rPr>
        <w:t xml:space="preserve">Формирование опыта </w:t>
      </w:r>
      <w:proofErr w:type="spellStart"/>
      <w:r w:rsidR="00320B0E" w:rsidRPr="00320B0E">
        <w:rPr>
          <w:b/>
          <w:bCs/>
          <w:i/>
          <w:iCs/>
          <w:color w:val="000000"/>
          <w:kern w:val="24"/>
          <w:sz w:val="28"/>
          <w:szCs w:val="28"/>
        </w:rPr>
        <w:t>пожаробезопасного</w:t>
      </w:r>
      <w:proofErr w:type="spellEnd"/>
      <w:r w:rsidR="00320B0E" w:rsidRPr="00320B0E">
        <w:rPr>
          <w:b/>
          <w:bCs/>
          <w:i/>
          <w:iCs/>
          <w:color w:val="000000"/>
          <w:kern w:val="24"/>
          <w:sz w:val="28"/>
          <w:szCs w:val="28"/>
        </w:rPr>
        <w:t xml:space="preserve"> поведения детей дошкольного возраста возможно при соблюдении следующих педагогических условий:</w:t>
      </w:r>
    </w:p>
    <w:p w:rsidR="00320B0E" w:rsidRPr="00320B0E" w:rsidRDefault="00320B0E" w:rsidP="00320B0E">
      <w:pPr>
        <w:numPr>
          <w:ilvl w:val="0"/>
          <w:numId w:val="2"/>
        </w:numPr>
        <w:tabs>
          <w:tab w:val="left" w:pos="720"/>
        </w:tabs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0B0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отборе</w:t>
      </w:r>
      <w:proofErr w:type="gramEnd"/>
      <w:r w:rsidRPr="00320B0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доступного детям содержания знаний и умений безопасного поведения в быту и установлении последовательности его освоения;</w:t>
      </w:r>
    </w:p>
    <w:p w:rsidR="00320B0E" w:rsidRPr="00320B0E" w:rsidRDefault="00320B0E" w:rsidP="00320B0E">
      <w:pPr>
        <w:numPr>
          <w:ilvl w:val="0"/>
          <w:numId w:val="2"/>
        </w:numPr>
        <w:tabs>
          <w:tab w:val="left" w:pos="720"/>
        </w:tabs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0B0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применении</w:t>
      </w:r>
      <w:proofErr w:type="gramEnd"/>
      <w:r w:rsidRPr="00320B0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поэтапной методики, обеспечивающей единство формирования знаний и умений как основы опыта безопасного поведения в быту, при активной позиции ребенка;</w:t>
      </w:r>
    </w:p>
    <w:p w:rsidR="00320B0E" w:rsidRPr="00320B0E" w:rsidRDefault="00320B0E" w:rsidP="00320B0E">
      <w:pPr>
        <w:numPr>
          <w:ilvl w:val="0"/>
          <w:numId w:val="2"/>
        </w:numPr>
        <w:tabs>
          <w:tab w:val="left" w:pos="720"/>
        </w:tabs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0B0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осознании</w:t>
      </w:r>
      <w:proofErr w:type="gramEnd"/>
      <w:r w:rsidRPr="00320B0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педагогами и родителями необходимости целенаправленной деятельности в данном направлении и её осуществлении в тесном сотрудничестве.</w:t>
      </w:r>
    </w:p>
    <w:p w:rsidR="00B21A4B" w:rsidRPr="00F0362B" w:rsidRDefault="00B21A4B" w:rsidP="00F03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561" w:rsidRPr="00F0362B" w:rsidRDefault="00C72561" w:rsidP="00320B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самая незащищенная часть населения. Они чаще всего страдают из-за собственной беспечности и неосмотрительности.</w:t>
      </w:r>
    </w:p>
    <w:p w:rsidR="00C72561" w:rsidRPr="00F0362B" w:rsidRDefault="00C72561" w:rsidP="00320B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Дошкольникам необходимо представить следующее:</w:t>
      </w:r>
    </w:p>
    <w:p w:rsidR="00C72561" w:rsidRPr="00F0362B" w:rsidRDefault="00C72561" w:rsidP="00320B0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пожара – от чего ожидать беды, что грозит самому, окружающим, природе, животному миру.</w:t>
      </w:r>
    </w:p>
    <w:p w:rsidR="00C72561" w:rsidRPr="00F0362B" w:rsidRDefault="00C72561" w:rsidP="00320B0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– от чего случилась или произошла беда, что способствовало реализации опасности.</w:t>
      </w:r>
    </w:p>
    <w:p w:rsidR="00C72561" w:rsidRPr="00F0362B" w:rsidRDefault="00C72561" w:rsidP="00320B0E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– какая беда, потеря здоровья и другие нежелательные явления могут произойти.</w:t>
      </w:r>
    </w:p>
    <w:p w:rsidR="00F0362B" w:rsidRPr="00F0362B" w:rsidRDefault="00F0362B" w:rsidP="00320B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B0E" w:rsidRPr="00320B0E" w:rsidRDefault="00F0362B" w:rsidP="00320B0E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20B0E">
        <w:rPr>
          <w:i/>
          <w:sz w:val="28"/>
          <w:szCs w:val="28"/>
        </w:rPr>
        <w:t>(слайд № 6)</w:t>
      </w:r>
      <w:r w:rsidR="00320B0E" w:rsidRPr="00320B0E">
        <w:rPr>
          <w:b/>
          <w:bCs/>
          <w:i/>
          <w:iCs/>
          <w:color w:val="000000"/>
          <w:kern w:val="24"/>
          <w:sz w:val="40"/>
          <w:szCs w:val="40"/>
        </w:rPr>
        <w:t xml:space="preserve"> </w:t>
      </w:r>
      <w:r w:rsidR="00320B0E" w:rsidRPr="00320B0E">
        <w:rPr>
          <w:b/>
          <w:bCs/>
          <w:i/>
          <w:iCs/>
          <w:color w:val="000000"/>
          <w:kern w:val="24"/>
          <w:sz w:val="28"/>
          <w:szCs w:val="28"/>
        </w:rPr>
        <w:t>Процесс обучения детей основам пожарной безопасности в ДОУ будет наиболее эффективным, если:</w:t>
      </w:r>
    </w:p>
    <w:p w:rsidR="00320B0E" w:rsidRPr="00320B0E" w:rsidRDefault="00320B0E" w:rsidP="00320B0E">
      <w:pPr>
        <w:pStyle w:val="ab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320B0E">
        <w:rPr>
          <w:color w:val="000000"/>
          <w:kern w:val="24"/>
          <w:sz w:val="28"/>
          <w:szCs w:val="28"/>
        </w:rPr>
        <w:t>использовать инновационные подходы к обеспечению безопасности жизнедеятельности детей: принципы, инструкции, технологии;</w:t>
      </w:r>
    </w:p>
    <w:p w:rsidR="00320B0E" w:rsidRPr="00320B0E" w:rsidRDefault="00320B0E" w:rsidP="00320B0E">
      <w:pPr>
        <w:pStyle w:val="ab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320B0E">
        <w:rPr>
          <w:color w:val="000000"/>
          <w:kern w:val="24"/>
          <w:sz w:val="28"/>
          <w:szCs w:val="28"/>
        </w:rPr>
        <w:t xml:space="preserve">реализовать педагогические условия (планирование </w:t>
      </w:r>
      <w:proofErr w:type="spellStart"/>
      <w:r w:rsidRPr="00320B0E">
        <w:rPr>
          <w:color w:val="000000"/>
          <w:kern w:val="24"/>
          <w:sz w:val="28"/>
          <w:szCs w:val="28"/>
        </w:rPr>
        <w:t>воспитательно</w:t>
      </w:r>
      <w:proofErr w:type="spellEnd"/>
      <w:r w:rsidRPr="00320B0E">
        <w:rPr>
          <w:color w:val="000000"/>
          <w:kern w:val="24"/>
          <w:sz w:val="28"/>
          <w:szCs w:val="28"/>
        </w:rPr>
        <w:t xml:space="preserve"> – образовательного процесса, использование интерактивных средств, форм, методов обучения, учет доступности, системности предусмотренных мероприятий, наглядно – дидактической оснащенности, </w:t>
      </w:r>
      <w:proofErr w:type="spellStart"/>
      <w:r w:rsidRPr="00320B0E">
        <w:rPr>
          <w:color w:val="000000"/>
          <w:kern w:val="24"/>
          <w:sz w:val="28"/>
          <w:szCs w:val="28"/>
        </w:rPr>
        <w:t>референтность</w:t>
      </w:r>
      <w:proofErr w:type="spellEnd"/>
      <w:r w:rsidRPr="00320B0E">
        <w:rPr>
          <w:color w:val="000000"/>
          <w:kern w:val="24"/>
          <w:sz w:val="28"/>
          <w:szCs w:val="28"/>
        </w:rPr>
        <w:t xml:space="preserve"> </w:t>
      </w:r>
      <w:proofErr w:type="spellStart"/>
      <w:r w:rsidRPr="00320B0E">
        <w:rPr>
          <w:color w:val="000000"/>
          <w:kern w:val="24"/>
          <w:sz w:val="28"/>
          <w:szCs w:val="28"/>
        </w:rPr>
        <w:t>пожаробезопасного</w:t>
      </w:r>
      <w:proofErr w:type="spellEnd"/>
      <w:r w:rsidRPr="00320B0E">
        <w:rPr>
          <w:color w:val="000000"/>
          <w:kern w:val="24"/>
          <w:sz w:val="28"/>
          <w:szCs w:val="28"/>
        </w:rPr>
        <w:t xml:space="preserve"> поведения участников педагогического процесса);</w:t>
      </w:r>
    </w:p>
    <w:p w:rsidR="00F0362B" w:rsidRPr="00320B0E" w:rsidRDefault="00320B0E" w:rsidP="00F0362B">
      <w:pPr>
        <w:pStyle w:val="ab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 w:rsidRPr="00320B0E">
        <w:rPr>
          <w:color w:val="000000"/>
          <w:kern w:val="24"/>
          <w:sz w:val="28"/>
          <w:szCs w:val="28"/>
        </w:rPr>
        <w:lastRenderedPageBreak/>
        <w:t>осуществлять педагогическую диагностику знаний, умений и навыков детей по основам пожарной безопасности.</w:t>
      </w:r>
    </w:p>
    <w:p w:rsidR="00320B0E" w:rsidRPr="00320B0E" w:rsidRDefault="00320B0E" w:rsidP="00320B0E">
      <w:pPr>
        <w:pStyle w:val="ab"/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C72561" w:rsidRDefault="00422E2E" w:rsidP="00320B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2561"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 такую работу, необходимо учитывать возрастные особенности и </w:t>
      </w:r>
      <w:proofErr w:type="spellStart"/>
      <w:proofErr w:type="gramStart"/>
      <w:r w:rsidR="00C72561"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="00C72561"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физические</w:t>
      </w:r>
      <w:proofErr w:type="gramEnd"/>
      <w:r w:rsidR="00C72561"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каждого ребенка. На восприятие материала влияет не только его «интересность», но и сама личность воспитателя, манера его речи, поведение, настроение. Рассказывая дошкольникам об опасности пожара, воспитателю очень важно выбрать интонацию, тактику. </w:t>
      </w:r>
      <w:r w:rsidR="00C72561" w:rsidRPr="00F036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Наихудшая тактика – это тактика устрашения.</w:t>
      </w:r>
      <w:r w:rsidR="00C72561" w:rsidRPr="00F0362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на занятии выложить детям тревожные цифры и страшные факты. Поскольку дети отличаются повышенной восприимчивостью и внушаемостью, у них легко могут развиться невротические состояния, последствия которых будут проявляться даже во взрослой жизни. Психологи считают: </w:t>
      </w:r>
      <w:r w:rsidR="00C72561" w:rsidRPr="00F036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чем серьёзнее тема обсуждения, тем спокойнее должен быть тон воспитателя</w:t>
      </w:r>
      <w:r w:rsidR="00F0362B" w:rsidRPr="00F036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422E2E" w:rsidRDefault="00422E2E" w:rsidP="00F03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20B0E" w:rsidRDefault="00422E2E" w:rsidP="00320B0E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20B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№ 7)</w:t>
      </w:r>
      <w:r w:rsidR="00320B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="00320B0E" w:rsidRPr="0042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работе с родителями используются следующие формы: агитационные стенды, передвижные выставки, совместные утренники, памятки для родителей и т.д.</w:t>
      </w:r>
    </w:p>
    <w:p w:rsidR="00422E2E" w:rsidRPr="00422E2E" w:rsidRDefault="00422E2E" w:rsidP="00320B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2E" w:rsidRDefault="00422E2E" w:rsidP="00320B0E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Pr="00422E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Добиться повышения внимания к вопросам безопасности и снижения детского травматизма невозможно без активной помощи родителей. Проводя работу с родителями, необходимо помочь им осознать всю важность их непосредственного участия в охране здоровья своих детей, личную ответственность за них. Необходимо убедить родителей в том, что именно они в первую очередь должны научить своих детей избегать опасных ситуаций, чтобы не получить травму, не вызвать пожар и проч. Не следует диктовать родителям, как им поступать, и декларировать известные истории. Нужно доходчиво объяснять причины многих детских травм и убедить родителей в том, что все это можно предотвратить. </w:t>
      </w:r>
    </w:p>
    <w:p w:rsidR="00452464" w:rsidRPr="00E410BA" w:rsidRDefault="00452464" w:rsidP="00320B0E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52464" w:rsidRDefault="00452464" w:rsidP="00452464">
      <w:pPr>
        <w:jc w:val="both"/>
        <w:rPr>
          <w:rFonts w:ascii="Russia" w:hAnsi="Russia"/>
          <w:color w:val="333333"/>
          <w:sz w:val="28"/>
          <w:szCs w:val="28"/>
          <w:shd w:val="clear" w:color="auto" w:fill="FFFFFF"/>
        </w:rPr>
      </w:pPr>
      <w:r w:rsidRPr="00452464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( слайд № 8)</w:t>
      </w:r>
      <w:r>
        <w:rPr>
          <w:rFonts w:ascii="Russia" w:hAnsi="Russia"/>
          <w:color w:val="333333"/>
          <w:sz w:val="21"/>
          <w:szCs w:val="21"/>
          <w:shd w:val="clear" w:color="auto" w:fill="FFFFFF"/>
        </w:rPr>
        <w:t xml:space="preserve"> </w:t>
      </w:r>
      <w:r w:rsidRPr="00452464">
        <w:rPr>
          <w:rFonts w:ascii="Russia" w:hAnsi="Russia"/>
          <w:color w:val="333333"/>
          <w:sz w:val="28"/>
          <w:szCs w:val="28"/>
          <w:shd w:val="clear" w:color="auto" w:fill="FFFFFF"/>
        </w:rPr>
        <w:t>Согласно ч. 3 ст. 25 закона № 69-ФЗ обязательное обучение мерам пожарной безопасности детей в дошкольных образовательных учреждениях осуществляется соответствующими учреждениями по специальным программам, согласованным с федеральным органом исполнительной власти, уполномоченным на решение задач в области пожарной безопасности. Воспитанники дошкольных учреждений получают начальные знания о правилах пожарной безопасности в процессе участия в тематических спортивно-массовых и культурно-массовых мероприятиях, и иных игровых видах обучения.</w:t>
      </w:r>
      <w:r>
        <w:rPr>
          <w:rFonts w:ascii="Russia" w:hAnsi="Russia"/>
          <w:color w:val="333333"/>
          <w:sz w:val="28"/>
          <w:szCs w:val="28"/>
          <w:shd w:val="clear" w:color="auto" w:fill="FFFFFF"/>
        </w:rPr>
        <w:t xml:space="preserve">  </w:t>
      </w:r>
    </w:p>
    <w:p w:rsidR="00452464" w:rsidRPr="00452464" w:rsidRDefault="00452464" w:rsidP="00452464">
      <w:pPr>
        <w:jc w:val="both"/>
        <w:rPr>
          <w:rFonts w:ascii="Trebuchet MS" w:hAnsi="Trebuchet MS"/>
          <w:sz w:val="28"/>
          <w:szCs w:val="28"/>
        </w:rPr>
      </w:pPr>
      <w:r w:rsidRPr="00452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2464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( слайд № </w:t>
      </w:r>
      <w:r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9</w:t>
      </w:r>
      <w:r w:rsidRPr="00452464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Russia" w:hAnsi="Russia"/>
          <w:color w:val="333333"/>
          <w:sz w:val="21"/>
          <w:szCs w:val="21"/>
          <w:shd w:val="clear" w:color="auto" w:fill="FFFFFF"/>
        </w:rPr>
        <w:t xml:space="preserve"> </w:t>
      </w:r>
      <w:r w:rsidRPr="004524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могут быть конкурсы рисунков, стихотворные, музыкальные или спортивные развлечения, викторины, и т.д</w:t>
      </w:r>
      <w:proofErr w:type="gramStart"/>
      <w:r w:rsidRPr="0045246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52464" w:rsidRPr="00452464" w:rsidRDefault="00452464" w:rsidP="00452464">
      <w:pPr>
        <w:jc w:val="both"/>
        <w:rPr>
          <w:rFonts w:ascii="Trebuchet MS" w:hAnsi="Trebuchet MS"/>
          <w:sz w:val="28"/>
          <w:szCs w:val="28"/>
        </w:rPr>
      </w:pPr>
      <w:r w:rsidRPr="0045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викторин особое внимание необходимо обращать на точность формулировок вопросов. Викторина, как форма игры имеет особую привлекательность для дошколят, давая детям шанс для самовыражения. </w:t>
      </w:r>
    </w:p>
    <w:p w:rsidR="00642BC0" w:rsidRDefault="00452464" w:rsidP="00452464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Pr="00E410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Формы работы с детьми могут быть самыми разнообразными, все зависит от профессиональных качеств педагога, от учета индивидуальных, возрастных особенностей детей, от арсенала методических средств и приемов, приемлемых для детей каждой возрастной группы.</w:t>
      </w:r>
    </w:p>
    <w:p w:rsidR="00452464" w:rsidRPr="00452464" w:rsidRDefault="00452464" w:rsidP="00452464">
      <w:pPr>
        <w:spacing w:after="0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42BC0" w:rsidRDefault="00642BC0" w:rsidP="009F34A2">
      <w:pPr>
        <w:pStyle w:val="c6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9F34A2" w:rsidRDefault="009F34A2" w:rsidP="00320B0E">
      <w:pPr>
        <w:pStyle w:val="c60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Создание развивающей предметно – пространственной среды по обучению пожарной безопасности</w:t>
      </w:r>
    </w:p>
    <w:p w:rsidR="00642BC0" w:rsidRDefault="00452464" w:rsidP="00320B0E">
      <w:pPr>
        <w:pStyle w:val="c1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5"/>
          <w:color w:val="000000"/>
          <w:sz w:val="28"/>
          <w:szCs w:val="28"/>
        </w:rPr>
      </w:pPr>
      <w:r w:rsidRPr="00452464">
        <w:rPr>
          <w:rStyle w:val="c5"/>
          <w:i/>
          <w:color w:val="000000"/>
          <w:sz w:val="28"/>
          <w:szCs w:val="28"/>
        </w:rPr>
        <w:t xml:space="preserve">( слайд № </w:t>
      </w:r>
      <w:r>
        <w:rPr>
          <w:rStyle w:val="c5"/>
          <w:i/>
          <w:color w:val="000000"/>
          <w:sz w:val="28"/>
          <w:szCs w:val="28"/>
        </w:rPr>
        <w:t>10</w:t>
      </w:r>
      <w:r w:rsidRPr="00452464">
        <w:rPr>
          <w:rStyle w:val="c5"/>
          <w:i/>
          <w:color w:val="000000"/>
          <w:sz w:val="28"/>
          <w:szCs w:val="28"/>
        </w:rPr>
        <w:t>)</w:t>
      </w:r>
      <w:r>
        <w:rPr>
          <w:rFonts w:ascii="Russia" w:hAnsi="Russia"/>
          <w:color w:val="333333"/>
          <w:sz w:val="21"/>
          <w:szCs w:val="21"/>
          <w:shd w:val="clear" w:color="auto" w:fill="FFFFFF"/>
        </w:rPr>
        <w:t xml:space="preserve"> </w:t>
      </w:r>
      <w:r w:rsidR="009F34A2">
        <w:rPr>
          <w:rStyle w:val="c5"/>
          <w:color w:val="000000"/>
          <w:sz w:val="28"/>
          <w:szCs w:val="28"/>
        </w:rPr>
        <w:t xml:space="preserve">Данные исследователи доказывают, что среда - это окружающие социально-бытовые, общественные, материальные и духовные условия существования ребенка. Развивающая предметно-пространственная среда выполняет ответную функцию - она побуждает к игре, формирует воображение. Она как бы является материальной средой мысли ребенка. Таким образом, развитие ребенка зависит от того, как его воспитывают, как </w:t>
      </w:r>
    </w:p>
    <w:p w:rsidR="009F34A2" w:rsidRDefault="009F34A2" w:rsidP="00320B0E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организовано воспитание, где, в каком окружении он растет. Следовательно, в играх происходит более глубокий, сложный процесс преобразования и условия того, что взято из жизни, т.е. из окружающей ребенка среды.</w:t>
      </w:r>
    </w:p>
    <w:p w:rsidR="009F34A2" w:rsidRDefault="009F34A2" w:rsidP="00320B0E">
      <w:pPr>
        <w:pStyle w:val="c1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Анализ психолого-педагогической литературы показал, что развитие ребенка дошкольного возраста во многом зависит от организации предметно-развивающей среды в ДОУ. (</w:t>
      </w:r>
      <w:proofErr w:type="spellStart"/>
      <w:r>
        <w:rPr>
          <w:rStyle w:val="c5"/>
          <w:color w:val="000000"/>
          <w:sz w:val="28"/>
          <w:szCs w:val="28"/>
        </w:rPr>
        <w:t>Л.С.Выготский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Н.Т.Гринявичене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Д.В.Менджерицкая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Н.Я.Михайленко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Н.Н.Поддъков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Е.А.Флерина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proofErr w:type="spellStart"/>
      <w:r>
        <w:rPr>
          <w:rStyle w:val="c5"/>
          <w:color w:val="000000"/>
          <w:sz w:val="28"/>
          <w:szCs w:val="28"/>
        </w:rPr>
        <w:t>С.Л.Новоселова</w:t>
      </w:r>
      <w:proofErr w:type="spellEnd"/>
      <w:r>
        <w:rPr>
          <w:rStyle w:val="c5"/>
          <w:color w:val="000000"/>
          <w:sz w:val="28"/>
          <w:szCs w:val="28"/>
        </w:rPr>
        <w:t xml:space="preserve"> и др.). Развивающая предметно-пространственная среда представляет собой систему материальных объектов деятельности ребенка, функционально моделирующая содержание его духовного и физического развития. Поэтому в каждой возрастной группе должен быть организован Уголок безопасности, в котором размещены материалы по пожарной безопасности.</w:t>
      </w:r>
    </w:p>
    <w:p w:rsidR="009F34A2" w:rsidRDefault="009F34A2" w:rsidP="00320B0E">
      <w:pPr>
        <w:pStyle w:val="c5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 время формирования Уголка безопасности необходимо опираться на следующие принципы:</w:t>
      </w:r>
    </w:p>
    <w:p w:rsidR="009F34A2" w:rsidRDefault="004A78ED" w:rsidP="00320B0E">
      <w:pPr>
        <w:pStyle w:val="c41"/>
        <w:shd w:val="clear" w:color="auto" w:fill="FFFFFF"/>
        <w:spacing w:before="0" w:beforeAutospacing="0" w:after="0" w:afterAutospacing="0" w:line="276" w:lineRule="auto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 w:rsidRPr="00320B0E">
        <w:rPr>
          <w:rStyle w:val="c5"/>
          <w:i/>
          <w:color w:val="000000"/>
          <w:sz w:val="28"/>
          <w:szCs w:val="28"/>
        </w:rPr>
        <w:t xml:space="preserve">( слайд № </w:t>
      </w:r>
      <w:r w:rsidR="00452464">
        <w:rPr>
          <w:rStyle w:val="c5"/>
          <w:i/>
          <w:color w:val="000000"/>
          <w:sz w:val="28"/>
          <w:szCs w:val="28"/>
        </w:rPr>
        <w:t>11</w:t>
      </w:r>
      <w:r w:rsidRPr="00320B0E">
        <w:rPr>
          <w:rStyle w:val="c5"/>
          <w:i/>
          <w:color w:val="000000"/>
          <w:sz w:val="28"/>
          <w:szCs w:val="28"/>
        </w:rPr>
        <w:t>)</w:t>
      </w:r>
      <w:r>
        <w:rPr>
          <w:rStyle w:val="c5"/>
          <w:color w:val="000000"/>
          <w:sz w:val="28"/>
          <w:szCs w:val="28"/>
        </w:rPr>
        <w:t xml:space="preserve">  </w:t>
      </w:r>
      <w:r w:rsidR="009F34A2">
        <w:rPr>
          <w:rStyle w:val="c5"/>
          <w:color w:val="000000"/>
          <w:sz w:val="28"/>
          <w:szCs w:val="28"/>
        </w:rPr>
        <w:t>Развивающая предметно-пространственная среда группы должна быть содержательно насыщенной, трансформируемой, полифункциональной, вариативной, доступной и безопасной.</w:t>
      </w:r>
    </w:p>
    <w:p w:rsidR="009F34A2" w:rsidRDefault="009F34A2" w:rsidP="00320B0E">
      <w:pPr>
        <w:pStyle w:val="c41"/>
        <w:shd w:val="clear" w:color="auto" w:fill="FFFFFF"/>
        <w:spacing w:before="0" w:beforeAutospacing="0" w:after="0" w:afterAutospacing="0" w:line="276" w:lineRule="auto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1) Насыщенность среды должна соответствовать возрастным возможностям детей и содержанию Программ</w:t>
      </w:r>
      <w:proofErr w:type="gramStart"/>
      <w:r>
        <w:rPr>
          <w:rStyle w:val="c5"/>
          <w:color w:val="000000"/>
          <w:sz w:val="28"/>
          <w:szCs w:val="28"/>
        </w:rPr>
        <w:t>ы-</w:t>
      </w:r>
      <w:proofErr w:type="gramEnd"/>
      <w:r>
        <w:rPr>
          <w:rStyle w:val="c5"/>
          <w:color w:val="000000"/>
          <w:sz w:val="28"/>
          <w:szCs w:val="28"/>
        </w:rPr>
        <w:t xml:space="preserve"> должна быть оснащена средствами обучения (в том числе техническими), соответствующими материалами, в том числе наглядным, игровым, оборудованием (в соответствии со спецификой Программы).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Это должно обеспечивать: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игровую, познавательную, исследовательскую и творческую активность всех категорий воспитанников;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двигательную активность, в том числе развитие крупной и мелкой моторики, участие в подвижных играх и соревнованиях;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эмоциональное благополучие детей во взаимодействии с предметно-пространственным окружением;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возможность самовыражения детей.</w:t>
      </w:r>
    </w:p>
    <w:p w:rsidR="009F34A2" w:rsidRDefault="009F34A2" w:rsidP="00320B0E">
      <w:pPr>
        <w:pStyle w:val="c41"/>
        <w:shd w:val="clear" w:color="auto" w:fill="FFFFFF"/>
        <w:spacing w:before="0" w:beforeAutospacing="0" w:after="0" w:afterAutospacing="0" w:line="276" w:lineRule="auto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2) </w:t>
      </w:r>
      <w:proofErr w:type="spellStart"/>
      <w:r>
        <w:rPr>
          <w:rStyle w:val="c5"/>
          <w:color w:val="000000"/>
          <w:sz w:val="28"/>
          <w:szCs w:val="28"/>
        </w:rPr>
        <w:t>Трансформируемость</w:t>
      </w:r>
      <w:proofErr w:type="spellEnd"/>
      <w:r>
        <w:rPr>
          <w:rStyle w:val="c5"/>
          <w:color w:val="000000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9F34A2" w:rsidRDefault="009F34A2" w:rsidP="00320B0E">
      <w:pPr>
        <w:pStyle w:val="c41"/>
        <w:shd w:val="clear" w:color="auto" w:fill="FFFFFF"/>
        <w:spacing w:before="0" w:beforeAutospacing="0" w:after="0" w:afterAutospacing="0" w:line="276" w:lineRule="auto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3) </w:t>
      </w:r>
      <w:proofErr w:type="spellStart"/>
      <w:r>
        <w:rPr>
          <w:rStyle w:val="c5"/>
          <w:color w:val="000000"/>
          <w:sz w:val="28"/>
          <w:szCs w:val="28"/>
        </w:rPr>
        <w:t>Полифункциональность</w:t>
      </w:r>
      <w:proofErr w:type="spellEnd"/>
      <w:r>
        <w:rPr>
          <w:rStyle w:val="c5"/>
          <w:color w:val="000000"/>
          <w:sz w:val="28"/>
          <w:szCs w:val="28"/>
        </w:rPr>
        <w:t xml:space="preserve"> материалов предполагает: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возможность разнообразного использования различных составляющих предметной среды;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наличие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9F34A2" w:rsidRDefault="009F34A2" w:rsidP="00320B0E">
      <w:pPr>
        <w:pStyle w:val="c41"/>
        <w:shd w:val="clear" w:color="auto" w:fill="FFFFFF"/>
        <w:spacing w:before="0" w:beforeAutospacing="0" w:after="0" w:afterAutospacing="0" w:line="276" w:lineRule="auto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Вариативность среды предполагает: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наличие в группе различных пространств (для игры, уединения и пр.), а также разнообразных материалов, игр, игрушек и оборудования, обеспечивающих свободный выбор детей;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9F34A2" w:rsidRDefault="009F34A2" w:rsidP="00320B0E">
      <w:pPr>
        <w:pStyle w:val="c41"/>
        <w:shd w:val="clear" w:color="auto" w:fill="FFFFFF"/>
        <w:spacing w:before="0" w:beforeAutospacing="0" w:after="0" w:afterAutospacing="0" w:line="276" w:lineRule="auto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5) Доступность среды предполагает: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доступность для воспитанников, в том числе детей с ОВЗ и детей-инвалидов, где осуществляется образовательный процесс;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● свободный доступ воспитанников, в том числе детей с ОВЗ и детей-инвалидов, посещающих группу, к играм, игрушкам, материалам, пособиям, обеспечивающим все основные виды детской активности.</w:t>
      </w:r>
    </w:p>
    <w:p w:rsidR="009F34A2" w:rsidRDefault="009F34A2" w:rsidP="00320B0E">
      <w:pPr>
        <w:pStyle w:val="c2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6)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CB67EE" w:rsidRDefault="00E410BA" w:rsidP="00320B0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CB67EE" w:rsidRPr="00CB67EE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( слайд № </w:t>
      </w:r>
      <w:r w:rsidR="00CB67EE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="00AB33F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CB67EE" w:rsidRPr="00CB67EE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CB67EE">
        <w:rPr>
          <w:rStyle w:val="c5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CB67EE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Начинать обучение детей основам пожарной безопасности целесообразно с 4-летнего возраста. Необходимо вырабатывать у детей серьезное, осмысленное отношение к проблемам пожарной безопасности с учетом того, что полученные в детском возрасте знания через чувственное восприятие перерастают в устойчивые привычки, из которых складываются черты характера ребенка. Нужно формировать у детей в дошкольном возрасте систему представлений о пожарной опасности окружающих предметов и явлений, которая по мере роста и развития ребенка будет пополняться соответствующими сведениями и новыми знаниями.</w:t>
      </w:r>
    </w:p>
    <w:p w:rsidR="00CB67EE" w:rsidRDefault="00CB67EE" w:rsidP="00320B0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410BA" w:rsidRPr="00CB6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33F1" w:rsidRPr="00CB6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AB33F1" w:rsidRPr="00CB67EE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( слайд № </w:t>
      </w:r>
      <w:r w:rsidR="00AB33F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13</w:t>
      </w:r>
      <w:r w:rsidR="00AB33F1" w:rsidRPr="00CB67EE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AB33F1">
        <w:rPr>
          <w:rStyle w:val="c5"/>
          <w:color w:val="000000"/>
          <w:sz w:val="28"/>
          <w:szCs w:val="28"/>
        </w:rPr>
        <w:t xml:space="preserve">  </w:t>
      </w:r>
      <w:r w:rsidR="00AB33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10BA" w:rsidRPr="00CB6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сформировать понимание важности </w:t>
      </w:r>
      <w:proofErr w:type="spellStart"/>
      <w:r w:rsidR="00E410BA" w:rsidRPr="00CB67EE">
        <w:rPr>
          <w:rFonts w:ascii="Times New Roman" w:hAnsi="Times New Roman" w:cs="Times New Roman"/>
          <w:sz w:val="28"/>
          <w:szCs w:val="28"/>
          <w:shd w:val="clear" w:color="auto" w:fill="FFFFFF"/>
        </w:rPr>
        <w:t>пожаробезопасного</w:t>
      </w:r>
      <w:proofErr w:type="spellEnd"/>
      <w:r w:rsidR="00E410BA" w:rsidRPr="00CB6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поведения. Желательно разработать и использовать в процессе занятий макеты и игрушки, имитирующие пожарную технику, к их изготовлению целесообразно привлечь самих детей. </w:t>
      </w:r>
    </w:p>
    <w:p w:rsidR="00CB67EE" w:rsidRDefault="00CB67EE" w:rsidP="00320B0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E410BA" w:rsidRPr="00CB6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 для детей 4-5 лет (различные кубики, пирамиды, куклы и т. п.) могут иметь противопожарную направленность (фигурка пожарного, пожарная машина и т. п.). </w:t>
      </w:r>
    </w:p>
    <w:p w:rsidR="00E410BA" w:rsidRPr="00AB33F1" w:rsidRDefault="00CB67EE" w:rsidP="00AB3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B6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Pr="00CB67EE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( слайд № </w:t>
      </w:r>
      <w:r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="00AB33F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CB67EE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)</w:t>
      </w:r>
      <w:r>
        <w:rPr>
          <w:rStyle w:val="c5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10BA" w:rsidRPr="00CB67EE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 6-летнего возраста рекомендуются уже более сложные игры, которые носят обучающий характер, а именно: образцы пожарной техники для имитации действий по тушению пожаров, пожарное лото, викторины с набором вопросов по правилам пожарной безопасности, настольные игры противопожарной тематики, игрушечная экипировка пожарных.</w:t>
      </w:r>
    </w:p>
    <w:p w:rsidR="00E410BA" w:rsidRPr="00AB33F1" w:rsidRDefault="00E410BA" w:rsidP="00AB33F1">
      <w:pPr>
        <w:jc w:val="both"/>
        <w:rPr>
          <w:rFonts w:ascii="Times New Roman" w:hAnsi="Times New Roman" w:cs="Times New Roman"/>
          <w:sz w:val="28"/>
          <w:szCs w:val="28"/>
        </w:rPr>
      </w:pPr>
      <w:r w:rsidRPr="00AB3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Главное условие успешной работы – систематичность, повторяемость и постепенное наращивание объема сложности заданий, а хороший результат – это формирование у ребенка прочного навыка или привычки поведения. </w:t>
      </w:r>
    </w:p>
    <w:p w:rsidR="00E410BA" w:rsidRPr="00AB33F1" w:rsidRDefault="00E410BA" w:rsidP="00AB33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10BA" w:rsidRPr="00AB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A7" w:rsidRDefault="006039A7" w:rsidP="00642BC0">
      <w:pPr>
        <w:spacing w:after="0" w:line="240" w:lineRule="auto"/>
      </w:pPr>
      <w:r>
        <w:separator/>
      </w:r>
    </w:p>
  </w:endnote>
  <w:endnote w:type="continuationSeparator" w:id="0">
    <w:p w:rsidR="006039A7" w:rsidRDefault="006039A7" w:rsidP="0064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A7" w:rsidRDefault="006039A7" w:rsidP="00642BC0">
      <w:pPr>
        <w:spacing w:after="0" w:line="240" w:lineRule="auto"/>
      </w:pPr>
      <w:r>
        <w:separator/>
      </w:r>
    </w:p>
  </w:footnote>
  <w:footnote w:type="continuationSeparator" w:id="0">
    <w:p w:rsidR="006039A7" w:rsidRDefault="006039A7" w:rsidP="0064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1592"/>
    <w:multiLevelType w:val="hybridMultilevel"/>
    <w:tmpl w:val="838E3FD4"/>
    <w:lvl w:ilvl="0" w:tplc="0220D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904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069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A0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C85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32AF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6CF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631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8806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23064A9"/>
    <w:multiLevelType w:val="multilevel"/>
    <w:tmpl w:val="CFE0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628D3"/>
    <w:multiLevelType w:val="hybridMultilevel"/>
    <w:tmpl w:val="B9209A72"/>
    <w:lvl w:ilvl="0" w:tplc="715C4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7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CC2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260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C78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14EF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08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856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A6F9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25"/>
    <w:rsid w:val="0001750F"/>
    <w:rsid w:val="00024A78"/>
    <w:rsid w:val="000C4900"/>
    <w:rsid w:val="001020A4"/>
    <w:rsid w:val="002A6F91"/>
    <w:rsid w:val="002C361A"/>
    <w:rsid w:val="00320B0E"/>
    <w:rsid w:val="00422E2E"/>
    <w:rsid w:val="00452464"/>
    <w:rsid w:val="004A78ED"/>
    <w:rsid w:val="004E7AEE"/>
    <w:rsid w:val="00501EEF"/>
    <w:rsid w:val="00536027"/>
    <w:rsid w:val="0058151C"/>
    <w:rsid w:val="005E258D"/>
    <w:rsid w:val="006039A7"/>
    <w:rsid w:val="00642BC0"/>
    <w:rsid w:val="0095337D"/>
    <w:rsid w:val="009C0433"/>
    <w:rsid w:val="009C47CB"/>
    <w:rsid w:val="009F34A2"/>
    <w:rsid w:val="00AB33F1"/>
    <w:rsid w:val="00AC01A5"/>
    <w:rsid w:val="00B21A4B"/>
    <w:rsid w:val="00B67287"/>
    <w:rsid w:val="00C63125"/>
    <w:rsid w:val="00C72561"/>
    <w:rsid w:val="00CB67EE"/>
    <w:rsid w:val="00DE76B5"/>
    <w:rsid w:val="00E410BA"/>
    <w:rsid w:val="00E8200A"/>
    <w:rsid w:val="00F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0">
    <w:name w:val="c60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34A2"/>
  </w:style>
  <w:style w:type="paragraph" w:customStyle="1" w:styleId="c18">
    <w:name w:val="c18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34A2"/>
  </w:style>
  <w:style w:type="paragraph" w:customStyle="1" w:styleId="c56">
    <w:name w:val="c56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C01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2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2BC0"/>
  </w:style>
  <w:style w:type="paragraph" w:styleId="a8">
    <w:name w:val="footer"/>
    <w:basedOn w:val="a"/>
    <w:link w:val="a9"/>
    <w:uiPriority w:val="99"/>
    <w:unhideWhenUsed/>
    <w:rsid w:val="00642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2BC0"/>
  </w:style>
  <w:style w:type="paragraph" w:styleId="aa">
    <w:name w:val="Normal (Web)"/>
    <w:basedOn w:val="a"/>
    <w:uiPriority w:val="99"/>
    <w:semiHidden/>
    <w:unhideWhenUsed/>
    <w:rsid w:val="0032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20B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0">
    <w:name w:val="c60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34A2"/>
  </w:style>
  <w:style w:type="paragraph" w:customStyle="1" w:styleId="c18">
    <w:name w:val="c18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34A2"/>
  </w:style>
  <w:style w:type="paragraph" w:customStyle="1" w:styleId="c56">
    <w:name w:val="c56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C01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2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2BC0"/>
  </w:style>
  <w:style w:type="paragraph" w:styleId="a8">
    <w:name w:val="footer"/>
    <w:basedOn w:val="a"/>
    <w:link w:val="a9"/>
    <w:uiPriority w:val="99"/>
    <w:unhideWhenUsed/>
    <w:rsid w:val="00642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2BC0"/>
  </w:style>
  <w:style w:type="paragraph" w:styleId="aa">
    <w:name w:val="Normal (Web)"/>
    <w:basedOn w:val="a"/>
    <w:uiPriority w:val="99"/>
    <w:semiHidden/>
    <w:unhideWhenUsed/>
    <w:rsid w:val="0032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20B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9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AY118@yandex.ru" TargetMode="External"/><Relationship Id="rId13" Type="http://schemas.openxmlformats.org/officeDocument/2006/relationships/hyperlink" Target="https://propb.ru/obuchenie/lektsii-pb-11/tema-6-obuchenie-detey-doshkolnogo-vozrasta-pozharobezopasnomu-povedeniy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DOAY11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DOAY118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DOAY11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AY118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15</cp:revision>
  <dcterms:created xsi:type="dcterms:W3CDTF">2021-02-15T06:44:00Z</dcterms:created>
  <dcterms:modified xsi:type="dcterms:W3CDTF">2021-02-18T06:04:00Z</dcterms:modified>
</cp:coreProperties>
</file>