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97" w:rsidRDefault="00007097" w:rsidP="00007097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right"/>
        <w:rPr>
          <w:b/>
        </w:rPr>
      </w:pPr>
      <w:r>
        <w:rPr>
          <w:b/>
        </w:rPr>
        <w:t xml:space="preserve">Приложение </w:t>
      </w:r>
      <w:r w:rsidR="00A813D6">
        <w:rPr>
          <w:b/>
        </w:rPr>
        <w:t>5</w:t>
      </w:r>
    </w:p>
    <w:p w:rsidR="007D7296" w:rsidRDefault="007D7296" w:rsidP="00007097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center"/>
        <w:rPr>
          <w:b/>
        </w:rPr>
      </w:pPr>
      <w:r w:rsidRPr="007D7296">
        <w:rPr>
          <w:b/>
        </w:rPr>
        <w:t>Рекомендации по использованию конфиденциальной информации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1576"/>
        <w:jc w:val="center"/>
        <w:rPr>
          <w:b/>
        </w:rPr>
      </w:pP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  <w:rPr>
          <w:b/>
        </w:rPr>
      </w:pPr>
      <w:r w:rsidRPr="007D7296">
        <w:rPr>
          <w:b/>
          <w:i/>
          <w:iCs/>
          <w:u w:val="single"/>
        </w:rPr>
        <w:t>Правила пользования информацией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1. Психологическая информация используется исключительно в служебных целях.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2. Психолог по запросам должностных лиц, допущенных к информации, сообщает конкретную информацию на конкретный вопрос, ориентируясь при этом на корректность, на защиту интересов личности.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3. Копии с вышеуказанных документов переснимаются только с разрешения начальника учреждения.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 xml:space="preserve">4. Учёт размноженной информации осуществляется </w:t>
      </w:r>
      <w:proofErr w:type="spellStart"/>
      <w:r w:rsidRPr="007D7296">
        <w:t>поэкземплярно</w:t>
      </w:r>
      <w:proofErr w:type="spellEnd"/>
      <w:r w:rsidRPr="007D7296">
        <w:t>.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5. Полученная информация хранится в надёжно запираемых, опечатываемых сейфах.</w:t>
      </w:r>
    </w:p>
    <w:p w:rsid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  <w:rPr>
          <w:i/>
          <w:iCs/>
          <w:u w:val="single"/>
        </w:rPr>
      </w:pP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  <w:rPr>
          <w:b/>
          <w:i/>
          <w:iCs/>
          <w:u w:val="single"/>
        </w:rPr>
      </w:pPr>
      <w:r w:rsidRPr="007D7296">
        <w:rPr>
          <w:b/>
          <w:i/>
          <w:iCs/>
          <w:u w:val="single"/>
        </w:rPr>
        <w:t>Обязанности пользователей психологической информацией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1. Формулировать вопрос к психологу в конкретной форме.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2. Обеспечить конфиденциальность предоставленной им информации.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3. Принять меры по защите информации. Открыто не ссылаться на источник получения информации.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4. Использовать информацию о личности и рекомендации психолога в строго служебных целях. Не использовать сведения о личности для достижения каких-либо личных целей или преимуществ, а также в частных интересах других лиц.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5. Не подвергать личность психологическому воздействию со своей стороны.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6. Применять и использовать только те приёмы, формы и методы работы с личностью, в которых пользователь является компетентным.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7. Не оказывать отрицательного воздействия на психическое состояние личности.</w:t>
      </w:r>
    </w:p>
    <w:p w:rsid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1576"/>
        <w:jc w:val="both"/>
        <w:rPr>
          <w:i/>
          <w:iCs/>
          <w:color w:val="FF0000"/>
          <w:u w:val="single"/>
        </w:rPr>
      </w:pP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1576"/>
        <w:jc w:val="both"/>
        <w:rPr>
          <w:b/>
        </w:rPr>
      </w:pPr>
      <w:r w:rsidRPr="007D7296">
        <w:rPr>
          <w:b/>
          <w:i/>
          <w:iCs/>
          <w:u w:val="single"/>
        </w:rPr>
        <w:t>Ответственность за разглашение психологической информации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1. Лицо, виновное в разглашении психологической информации, несёт ответственность в соответствии с требованиями нормативных документов, регламентирующих порядок ведения и хранения служебной документации.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2. О фактах разглашения психологической информации ставится в известность начальник учреждения, которым назначается комиссия для расследования обстоятельств утраты или разглашения</w:t>
      </w:r>
      <w:r>
        <w:t xml:space="preserve"> информации</w:t>
      </w:r>
      <w:r w:rsidRPr="007D7296">
        <w:t>. Дисциплинарная ответственность налагается руководителем учреждения.</w:t>
      </w:r>
    </w:p>
    <w:p w:rsidR="007D7296" w:rsidRPr="007D7296" w:rsidRDefault="007D7296" w:rsidP="007D7296">
      <w:pPr>
        <w:pStyle w:val="a3"/>
        <w:shd w:val="clear" w:color="auto" w:fill="FFFFFF"/>
        <w:spacing w:before="0" w:beforeAutospacing="0" w:after="0" w:afterAutospacing="0" w:line="276" w:lineRule="auto"/>
        <w:ind w:right="55"/>
        <w:jc w:val="both"/>
      </w:pPr>
      <w:r w:rsidRPr="007D7296">
        <w:t>3. Незнание правил пользования психологической информацией о личности не освобождает от ответственности за некорректное их использование в неслужебных целях.</w:t>
      </w:r>
    </w:p>
    <w:p w:rsidR="00F07C55" w:rsidRPr="007D7296" w:rsidRDefault="00F07C55" w:rsidP="007D7296">
      <w:pPr>
        <w:ind w:right="55"/>
        <w:rPr>
          <w:rFonts w:ascii="Times New Roman" w:hAnsi="Times New Roman" w:cs="Times New Roman"/>
          <w:sz w:val="24"/>
          <w:szCs w:val="24"/>
        </w:rPr>
      </w:pPr>
    </w:p>
    <w:sectPr w:rsidR="00F07C55" w:rsidRPr="007D7296" w:rsidSect="007D7296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B3A52"/>
    <w:multiLevelType w:val="multilevel"/>
    <w:tmpl w:val="9B5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7296"/>
    <w:rsid w:val="00007097"/>
    <w:rsid w:val="002F37FE"/>
    <w:rsid w:val="004652E5"/>
    <w:rsid w:val="005029DE"/>
    <w:rsid w:val="005A5B17"/>
    <w:rsid w:val="006E510B"/>
    <w:rsid w:val="00713AE6"/>
    <w:rsid w:val="007D7296"/>
    <w:rsid w:val="009977B2"/>
    <w:rsid w:val="00A813D6"/>
    <w:rsid w:val="00AD7CCF"/>
    <w:rsid w:val="00EC2F61"/>
    <w:rsid w:val="00F0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2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dcterms:created xsi:type="dcterms:W3CDTF">2020-12-17T08:57:00Z</dcterms:created>
  <dcterms:modified xsi:type="dcterms:W3CDTF">2020-12-20T02:31:00Z</dcterms:modified>
</cp:coreProperties>
</file>