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5E" w:rsidRPr="007E435E" w:rsidRDefault="007E435E" w:rsidP="007E435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E435E">
        <w:rPr>
          <w:rFonts w:ascii="Times New Roman" w:hAnsi="Times New Roman" w:cs="Times New Roman"/>
          <w:sz w:val="40"/>
        </w:rPr>
        <w:t>Муниципальное общеобразовательное учреждение «Основная общеобразовательная школа № 26 г. Орска»</w:t>
      </w:r>
    </w:p>
    <w:p w:rsidR="007E435E" w:rsidRPr="007E435E" w:rsidRDefault="007E435E" w:rsidP="007E435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35E" w:rsidRPr="007E435E" w:rsidRDefault="007E435E" w:rsidP="007E43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35E">
        <w:rPr>
          <w:rFonts w:ascii="Times New Roman" w:hAnsi="Times New Roman" w:cs="Times New Roman"/>
          <w:b/>
          <w:sz w:val="28"/>
          <w:szCs w:val="28"/>
        </w:rPr>
        <w:t>Представление опыта работы музыкального руководителя</w:t>
      </w:r>
    </w:p>
    <w:p w:rsidR="007E435E" w:rsidRPr="007E435E" w:rsidRDefault="007E435E" w:rsidP="007E435E">
      <w:pPr>
        <w:spacing w:after="150"/>
        <w:jc w:val="both"/>
        <w:outlineLvl w:val="5"/>
        <w:rPr>
          <w:rFonts w:ascii="Times New Roman" w:hAnsi="Times New Roman" w:cs="Times New Roman"/>
          <w:b/>
          <w:sz w:val="28"/>
          <w:szCs w:val="28"/>
        </w:rPr>
      </w:pPr>
    </w:p>
    <w:p w:rsidR="007E435E" w:rsidRPr="007E435E" w:rsidRDefault="007E435E" w:rsidP="007E435E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E435E">
        <w:rPr>
          <w:b/>
          <w:sz w:val="28"/>
          <w:szCs w:val="28"/>
        </w:rPr>
        <w:t xml:space="preserve">Тема: </w:t>
      </w:r>
      <w:r w:rsidRPr="007E435E">
        <w:rPr>
          <w:color w:val="111111"/>
          <w:sz w:val="28"/>
          <w:szCs w:val="28"/>
        </w:rPr>
        <w:t>«Развитие чувства ритма у детей старшего дошкольного возраста в различных видах музыкальной деятельности»</w:t>
      </w:r>
    </w:p>
    <w:p w:rsidR="007E435E" w:rsidRPr="007E435E" w:rsidRDefault="007E435E" w:rsidP="007E435E">
      <w:pPr>
        <w:spacing w:after="150"/>
        <w:jc w:val="both"/>
        <w:outlineLvl w:val="5"/>
        <w:rPr>
          <w:rFonts w:ascii="Times New Roman" w:hAnsi="Times New Roman" w:cs="Times New Roman"/>
          <w:sz w:val="28"/>
          <w:szCs w:val="28"/>
        </w:rPr>
      </w:pPr>
    </w:p>
    <w:p w:rsidR="007E435E" w:rsidRPr="007E435E" w:rsidRDefault="007E435E" w:rsidP="007E435E">
      <w:pPr>
        <w:spacing w:after="150"/>
        <w:jc w:val="both"/>
        <w:outlineLvl w:val="5"/>
        <w:rPr>
          <w:rFonts w:ascii="Times New Roman" w:hAnsi="Times New Roman" w:cs="Times New Roman"/>
          <w:color w:val="111111"/>
          <w:sz w:val="28"/>
          <w:szCs w:val="27"/>
        </w:rPr>
      </w:pPr>
      <w:r w:rsidRPr="007E435E">
        <w:rPr>
          <w:rFonts w:ascii="Times New Roman" w:hAnsi="Times New Roman" w:cs="Times New Roman"/>
          <w:b/>
          <w:sz w:val="28"/>
          <w:szCs w:val="28"/>
        </w:rPr>
        <w:t>ФИО педагога:</w:t>
      </w:r>
      <w:r w:rsidRPr="007E435E">
        <w:rPr>
          <w:rFonts w:ascii="Times New Roman" w:hAnsi="Times New Roman" w:cs="Times New Roman"/>
          <w:sz w:val="28"/>
          <w:szCs w:val="28"/>
        </w:rPr>
        <w:t xml:space="preserve"> </w:t>
      </w:r>
      <w:r w:rsidRPr="007E435E">
        <w:rPr>
          <w:rFonts w:ascii="Times New Roman" w:hAnsi="Times New Roman" w:cs="Times New Roman"/>
          <w:color w:val="111111"/>
          <w:sz w:val="28"/>
          <w:szCs w:val="27"/>
        </w:rPr>
        <w:t>Котельникова Надежда Викторовна</w:t>
      </w:r>
    </w:p>
    <w:p w:rsidR="007E435E" w:rsidRPr="007E435E" w:rsidRDefault="007E435E" w:rsidP="007E435E">
      <w:pPr>
        <w:spacing w:after="150"/>
        <w:outlineLvl w:val="5"/>
        <w:rPr>
          <w:rFonts w:ascii="Times New Roman" w:hAnsi="Times New Roman" w:cs="Times New Roman"/>
          <w:sz w:val="28"/>
          <w:szCs w:val="28"/>
        </w:rPr>
      </w:pPr>
      <w:r w:rsidRPr="007E435E">
        <w:rPr>
          <w:rFonts w:ascii="Times New Roman" w:hAnsi="Times New Roman" w:cs="Times New Roman"/>
          <w:b/>
          <w:sz w:val="28"/>
          <w:szCs w:val="28"/>
        </w:rPr>
        <w:t>Дата:</w:t>
      </w:r>
      <w:r w:rsidRPr="007E435E">
        <w:rPr>
          <w:rFonts w:ascii="Times New Roman" w:hAnsi="Times New Roman" w:cs="Times New Roman"/>
          <w:sz w:val="28"/>
          <w:szCs w:val="28"/>
        </w:rPr>
        <w:t xml:space="preserve"> 27.01.2021 г.</w:t>
      </w:r>
      <w:r w:rsidRPr="007E435E">
        <w:rPr>
          <w:rFonts w:ascii="Times New Roman" w:hAnsi="Times New Roman" w:cs="Times New Roman"/>
          <w:sz w:val="28"/>
          <w:szCs w:val="28"/>
        </w:rPr>
        <w:br/>
      </w:r>
    </w:p>
    <w:p w:rsidR="007E435E" w:rsidRPr="007E435E" w:rsidRDefault="007E435E" w:rsidP="007E435E">
      <w:pPr>
        <w:spacing w:after="150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7E435E">
        <w:rPr>
          <w:rFonts w:ascii="Times New Roman" w:hAnsi="Times New Roman" w:cs="Times New Roman"/>
          <w:b/>
          <w:sz w:val="28"/>
          <w:szCs w:val="28"/>
        </w:rPr>
        <w:t xml:space="preserve">Содержание: </w:t>
      </w:r>
    </w:p>
    <w:p w:rsidR="007E435E" w:rsidRPr="007E435E" w:rsidRDefault="007E435E" w:rsidP="007E435E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7E435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1.Сведения об авторе: </w:t>
      </w:r>
    </w:p>
    <w:p w:rsidR="007E435E" w:rsidRPr="007E435E" w:rsidRDefault="007E435E" w:rsidP="007E435E">
      <w:pPr>
        <w:jc w:val="both"/>
        <w:rPr>
          <w:rFonts w:ascii="Times New Roman" w:hAnsi="Times New Roman" w:cs="Times New Roman"/>
          <w:sz w:val="28"/>
          <w:szCs w:val="28"/>
        </w:rPr>
      </w:pPr>
      <w:r w:rsidRPr="007E435E">
        <w:rPr>
          <w:rFonts w:ascii="Times New Roman" w:hAnsi="Times New Roman" w:cs="Times New Roman"/>
          <w:color w:val="111111"/>
          <w:sz w:val="28"/>
          <w:szCs w:val="28"/>
        </w:rPr>
        <w:t>Котельникова Надежда Викторовна, музыкальный руководитель дошкольных групп МОАУ «ООШ № 26 г. Орска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», стаж работы в </w:t>
      </w:r>
      <w:r w:rsidRPr="007E435E">
        <w:rPr>
          <w:rFonts w:ascii="Times New Roman" w:hAnsi="Times New Roman" w:cs="Times New Roman"/>
          <w:color w:val="111111"/>
          <w:sz w:val="28"/>
          <w:szCs w:val="28"/>
        </w:rPr>
        <w:t>должности 4,5 года, категории нет</w:t>
      </w:r>
    </w:p>
    <w:p w:rsidR="007E435E" w:rsidRPr="007E435E" w:rsidRDefault="007E435E" w:rsidP="007E435E">
      <w:pPr>
        <w:pStyle w:val="headline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E435E" w:rsidRPr="00DF7C9B" w:rsidRDefault="007E435E" w:rsidP="007E43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C9B">
        <w:rPr>
          <w:rFonts w:ascii="Times New Roman" w:hAnsi="Times New Roman" w:cs="Times New Roman"/>
          <w:b/>
          <w:sz w:val="28"/>
          <w:szCs w:val="28"/>
        </w:rPr>
        <w:t>2.Условия формирования опыта:</w:t>
      </w:r>
    </w:p>
    <w:p w:rsidR="007E435E" w:rsidRPr="00DF7C9B" w:rsidRDefault="007E435E" w:rsidP="007E435E">
      <w:pPr>
        <w:jc w:val="both"/>
        <w:rPr>
          <w:rFonts w:ascii="Times New Roman" w:hAnsi="Times New Roman" w:cs="Times New Roman"/>
          <w:sz w:val="28"/>
          <w:szCs w:val="28"/>
        </w:rPr>
      </w:pPr>
      <w:r w:rsidRPr="00DF7C9B">
        <w:rPr>
          <w:rFonts w:ascii="Times New Roman" w:hAnsi="Times New Roman" w:cs="Times New Roman"/>
          <w:sz w:val="28"/>
          <w:szCs w:val="28"/>
        </w:rPr>
        <w:t>Литература, используемая в работе:</w:t>
      </w:r>
    </w:p>
    <w:p w:rsidR="007E435E" w:rsidRPr="00DF7C9B" w:rsidRDefault="007E435E" w:rsidP="007E435E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C9B">
        <w:rPr>
          <w:rFonts w:ascii="Times New Roman" w:hAnsi="Times New Roman" w:cs="Times New Roman"/>
          <w:sz w:val="28"/>
          <w:szCs w:val="28"/>
        </w:rPr>
        <w:t xml:space="preserve">Парциальная программа «Ладушки» </w:t>
      </w:r>
      <w:proofErr w:type="spellStart"/>
      <w:r w:rsidRPr="00DF7C9B">
        <w:rPr>
          <w:rFonts w:ascii="Times New Roman" w:hAnsi="Times New Roman" w:cs="Times New Roman"/>
          <w:sz w:val="28"/>
          <w:szCs w:val="28"/>
        </w:rPr>
        <w:t>Каплуновой</w:t>
      </w:r>
      <w:proofErr w:type="spellEnd"/>
      <w:r w:rsidRPr="00DF7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C9B">
        <w:rPr>
          <w:rFonts w:ascii="Times New Roman" w:hAnsi="Times New Roman" w:cs="Times New Roman"/>
          <w:sz w:val="28"/>
          <w:szCs w:val="28"/>
        </w:rPr>
        <w:t>Новоскольцевой</w:t>
      </w:r>
      <w:proofErr w:type="spellEnd"/>
      <w:r w:rsidRPr="00DF7C9B">
        <w:rPr>
          <w:rFonts w:ascii="Times New Roman" w:hAnsi="Times New Roman" w:cs="Times New Roman"/>
          <w:sz w:val="28"/>
          <w:szCs w:val="28"/>
        </w:rPr>
        <w:t>;</w:t>
      </w:r>
    </w:p>
    <w:p w:rsidR="00DF7C9B" w:rsidRPr="00DF7C9B" w:rsidRDefault="008E0409" w:rsidP="00DF7C9B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«Этот удивительный ритм» И.М. </w:t>
      </w:r>
      <w:proofErr w:type="spellStart"/>
      <w:proofErr w:type="gramStart"/>
      <w:r w:rsidRPr="00DF7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Каплунова</w:t>
      </w:r>
      <w:proofErr w:type="spellEnd"/>
      <w:r w:rsidRPr="00DF7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proofErr w:type="gramEnd"/>
      <w:r w:rsidRPr="00DF7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И.А. </w:t>
      </w:r>
      <w:proofErr w:type="spellStart"/>
      <w:r w:rsidRPr="00DF7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Новоскольцева</w:t>
      </w:r>
      <w:proofErr w:type="spellEnd"/>
      <w:r w:rsidRPr="00DF7C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Издательство «Композитор Санкт - Петербург». 2005г.</w:t>
      </w:r>
    </w:p>
    <w:p w:rsidR="008E0409" w:rsidRPr="00DF7C9B" w:rsidRDefault="008E0409" w:rsidP="00DF7C9B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7C9B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DF7C9B">
        <w:rPr>
          <w:rFonts w:ascii="Times New Roman" w:hAnsi="Times New Roman" w:cs="Times New Roman"/>
          <w:sz w:val="28"/>
          <w:szCs w:val="28"/>
        </w:rPr>
        <w:t>Бим!Бам</w:t>
      </w:r>
      <w:proofErr w:type="gramEnd"/>
      <w:r w:rsidRPr="00DF7C9B">
        <w:rPr>
          <w:rFonts w:ascii="Times New Roman" w:hAnsi="Times New Roman" w:cs="Times New Roman"/>
          <w:sz w:val="28"/>
          <w:szCs w:val="28"/>
        </w:rPr>
        <w:t>!Бом</w:t>
      </w:r>
      <w:proofErr w:type="spellEnd"/>
      <w:r w:rsidRPr="00DF7C9B">
        <w:rPr>
          <w:rFonts w:ascii="Times New Roman" w:hAnsi="Times New Roman" w:cs="Times New Roman"/>
          <w:sz w:val="28"/>
          <w:szCs w:val="28"/>
        </w:rPr>
        <w:t xml:space="preserve">! Сто секретов музыки для детей.» Игры звуками. – </w:t>
      </w:r>
      <w:proofErr w:type="gramStart"/>
      <w:r w:rsidRPr="00DF7C9B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DF7C9B">
        <w:rPr>
          <w:rFonts w:ascii="Times New Roman" w:hAnsi="Times New Roman" w:cs="Times New Roman"/>
          <w:sz w:val="28"/>
          <w:szCs w:val="28"/>
        </w:rPr>
        <w:t xml:space="preserve"> Музыкальная палитра, 2003.</w:t>
      </w:r>
    </w:p>
    <w:p w:rsidR="008E0409" w:rsidRDefault="008E0409" w:rsidP="007E435E">
      <w:pPr>
        <w:jc w:val="both"/>
        <w:rPr>
          <w:b/>
          <w:sz w:val="28"/>
        </w:rPr>
      </w:pPr>
    </w:p>
    <w:p w:rsidR="00160DA1" w:rsidRPr="00B7134E" w:rsidRDefault="00160DA1" w:rsidP="00B713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134E">
        <w:rPr>
          <w:sz w:val="28"/>
          <w:szCs w:val="28"/>
        </w:rPr>
        <w:t>«Влияние музыки на детей благодатно, и чем ранее начнут они испытывать его на себе, тем лучше для них…» - писал В.Г. Белинский.</w:t>
      </w:r>
    </w:p>
    <w:p w:rsidR="00B8692E" w:rsidRPr="00B7134E" w:rsidRDefault="00B8692E" w:rsidP="00B7134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134E">
        <w:rPr>
          <w:sz w:val="28"/>
          <w:szCs w:val="28"/>
          <w:shd w:val="clear" w:color="auto" w:fill="FFFFFF"/>
        </w:rPr>
        <w:t>Музыка близка эмоциональной натуре ребёнка. Под влиянием музыки развивается его художественное восприятие, богаче становятся переживания.</w:t>
      </w:r>
    </w:p>
    <w:p w:rsidR="00400708" w:rsidRPr="00B7134E" w:rsidRDefault="00400708" w:rsidP="00B713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B7134E">
        <w:rPr>
          <w:sz w:val="28"/>
          <w:szCs w:val="28"/>
          <w:shd w:val="clear" w:color="auto" w:fill="FFFFFF"/>
        </w:rPr>
        <w:t xml:space="preserve">Приобщая детей к разнообразным видам музыкальной деятельности, мы развиваем общую музыкальность ребенка, </w:t>
      </w:r>
      <w:r w:rsidR="001B05A7" w:rsidRPr="00B7134E">
        <w:rPr>
          <w:color w:val="000000"/>
          <w:sz w:val="28"/>
          <w:szCs w:val="28"/>
          <w:shd w:val="clear" w:color="auto" w:fill="FFFFFF"/>
        </w:rPr>
        <w:t>ассоциативно – образное мышление, фантазию и творческое воображение при выполнении творческих заданий и</w:t>
      </w:r>
      <w:r w:rsidR="001B05A7" w:rsidRPr="00B7134E">
        <w:rPr>
          <w:sz w:val="28"/>
          <w:szCs w:val="28"/>
          <w:shd w:val="clear" w:color="auto" w:fill="FFFFFF"/>
        </w:rPr>
        <w:t xml:space="preserve"> </w:t>
      </w:r>
      <w:r w:rsidRPr="00B7134E">
        <w:rPr>
          <w:sz w:val="28"/>
          <w:szCs w:val="28"/>
          <w:shd w:val="clear" w:color="auto" w:fill="FFFFFF"/>
        </w:rPr>
        <w:t>его музыкальные способности (ладовое чувство, музыкально-слуховые представления, чувство ритма).</w:t>
      </w:r>
    </w:p>
    <w:p w:rsidR="00400708" w:rsidRPr="00B7134E" w:rsidRDefault="00400708" w:rsidP="00B713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134E">
        <w:rPr>
          <w:sz w:val="28"/>
          <w:szCs w:val="28"/>
        </w:rPr>
        <w:t>Чувство ритма - это одна из музыкальных способностей, без которой, практически невозможна никакая музыкальная деятельность. Ритм – один из центральных, основополагающих элементов музыки.</w:t>
      </w:r>
    </w:p>
    <w:p w:rsidR="00400708" w:rsidRDefault="00400708" w:rsidP="00B713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Ритмическая способность занимает особое место в жизни ребенка и с</w:t>
      </w: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пособствует развитию всего комплекса музыкальных способностей, обогащает эмоциональный мир </w:t>
      </w: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детей, развивает речевую и двигательную активность. Практика организации образовательной деятельности в детском саду помогла мне увидеть одну из актуальных проблем музыкального воспитания -  слаборазвитое чувство музыкального ритма у детей дошкольного возраста.</w:t>
      </w:r>
    </w:p>
    <w:p w:rsidR="00260082" w:rsidRDefault="00984A88" w:rsidP="00260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развития общей музыкальности ребенка можно сказать, что р</w:t>
      </w:r>
      <w:r w:rsidRPr="0098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азвитое чувство ритма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</w:t>
      </w:r>
      <w:r w:rsidRPr="0098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одно из важнейших условий его нормального существования. Чувство ритма, которое неразрывно связанно с координацией, играет основную роль в умении управлять своим телом, быть внимательным, ускорять реакцию на действия других.</w:t>
      </w:r>
      <w:r w:rsidR="00260082" w:rsidRPr="00260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0082" w:rsidRPr="00984A88" w:rsidRDefault="00260082" w:rsidP="0026008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Делая вывод из вышесказанного, понятно, что проблема развития чувства ритма очень актуальна. </w:t>
      </w:r>
    </w:p>
    <w:p w:rsidR="00984A88" w:rsidRPr="001501D0" w:rsidRDefault="00984A88" w:rsidP="00260082">
      <w:pPr>
        <w:shd w:val="clear" w:color="auto" w:fill="FFFFFF"/>
        <w:spacing w:after="3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A88" w:rsidRPr="00B7134E" w:rsidRDefault="00984A88" w:rsidP="00B713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708" w:rsidRPr="00B7134E" w:rsidRDefault="00400708" w:rsidP="00B713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научной литературы, профессиональных периодических изданий, опыт ведущих педагогов–музыкантов, изучение вопроса повышения качества музыкального образования подсказал, что процесс усвоения ритмической структуры можно улучшить и ускорить при направленном обучении с помощью музыкальных упражнений и игр.</w:t>
      </w:r>
    </w:p>
    <w:p w:rsidR="00400708" w:rsidRPr="00B7134E" w:rsidRDefault="00400708" w:rsidP="00B713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708" w:rsidRPr="00B7134E" w:rsidRDefault="00400708" w:rsidP="00B713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ведущим направл</w:t>
      </w:r>
      <w:r w:rsidR="001715EB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ением моей деятельности стало развитие чувства ритма у детей старшего дошкольного возраста в различных видах музыкальной деятельности</w:t>
      </w: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0708" w:rsidRPr="00B7134E" w:rsidRDefault="001715EB" w:rsidP="00B71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</w:t>
      </w:r>
      <w:r w:rsidR="00400708" w:rsidRPr="00B713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ель работы</w:t>
      </w:r>
      <w:r w:rsidR="00400708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формирование чувства ритма у детей </w:t>
      </w:r>
      <w:r w:rsidR="00D13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старшего </w:t>
      </w:r>
      <w:r w:rsidR="00400708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возраста </w:t>
      </w: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разных видах деятельности </w:t>
      </w:r>
      <w:r w:rsidR="00400708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музыкальных игр и упражнений.</w:t>
      </w:r>
    </w:p>
    <w:p w:rsidR="00400708" w:rsidRPr="00B7134E" w:rsidRDefault="00400708" w:rsidP="00B713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цели выделила </w:t>
      </w:r>
      <w:r w:rsidRPr="00B713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0708" w:rsidRPr="00B7134E" w:rsidRDefault="00400708" w:rsidP="00B713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</w:t>
      </w:r>
      <w:r w:rsidR="001715EB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gramEnd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</w:t>
      </w:r>
      <w:r w:rsidR="001715EB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обеспечивающи</w:t>
      </w:r>
      <w:r w:rsidR="001715EB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музыкально–ри</w:t>
      </w:r>
      <w:r w:rsidR="001715EB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тмических способностей ребёнка;</w:t>
      </w:r>
    </w:p>
    <w:p w:rsidR="00400708" w:rsidRPr="00B7134E" w:rsidRDefault="00400708" w:rsidP="00B713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</w:t>
      </w:r>
      <w:proofErr w:type="gramEnd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ощущать в музыке ритмическую выразительно</w:t>
      </w:r>
      <w:r w:rsidR="001715EB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и передавать ее в движениях;</w:t>
      </w:r>
    </w:p>
    <w:p w:rsidR="00400708" w:rsidRPr="00B7134E" w:rsidRDefault="00400708" w:rsidP="00B713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</w:t>
      </w:r>
      <w:proofErr w:type="gramEnd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и методы работы, развивающие метроритмические навыки, творческую активность в процессе</w:t>
      </w:r>
      <w:r w:rsidR="001715EB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музыкальных игр;</w:t>
      </w:r>
    </w:p>
    <w:p w:rsidR="00400708" w:rsidRPr="00B7134E" w:rsidRDefault="00400708" w:rsidP="00B713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4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proofErr w:type="gramEnd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соотносить ритм движений с ритмом музыки;</w:t>
      </w:r>
    </w:p>
    <w:p w:rsidR="00400708" w:rsidRPr="00B7134E" w:rsidRDefault="00400708" w:rsidP="00B713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proofErr w:type="gramEnd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исполнять простые ритмические рисунки на детских шумовых и музыкальных инструментах;</w:t>
      </w:r>
    </w:p>
    <w:p w:rsidR="00400708" w:rsidRPr="00B7134E" w:rsidRDefault="00400708" w:rsidP="00B713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</w:t>
      </w:r>
      <w:proofErr w:type="gramEnd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процессе слушания музыки к вокальным, пластическим и инструментальным музыкально-ритмическим импровизациям;</w:t>
      </w:r>
    </w:p>
    <w:p w:rsidR="00400708" w:rsidRPr="00B7134E" w:rsidRDefault="00400708" w:rsidP="00B7134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proofErr w:type="gramEnd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музыкально – ритмической деятельности.</w:t>
      </w:r>
    </w:p>
    <w:p w:rsidR="00400708" w:rsidRPr="00B7134E" w:rsidRDefault="00400708" w:rsidP="00B7134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400708" w:rsidRPr="00D57514" w:rsidRDefault="00D57514" w:rsidP="00D57514">
      <w:pPr>
        <w:pStyle w:val="a4"/>
        <w:shd w:val="clear" w:color="auto" w:fill="FFFFFF"/>
        <w:spacing w:before="0" w:beforeAutospacing="0" w:after="0" w:afterAutospacing="0"/>
        <w:ind w:firstLine="568"/>
        <w:jc w:val="both"/>
        <w:rPr>
          <w:color w:val="111111"/>
          <w:sz w:val="28"/>
          <w:szCs w:val="28"/>
          <w:shd w:val="clear" w:color="auto" w:fill="FFFFFF"/>
        </w:rPr>
      </w:pPr>
      <w:r w:rsidRPr="00D57514">
        <w:rPr>
          <w:color w:val="111111"/>
          <w:sz w:val="28"/>
          <w:szCs w:val="28"/>
          <w:shd w:val="clear" w:color="auto" w:fill="FFFFFF"/>
        </w:rPr>
        <w:t>Проблемой </w:t>
      </w:r>
      <w:r w:rsidRPr="00D57514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чувства ритма</w:t>
      </w:r>
      <w:r w:rsidRPr="00D57514">
        <w:rPr>
          <w:color w:val="111111"/>
          <w:sz w:val="28"/>
          <w:szCs w:val="28"/>
          <w:shd w:val="clear" w:color="auto" w:fill="FFFFFF"/>
        </w:rPr>
        <w:t xml:space="preserve"> занимались такие педагоги, как Карл </w:t>
      </w:r>
      <w:proofErr w:type="spellStart"/>
      <w:r w:rsidRPr="00D57514">
        <w:rPr>
          <w:color w:val="111111"/>
          <w:sz w:val="28"/>
          <w:szCs w:val="28"/>
          <w:shd w:val="clear" w:color="auto" w:fill="FFFFFF"/>
        </w:rPr>
        <w:t>Орф</w:t>
      </w:r>
      <w:proofErr w:type="spellEnd"/>
      <w:r w:rsidRPr="00D57514">
        <w:rPr>
          <w:color w:val="111111"/>
          <w:sz w:val="28"/>
          <w:szCs w:val="28"/>
          <w:shd w:val="clear" w:color="auto" w:fill="FFFFFF"/>
        </w:rPr>
        <w:t xml:space="preserve">, Эмиль Жак – </w:t>
      </w:r>
      <w:proofErr w:type="spellStart"/>
      <w:r w:rsidRPr="00D57514">
        <w:rPr>
          <w:color w:val="111111"/>
          <w:sz w:val="28"/>
          <w:szCs w:val="28"/>
          <w:shd w:val="clear" w:color="auto" w:fill="FFFFFF"/>
        </w:rPr>
        <w:t>Далькроз</w:t>
      </w:r>
      <w:proofErr w:type="spellEnd"/>
      <w:r w:rsidRPr="00D57514">
        <w:rPr>
          <w:color w:val="111111"/>
          <w:sz w:val="28"/>
          <w:szCs w:val="28"/>
          <w:shd w:val="clear" w:color="auto" w:fill="FFFFFF"/>
        </w:rPr>
        <w:t xml:space="preserve">, Н. А. Ветлугина, </w:t>
      </w:r>
      <w:proofErr w:type="spellStart"/>
      <w:r w:rsidRPr="00D57514">
        <w:rPr>
          <w:color w:val="111111"/>
          <w:sz w:val="28"/>
          <w:szCs w:val="28"/>
          <w:shd w:val="clear" w:color="auto" w:fill="FFFFFF"/>
        </w:rPr>
        <w:t>О.П.Радынова</w:t>
      </w:r>
      <w:proofErr w:type="spellEnd"/>
      <w:r w:rsidRPr="00D57514">
        <w:rPr>
          <w:color w:val="111111"/>
          <w:sz w:val="28"/>
          <w:szCs w:val="28"/>
          <w:shd w:val="clear" w:color="auto" w:fill="FFFFFF"/>
        </w:rPr>
        <w:t xml:space="preserve"> и др.</w:t>
      </w:r>
    </w:p>
    <w:p w:rsidR="00D57514" w:rsidRDefault="00D57514" w:rsidP="00B7134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5B3A9D" w:rsidRPr="005B3A9D" w:rsidRDefault="00984A88" w:rsidP="005B3A9D">
      <w:pPr>
        <w:shd w:val="clear" w:color="auto" w:fill="FFFFFF"/>
        <w:spacing w:after="3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Известными педагогами-музыкантами (Н.А. </w:t>
      </w:r>
      <w:proofErr w:type="spellStart"/>
      <w:r w:rsidRPr="005B3A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Метлов</w:t>
      </w:r>
      <w:proofErr w:type="spellEnd"/>
      <w:r w:rsidRPr="005B3A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B3A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О.П.Радынова</w:t>
      </w:r>
      <w:proofErr w:type="spellEnd"/>
      <w:r w:rsidRPr="005B3A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доказано, что ритм благотворно влияет на многие области развития ребёнка - физическую, интеллектуально-познавательную, изобразительную, речевую.</w:t>
      </w:r>
      <w:r w:rsidR="005B3A9D" w:rsidRPr="005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3A9D" w:rsidRDefault="005B3A9D" w:rsidP="005B3A9D">
      <w:pPr>
        <w:shd w:val="clear" w:color="auto" w:fill="FFFFFF"/>
        <w:spacing w:after="3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A9D"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истоков развития двигательной активности на музыкальных занятиях стояли Д. Б. </w:t>
      </w:r>
      <w:proofErr w:type="spellStart"/>
      <w:r w:rsidRPr="005B3A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Кабалевский</w:t>
      </w:r>
      <w:proofErr w:type="spellEnd"/>
      <w:r w:rsidRPr="005B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</w:t>
      </w:r>
      <w:proofErr w:type="spellStart"/>
      <w:r w:rsidRPr="005B3A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</w:t>
      </w:r>
      <w:proofErr w:type="spellEnd"/>
      <w:r w:rsidRPr="005B3A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7514" w:rsidRDefault="005B3A9D" w:rsidP="008F0A28">
      <w:pPr>
        <w:shd w:val="clear" w:color="auto" w:fill="FFFFFF"/>
        <w:spacing w:after="3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основу в своей работе я взяла </w:t>
      </w:r>
      <w:r w:rsidR="00D575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арциальную программу</w:t>
      </w:r>
      <w:r w:rsidR="00D5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 </w:t>
      </w:r>
      <w:proofErr w:type="spellStart"/>
      <w:r w:rsidR="00D575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Каплуновой</w:t>
      </w:r>
      <w:proofErr w:type="spellEnd"/>
      <w:r w:rsidR="00D5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57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Новоскольцевой</w:t>
      </w:r>
      <w:proofErr w:type="spellEnd"/>
      <w:r w:rsidR="00D5751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большое внимание уделяется развитию чувства ритма. Также использую в работе пособие «Этот удивительный ритм» этих же авторов.</w:t>
      </w:r>
    </w:p>
    <w:p w:rsidR="00D13D1C" w:rsidRPr="001501D0" w:rsidRDefault="00D57514" w:rsidP="008F0A28">
      <w:pPr>
        <w:shd w:val="clear" w:color="auto" w:fill="FFFFFF"/>
        <w:spacing w:after="3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</w:t>
      </w:r>
      <w:r w:rsidR="00D1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прошла курсы переподготовки для музыкальных руководителей на сайте «Преемственность в образовании». Автором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является Т.Э</w:t>
      </w:r>
      <w:r w:rsidR="005B3A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-последовательница системы Карла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России.</w:t>
      </w:r>
      <w:r w:rsidR="00D1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приемы работы меня очень заинтересовали, и я стала использовать их в своей работе. </w:t>
      </w:r>
    </w:p>
    <w:p w:rsidR="00D50F33" w:rsidRPr="00B7134E" w:rsidRDefault="005B3A9D" w:rsidP="005B3A9D">
      <w:pPr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D50F33"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ормирование чувства ритма у дошкольников - одна из наиболее важных задач музыкальной педагогики</w:t>
      </w:r>
      <w:r w:rsidR="00ED08B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50F33"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то же время - одна из наиболее сложных. Решение этой задачи успешно реализуется во всех видах музыкальной деятельности в дошкольном образовательном учреждении:</w:t>
      </w:r>
    </w:p>
    <w:p w:rsidR="001072B7" w:rsidRPr="00B7134E" w:rsidRDefault="00D50F33" w:rsidP="00B7134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пении (когда мы просим ребенка прохлопать, протоп</w:t>
      </w:r>
      <w:r w:rsidR="001B05A7"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>ать ритмический рисунок песни);</w:t>
      </w:r>
    </w:p>
    <w:p w:rsidR="001072B7" w:rsidRPr="00B7134E" w:rsidRDefault="001B05A7" w:rsidP="00B7134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слушании музыки (т.н. «активное» слушание);</w:t>
      </w:r>
    </w:p>
    <w:p w:rsidR="001072B7" w:rsidRPr="00B7134E" w:rsidRDefault="00D50F33" w:rsidP="00B7134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08B8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музыкально-ритмических движениях</w:t>
      </w:r>
      <w:r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(где особенно важно слышать чередование сильных и слабых долей в музыке для передачи музыкального образа </w:t>
      </w:r>
      <w:r w:rsidR="001B05A7"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>и характера музыки в движении);</w:t>
      </w:r>
    </w:p>
    <w:p w:rsidR="001072B7" w:rsidRPr="00B7134E" w:rsidRDefault="00D50F33" w:rsidP="00B7134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игре на детских музыкальных инструментах (здесь очень важно слышать и чувствовать ритм мелодии, чтобы уметь согласовать свою игру на инструменте и игрой других ребят, уметь поддержать темпо-ритм, не </w:t>
      </w:r>
      <w:r w:rsidR="001B05A7"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>ускорять и не замедлять музыку);</w:t>
      </w:r>
    </w:p>
    <w:p w:rsidR="001B05A7" w:rsidRPr="00B7134E" w:rsidRDefault="001B05A7" w:rsidP="00B7134E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B71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музыкально-дидактических играх. </w:t>
      </w:r>
    </w:p>
    <w:p w:rsidR="001072B7" w:rsidRPr="00B7134E" w:rsidRDefault="001072B7" w:rsidP="00B7134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72B7" w:rsidRPr="00B7134E" w:rsidRDefault="001072B7" w:rsidP="00B7134E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34E">
        <w:rPr>
          <w:rFonts w:ascii="Times New Roman" w:hAnsi="Times New Roman" w:cs="Times New Roman"/>
          <w:b/>
          <w:sz w:val="28"/>
          <w:szCs w:val="28"/>
          <w:u w:val="single"/>
        </w:rPr>
        <w:t>Пение</w:t>
      </w:r>
    </w:p>
    <w:p w:rsidR="00FF581F" w:rsidRPr="00B7134E" w:rsidRDefault="00014AFD" w:rsidP="00B713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</w:t>
      </w:r>
      <w:r w:rsidR="00FF581F" w:rsidRPr="00B713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пении использую следующие упражнения:</w:t>
      </w:r>
    </w:p>
    <w:p w:rsidR="00FF581F" w:rsidRPr="00B7134E" w:rsidRDefault="00FF581F" w:rsidP="00B7134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прохлопывание</w:t>
      </w:r>
      <w:proofErr w:type="gramEnd"/>
      <w:r w:rsidR="00E3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ритма ладошками, палочками;</w:t>
      </w:r>
    </w:p>
    <w:p w:rsidR="00FF581F" w:rsidRPr="00B7134E" w:rsidRDefault="00FF581F" w:rsidP="00B7134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</w:t>
      </w:r>
      <w:proofErr w:type="gramEnd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попевок по графическому изображению ритма или </w:t>
      </w:r>
      <w:r w:rsidR="00E3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отстукиванию ритма педагогом;</w:t>
      </w:r>
    </w:p>
    <w:p w:rsidR="00FF581F" w:rsidRPr="00B7134E" w:rsidRDefault="00E3587D" w:rsidP="00B7134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ритмическим картинкам;</w:t>
      </w:r>
    </w:p>
    <w:p w:rsidR="00FF581F" w:rsidRPr="00B7134E" w:rsidRDefault="00FF581F" w:rsidP="00B7134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ритмический</w:t>
      </w:r>
      <w:proofErr w:type="gramEnd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аккомпанеме</w:t>
      </w:r>
      <w:r w:rsidR="00E35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 (старший дошкольный возраст);</w:t>
      </w:r>
    </w:p>
    <w:p w:rsidR="00FF581F" w:rsidRPr="00B7134E" w:rsidRDefault="00E3587D" w:rsidP="00B7134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кругу</w:t>
      </w:r>
      <w:r w:rsidR="00732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пении песни каждый ребенок прохлопывает фразу)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581F" w:rsidRPr="00260082" w:rsidRDefault="00FF581F" w:rsidP="00B7134E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D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роигрывание</w:t>
      </w:r>
      <w:proofErr w:type="gramEnd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попевок на детских музыкальных инструментах, передавая их ритмический рисунок.</w:t>
      </w:r>
    </w:p>
    <w:p w:rsidR="00FF581F" w:rsidRPr="00B7134E" w:rsidRDefault="00FF581F" w:rsidP="00B7134E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1072B7" w:rsidRPr="00B7134E" w:rsidRDefault="001072B7" w:rsidP="00B7134E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34E">
        <w:rPr>
          <w:rFonts w:ascii="Times New Roman" w:hAnsi="Times New Roman" w:cs="Times New Roman"/>
          <w:b/>
          <w:sz w:val="28"/>
          <w:szCs w:val="28"/>
          <w:u w:val="single"/>
        </w:rPr>
        <w:t>Слушание музыки</w:t>
      </w:r>
    </w:p>
    <w:p w:rsidR="00554F7D" w:rsidRPr="00B7134E" w:rsidRDefault="00554F7D" w:rsidP="00B7134E">
      <w:pPr>
        <w:shd w:val="clear" w:color="auto" w:fill="FFFFFF"/>
        <w:spacing w:after="3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4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 в музыке – носитель определенного эмоционального содержания. Следовательно, чувство ритма имеет не только моторную, но и эмоциональную природу. Оно характеризуется Б. М. Тепловым как «способность активно переживать (отражать в движении) музыку и вследствие этого тонко чувствовать эмоциональную выразительность временного хода музыкального произведения».</w:t>
      </w:r>
    </w:p>
    <w:p w:rsidR="00554F7D" w:rsidRPr="00B7134E" w:rsidRDefault="00554F7D" w:rsidP="00B7134E">
      <w:pPr>
        <w:shd w:val="clear" w:color="auto" w:fill="FFFFFF"/>
        <w:spacing w:after="30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этого я использую в своей работе </w:t>
      </w:r>
      <w:r w:rsidR="00B7134E" w:rsidRPr="00B71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Pr="00B7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«активного слушания». </w:t>
      </w:r>
    </w:p>
    <w:p w:rsidR="00017D69" w:rsidRDefault="00B7134E" w:rsidP="00B713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Такой метод</w:t>
      </w:r>
      <w:r w:rsidR="00017D69" w:rsidRPr="00B7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17D69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 </w:t>
      </w:r>
      <w:r w:rsidR="00017D69" w:rsidRPr="00B7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="00017D69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017D69" w:rsidRPr="00B713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17D69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эффективных в ра</w:t>
      </w:r>
      <w:r w:rsidR="00A4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звитии музыкального восприятия, </w:t>
      </w:r>
      <w:r w:rsidR="00017D69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передаче характера музыки в движении (творческое использование танцевальных и образных движений)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5FD1" w:rsidRPr="00017D69" w:rsidRDefault="00A45FD1" w:rsidP="00B713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Естественно, что через движение формируется чувство ритма, способность координировать свои движения с звучащей музыкой.  </w:t>
      </w:r>
    </w:p>
    <w:p w:rsidR="00A45FD1" w:rsidRDefault="00A45FD1" w:rsidP="00A45FD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«Пропустив музыку через себя» ребенок активно переживает </w:t>
      </w: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впечатления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5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01D0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глубже чувств</w:t>
      </w:r>
      <w:r w:rsidR="0015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</w:t>
      </w:r>
      <w:r w:rsidR="001501D0"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музыки</w:t>
      </w:r>
      <w:r w:rsidR="00150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7D69" w:rsidRPr="00B7134E" w:rsidRDefault="00A45FD1" w:rsidP="00B713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объяснить</w:t>
      </w:r>
      <w:r w:rsidR="00017D69" w:rsidRPr="00B7134E">
        <w:rPr>
          <w:rFonts w:ascii="Times New Roman" w:hAnsi="Times New Roman" w:cs="Times New Roman"/>
          <w:sz w:val="28"/>
          <w:szCs w:val="28"/>
        </w:rPr>
        <w:t xml:space="preserve"> детям, что, выбирая движения, прежде всего, необходимо прислушаться к </w:t>
      </w:r>
      <w:r w:rsidR="001501D0">
        <w:rPr>
          <w:rFonts w:ascii="Times New Roman" w:hAnsi="Times New Roman" w:cs="Times New Roman"/>
          <w:sz w:val="28"/>
          <w:szCs w:val="28"/>
        </w:rPr>
        <w:t>самой</w:t>
      </w:r>
      <w:r w:rsidR="00017D69" w:rsidRPr="00B7134E">
        <w:rPr>
          <w:rFonts w:ascii="Times New Roman" w:hAnsi="Times New Roman" w:cs="Times New Roman"/>
          <w:sz w:val="28"/>
          <w:szCs w:val="28"/>
        </w:rPr>
        <w:t xml:space="preserve"> музык</w:t>
      </w:r>
      <w:r w:rsidR="001501D0">
        <w:rPr>
          <w:rFonts w:ascii="Times New Roman" w:hAnsi="Times New Roman" w:cs="Times New Roman"/>
          <w:sz w:val="28"/>
          <w:szCs w:val="28"/>
        </w:rPr>
        <w:t>е</w:t>
      </w:r>
      <w:r w:rsidR="00017D69" w:rsidRPr="00B7134E">
        <w:rPr>
          <w:rFonts w:ascii="Times New Roman" w:hAnsi="Times New Roman" w:cs="Times New Roman"/>
          <w:sz w:val="28"/>
          <w:szCs w:val="28"/>
        </w:rPr>
        <w:t xml:space="preserve">, а не только опираться на текст песни, подсказывающий иногда действия отдельных персонажей. </w:t>
      </w:r>
      <w:r w:rsidR="001501D0">
        <w:rPr>
          <w:rFonts w:ascii="Times New Roman" w:hAnsi="Times New Roman" w:cs="Times New Roman"/>
          <w:sz w:val="28"/>
          <w:szCs w:val="28"/>
        </w:rPr>
        <w:t>Ребенок</w:t>
      </w:r>
      <w:r w:rsidR="00017D69" w:rsidRPr="00B7134E">
        <w:rPr>
          <w:rFonts w:ascii="Times New Roman" w:hAnsi="Times New Roman" w:cs="Times New Roman"/>
          <w:sz w:val="28"/>
          <w:szCs w:val="28"/>
        </w:rPr>
        <w:t xml:space="preserve"> должен своим исполнением ясно подчеркнуть смену характера музыки, передающей разные образы, найти выразительные интонации, исполнительские краски, делающие образ доступным восприятию. Лишь в этом случае можно говорить о слитности движений с характером музыки и об их выразительности.</w:t>
      </w:r>
    </w:p>
    <w:p w:rsidR="00017D69" w:rsidRPr="00017D69" w:rsidRDefault="00017D69" w:rsidP="00B713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М. Теплов доказал факт сопровождения восприятия музыки двигательными реакциями (вокализациями, мелкими движениями пальцев и т. д.). Поэтому движения успешно используются в качестве приемов, активизирующих осознание детьми характера мелодии, качества </w:t>
      </w:r>
      <w:proofErr w:type="spellStart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звуковедения</w:t>
      </w:r>
      <w:proofErr w:type="spellEnd"/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(плавного, четкого, отрывистого), средств музыкальной выразительности (акцентов, динамики, взлетов и падений мелодии, темпа, ритмического рисунка и т. д.). Эти свойства музыки можно моделировать с помощью движений рук (что доступно уже детям младшего возраста), танцевальных и образных движений.</w:t>
      </w:r>
    </w:p>
    <w:p w:rsidR="00017D69" w:rsidRPr="00017D69" w:rsidRDefault="00017D69" w:rsidP="00B713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71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восприятие музыки требует различных методических приемов, активизирующих переживания детей и развивающих понимание особенностей музыкального языка.</w:t>
      </w:r>
    </w:p>
    <w:p w:rsidR="00554F7D" w:rsidRPr="00B7134E" w:rsidRDefault="00554F7D" w:rsidP="00B7134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72B7" w:rsidRPr="00B7134E" w:rsidRDefault="001072B7" w:rsidP="00B7134E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34E">
        <w:rPr>
          <w:rFonts w:ascii="Times New Roman" w:hAnsi="Times New Roman" w:cs="Times New Roman"/>
          <w:b/>
          <w:sz w:val="28"/>
          <w:szCs w:val="28"/>
          <w:u w:val="single"/>
        </w:rPr>
        <w:t>Музыкально-ритмические движения</w:t>
      </w:r>
    </w:p>
    <w:p w:rsidR="001072B7" w:rsidRPr="00B7134E" w:rsidRDefault="001072B7" w:rsidP="00B7134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Главным направлением в работе над музыкально-ритмическими движениями является систематическое музыкальное развитие ребёнка. Музыка не просто сопровождает движение, а определяет их сущность. Движение не должно быть только движением под аккомпанемент музыки или на фоне музыки, оно должно соответствовать: </w:t>
      </w:r>
    </w:p>
    <w:p w:rsidR="001072B7" w:rsidRPr="00B7134E" w:rsidRDefault="001072B7" w:rsidP="00B7134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характеру музыки; </w:t>
      </w:r>
    </w:p>
    <w:p w:rsidR="001072B7" w:rsidRPr="00B7134E" w:rsidRDefault="001072B7" w:rsidP="00B7134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средствам музыкальной выразительности; </w:t>
      </w:r>
    </w:p>
    <w:p w:rsidR="001072B7" w:rsidRDefault="001072B7" w:rsidP="0069650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форме музыкального произведения.</w:t>
      </w:r>
    </w:p>
    <w:p w:rsidR="0069650F" w:rsidRPr="0069650F" w:rsidRDefault="00107EE5" w:rsidP="0069650F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 занятиях мы разучиваем движения танцев, плясок, учимся слышать и передавать</w:t>
      </w:r>
      <w:r w:rsidR="0069650F">
        <w:rPr>
          <w:color w:val="000000"/>
          <w:sz w:val="28"/>
          <w:szCs w:val="28"/>
          <w:shd w:val="clear" w:color="auto" w:fill="FFFFFF"/>
        </w:rPr>
        <w:t xml:space="preserve"> характер музыки. </w:t>
      </w:r>
      <w:r w:rsidR="0069650F" w:rsidRPr="0069650F">
        <w:rPr>
          <w:color w:val="000000"/>
          <w:sz w:val="28"/>
          <w:szCs w:val="28"/>
          <w:shd w:val="clear" w:color="auto" w:fill="FFFFFF"/>
        </w:rPr>
        <w:t>У детей п</w:t>
      </w:r>
      <w:r w:rsidR="0069650F" w:rsidRPr="0069650F">
        <w:rPr>
          <w:color w:val="111111"/>
          <w:sz w:val="28"/>
          <w:szCs w:val="28"/>
        </w:rPr>
        <w:t>роисходит выработка </w:t>
      </w:r>
      <w:r w:rsidR="0069650F" w:rsidRPr="0069650F">
        <w:rPr>
          <w:b/>
          <w:bCs/>
          <w:color w:val="111111"/>
          <w:sz w:val="28"/>
          <w:szCs w:val="28"/>
          <w:bdr w:val="none" w:sz="0" w:space="0" w:color="auto" w:frame="1"/>
        </w:rPr>
        <w:t>музыкально-ритмических навыков</w:t>
      </w:r>
      <w:r w:rsidR="0069650F" w:rsidRPr="0069650F">
        <w:rPr>
          <w:color w:val="111111"/>
          <w:sz w:val="28"/>
          <w:szCs w:val="28"/>
        </w:rPr>
        <w:t>:</w:t>
      </w:r>
    </w:p>
    <w:p w:rsidR="0069650F" w:rsidRPr="0069650F" w:rsidRDefault="0069650F" w:rsidP="006965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65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Самостоятельно начинать </w:t>
      </w:r>
      <w:r w:rsidRPr="006965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 после вступления</w:t>
      </w:r>
      <w:r w:rsidRPr="006965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650F" w:rsidRPr="0069650F" w:rsidRDefault="0069650F" w:rsidP="006965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65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Самостоятельно изменять </w:t>
      </w:r>
      <w:r w:rsidRPr="006965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6965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зависимости от формы (2 и 3-частной, динамики (громко – тихо, регистра </w:t>
      </w:r>
      <w:r w:rsidRPr="006965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(высокий – низкий)</w:t>
      </w:r>
      <w:r w:rsidRPr="006965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9650F" w:rsidRPr="0069650F" w:rsidRDefault="0069650F" w:rsidP="006965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65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Выполнять </w:t>
      </w:r>
      <w:r w:rsidRPr="006965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6965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общем, для всех темпе, координировать их;</w:t>
      </w:r>
    </w:p>
    <w:p w:rsidR="0069650F" w:rsidRPr="0069650F" w:rsidRDefault="0069650F" w:rsidP="0069650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65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Двигаться в умеренном, быстром темпе.</w:t>
      </w:r>
    </w:p>
    <w:p w:rsidR="00107EE5" w:rsidRPr="00B7134E" w:rsidRDefault="00260082" w:rsidP="0026008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082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Видео Танцы</w:t>
      </w:r>
    </w:p>
    <w:p w:rsidR="001072B7" w:rsidRPr="00B7134E" w:rsidRDefault="001072B7" w:rsidP="00B7134E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7134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Игра на детских музыкальных инструментах</w:t>
      </w:r>
    </w:p>
    <w:p w:rsidR="00543BF1" w:rsidRPr="00543BF1" w:rsidRDefault="00543BF1" w:rsidP="00543B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Большой возможностью в развитии у детей чувств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54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ритма обладает элементарное </w:t>
      </w:r>
      <w:proofErr w:type="spellStart"/>
      <w:r w:rsidRPr="0054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музицирование</w:t>
      </w:r>
      <w:proofErr w:type="spellEnd"/>
      <w:r w:rsidRPr="0054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т. к</w:t>
      </w:r>
      <w:r w:rsidRPr="0054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является одним из любимых детьми видов музыкальной деятельности.</w:t>
      </w:r>
    </w:p>
    <w:p w:rsidR="00543BF1" w:rsidRPr="00543BF1" w:rsidRDefault="00543BF1" w:rsidP="00543B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Обучаясь игре на детских музыкальных инструментах, дети открывают для себя мир музыкальных звуков, осознанно различают красоту звучания различных инструментов. У них улучшается качество пения (чище поют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4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музыкально-ритмических движений (четче воспроизводят ритм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4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2B7" w:rsidRDefault="00543BF1" w:rsidP="00543BF1">
      <w:pPr>
        <w:shd w:val="clear" w:color="auto" w:fill="FFFFFF"/>
        <w:spacing w:after="28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игры на детских музыкальных инструментах развиваются музыкальные способности и прежде всего все виды музыкального слуха: </w:t>
      </w:r>
      <w:proofErr w:type="spellStart"/>
      <w:r w:rsidRPr="0054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543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метроритмический, ладогармонический, тембровый, динамический и чувство музыкальной формы.</w:t>
      </w:r>
    </w:p>
    <w:p w:rsidR="009D50C8" w:rsidRDefault="009D50C8" w:rsidP="00543BF1">
      <w:pPr>
        <w:shd w:val="clear" w:color="auto" w:fill="FFFFFF"/>
        <w:spacing w:after="28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я использую видео с ритмическими рисунками, которые дети воспроизводят на музыкальных инструментах. </w:t>
      </w:r>
    </w:p>
    <w:p w:rsidR="009D50C8" w:rsidRDefault="009D50C8" w:rsidP="005F30D8">
      <w:pPr>
        <w:shd w:val="clear" w:color="auto" w:fill="FFFFFF"/>
        <w:spacing w:after="3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я использую метод </w:t>
      </w:r>
      <w:r w:rsidRPr="008F0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«вербального эквивалента»</w:t>
      </w:r>
      <w:r w:rsidRPr="0015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усвоения ритмов через звучащее слово: воробей, кошечка и т.д. Материалом могут служить цвета, имена и другие близкие детям слова. До овладения игрой на музыкальных инструментах, элементарное </w:t>
      </w:r>
      <w:proofErr w:type="spellStart"/>
      <w:r w:rsidRPr="001501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15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с использования природных «инструментов» - рук и ног. К. </w:t>
      </w:r>
      <w:proofErr w:type="spellStart"/>
      <w:r w:rsidRPr="001501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</w:t>
      </w:r>
      <w:proofErr w:type="spellEnd"/>
      <w:r w:rsidRPr="0015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вводит в урок так называемые </w:t>
      </w:r>
      <w:r w:rsidRPr="008F0A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«звучащие жесты»</w:t>
      </w:r>
      <w:r w:rsidRPr="0015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хлопки, притопы, шлепки, щелчки. С их помощью дети, разделившись на группы, импровизируют сопровождение к звучащим песням и стихам. Из ритмизованных текстов К. </w:t>
      </w:r>
      <w:proofErr w:type="spellStart"/>
      <w:r w:rsidRPr="001501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</w:t>
      </w:r>
      <w:proofErr w:type="spellEnd"/>
      <w:r w:rsidRPr="0015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составлять ритмические рондо, а также исполнять их в виде канонов.</w:t>
      </w:r>
    </w:p>
    <w:p w:rsidR="00260082" w:rsidRPr="005F30D8" w:rsidRDefault="00260082" w:rsidP="005F30D8">
      <w:pPr>
        <w:shd w:val="clear" w:color="auto" w:fill="FFFFFF"/>
        <w:spacing w:after="30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08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Видео Сад</w:t>
      </w:r>
    </w:p>
    <w:p w:rsidR="00543BF1" w:rsidRPr="00543BF1" w:rsidRDefault="00D50F33" w:rsidP="00543BF1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7134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Музыкально-дидактические игры</w:t>
      </w:r>
      <w:r w:rsidR="00543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должны быть просты и доступны, </w:t>
      </w:r>
      <w:r w:rsidRPr="00B71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интересны и привлекательны. Только в этом случае они становятся своеобразным возбудителем желания у детей петь, слушать, играть, танцевать.</w:t>
      </w:r>
      <w:r w:rsidRPr="00B7134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F30D8" w:rsidRDefault="005F30D8" w:rsidP="005F30D8">
      <w:pPr>
        <w:shd w:val="clear" w:color="auto" w:fill="FFFFFF"/>
        <w:spacing w:after="285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наибольшего успеха в усвоении ритмических формул 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игру: «Эхо», «Испорченный телефон», «Ритмические карточки», игры с камешками</w:t>
      </w:r>
      <w:r w:rsidR="004B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подвижные музыкальные игры.</w:t>
      </w:r>
    </w:p>
    <w:p w:rsidR="005F30D8" w:rsidRPr="004B5841" w:rsidRDefault="004B5841" w:rsidP="004B5841">
      <w:pPr>
        <w:shd w:val="clear" w:color="auto" w:fill="FFFFFF"/>
        <w:spacing w:after="285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08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«Пугало»</w:t>
      </w:r>
    </w:p>
    <w:p w:rsidR="00ED08B8" w:rsidRDefault="00D50F33" w:rsidP="004B5841">
      <w:pPr>
        <w:pStyle w:val="a6"/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игр дети не только приобретают специальные музыкальные знания, у них формируются необходимые черты личности, в первую очередь чувство товарищества, ответственности. В процессе занятий музыкально-ритмическими движениями укрепляется организм ребёнка, развиваются музыкальный слух, память, внимание. Воспитываются морально-волевые качества: ловкость, точность, </w:t>
      </w:r>
      <w:r w:rsidRPr="00B71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быстрота, целеустремлённость. Появляются такие качества движения, как мягкость, </w:t>
      </w:r>
      <w:proofErr w:type="spellStart"/>
      <w:r w:rsidRPr="00B71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пружинность</w:t>
      </w:r>
      <w:proofErr w:type="spellEnd"/>
      <w:r w:rsidRPr="00B71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энергичность, пластичность, улучшается осанка детей. </w:t>
      </w:r>
    </w:p>
    <w:p w:rsidR="004B5841" w:rsidRDefault="004B5841" w:rsidP="004B5841">
      <w:pPr>
        <w:pStyle w:val="a6"/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5841" w:rsidRPr="00B7134E" w:rsidRDefault="004B5841" w:rsidP="004B5841">
      <w:pPr>
        <w:pStyle w:val="a6"/>
        <w:ind w:left="360" w:firstLine="34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подводя итог моему выступлению хочется отметить положительную динамику в развитии у детей чувства ритма, что благотворно сказывается на всех видах музыкальной деятельности. Воспитанники активные участники городских конкурсов, благотворительных мероприятий, а так же мероприятий, проводимых в нашей организации для ветеранов, пожилых людей, выпускников нашей школы. </w:t>
      </w:r>
    </w:p>
    <w:p w:rsidR="00160DA1" w:rsidRPr="00B7134E" w:rsidRDefault="00D50F33" w:rsidP="00B713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34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60DA1" w:rsidRPr="00B7134E" w:rsidSect="00107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964C7"/>
    <w:multiLevelType w:val="multilevel"/>
    <w:tmpl w:val="9DA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971B3"/>
    <w:multiLevelType w:val="multilevel"/>
    <w:tmpl w:val="9DA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638A0"/>
    <w:multiLevelType w:val="multilevel"/>
    <w:tmpl w:val="9DA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17531"/>
    <w:multiLevelType w:val="multilevel"/>
    <w:tmpl w:val="9DA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B3C2A"/>
    <w:multiLevelType w:val="hybridMultilevel"/>
    <w:tmpl w:val="67B4C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B300A"/>
    <w:multiLevelType w:val="hybridMultilevel"/>
    <w:tmpl w:val="56182E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9871FD2"/>
    <w:multiLevelType w:val="hybridMultilevel"/>
    <w:tmpl w:val="5368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061E2"/>
    <w:multiLevelType w:val="hybridMultilevel"/>
    <w:tmpl w:val="C7A6A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907FA"/>
    <w:multiLevelType w:val="multilevel"/>
    <w:tmpl w:val="82A8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C6576F"/>
    <w:multiLevelType w:val="multilevel"/>
    <w:tmpl w:val="FD3E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A1437F"/>
    <w:multiLevelType w:val="multilevel"/>
    <w:tmpl w:val="9DA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026C3D"/>
    <w:multiLevelType w:val="multilevel"/>
    <w:tmpl w:val="53B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317630"/>
    <w:multiLevelType w:val="multilevel"/>
    <w:tmpl w:val="9DA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43059D"/>
    <w:multiLevelType w:val="multilevel"/>
    <w:tmpl w:val="9DA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E71E42"/>
    <w:multiLevelType w:val="multilevel"/>
    <w:tmpl w:val="233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12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A1"/>
    <w:rsid w:val="00014AFD"/>
    <w:rsid w:val="00017D69"/>
    <w:rsid w:val="000A11E1"/>
    <w:rsid w:val="000C25F9"/>
    <w:rsid w:val="001072B7"/>
    <w:rsid w:val="00107EE5"/>
    <w:rsid w:val="001501D0"/>
    <w:rsid w:val="00160DA1"/>
    <w:rsid w:val="001715EB"/>
    <w:rsid w:val="0019236D"/>
    <w:rsid w:val="001A1F49"/>
    <w:rsid w:val="001B05A7"/>
    <w:rsid w:val="001B4DDF"/>
    <w:rsid w:val="001F59BA"/>
    <w:rsid w:val="00260082"/>
    <w:rsid w:val="00305EAB"/>
    <w:rsid w:val="00325FC3"/>
    <w:rsid w:val="00400708"/>
    <w:rsid w:val="004B5841"/>
    <w:rsid w:val="004E7717"/>
    <w:rsid w:val="005103E7"/>
    <w:rsid w:val="00543BF1"/>
    <w:rsid w:val="00554F7D"/>
    <w:rsid w:val="005B3A9D"/>
    <w:rsid w:val="005B4257"/>
    <w:rsid w:val="005F30D8"/>
    <w:rsid w:val="0069650F"/>
    <w:rsid w:val="0073272D"/>
    <w:rsid w:val="00735744"/>
    <w:rsid w:val="007E435E"/>
    <w:rsid w:val="008E0409"/>
    <w:rsid w:val="008E5B92"/>
    <w:rsid w:val="008F0A28"/>
    <w:rsid w:val="00984A88"/>
    <w:rsid w:val="009D50C8"/>
    <w:rsid w:val="00A45FD1"/>
    <w:rsid w:val="00B7134E"/>
    <w:rsid w:val="00B8692E"/>
    <w:rsid w:val="00C2212F"/>
    <w:rsid w:val="00D13D1C"/>
    <w:rsid w:val="00D1584A"/>
    <w:rsid w:val="00D50F33"/>
    <w:rsid w:val="00D57514"/>
    <w:rsid w:val="00DF7C9B"/>
    <w:rsid w:val="00E3587D"/>
    <w:rsid w:val="00ED08B8"/>
    <w:rsid w:val="00F05BE0"/>
    <w:rsid w:val="00F74E70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7E572-A234-439C-A576-733AFE3E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0D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212F"/>
    <w:rPr>
      <w:b/>
      <w:bCs/>
    </w:rPr>
  </w:style>
  <w:style w:type="paragraph" w:customStyle="1" w:styleId="c10">
    <w:name w:val="c10"/>
    <w:basedOn w:val="a"/>
    <w:rsid w:val="001A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F49"/>
  </w:style>
  <w:style w:type="paragraph" w:customStyle="1" w:styleId="c31">
    <w:name w:val="c31"/>
    <w:basedOn w:val="a"/>
    <w:rsid w:val="001A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1F49"/>
  </w:style>
  <w:style w:type="paragraph" w:customStyle="1" w:styleId="c22">
    <w:name w:val="c22"/>
    <w:basedOn w:val="a"/>
    <w:rsid w:val="001A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1F49"/>
  </w:style>
  <w:style w:type="paragraph" w:styleId="a6">
    <w:name w:val="List Paragraph"/>
    <w:basedOn w:val="a"/>
    <w:uiPriority w:val="34"/>
    <w:qFormat/>
    <w:rsid w:val="001072B7"/>
    <w:pPr>
      <w:ind w:left="720"/>
      <w:contextualSpacing/>
    </w:pPr>
  </w:style>
  <w:style w:type="paragraph" w:customStyle="1" w:styleId="c8">
    <w:name w:val="c8"/>
    <w:basedOn w:val="a"/>
    <w:rsid w:val="0001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01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17D69"/>
  </w:style>
  <w:style w:type="character" w:customStyle="1" w:styleId="c16">
    <w:name w:val="c16"/>
    <w:basedOn w:val="a0"/>
    <w:rsid w:val="00017D69"/>
  </w:style>
  <w:style w:type="paragraph" w:customStyle="1" w:styleId="c25">
    <w:name w:val="c25"/>
    <w:basedOn w:val="a"/>
    <w:rsid w:val="0001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7E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7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7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6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18</cp:revision>
  <cp:lastPrinted>2021-01-27T06:34:00Z</cp:lastPrinted>
  <dcterms:created xsi:type="dcterms:W3CDTF">2021-01-24T11:09:00Z</dcterms:created>
  <dcterms:modified xsi:type="dcterms:W3CDTF">2021-01-28T06:06:00Z</dcterms:modified>
</cp:coreProperties>
</file>