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E1" w:rsidRPr="00841EDC" w:rsidRDefault="003044E1" w:rsidP="00CE4935">
      <w:pPr>
        <w:spacing w:line="240" w:lineRule="auto"/>
        <w:jc w:val="center"/>
        <w:rPr>
          <w:rFonts w:ascii="Times New Roman" w:eastAsia="Times New Roman" w:hAnsi="Times New Roman" w:cs="Times New Roman"/>
          <w:shd w:val="clear" w:color="auto" w:fill="FFFFFF"/>
          <w:lang w:eastAsia="ru-RU"/>
        </w:rPr>
      </w:pPr>
      <w:r w:rsidRPr="00841EDC">
        <w:rPr>
          <w:rFonts w:ascii="Times New Roman" w:eastAsia="Times New Roman" w:hAnsi="Times New Roman" w:cs="Times New Roman"/>
          <w:shd w:val="clear" w:color="auto" w:fill="FFFFFF"/>
          <w:lang w:eastAsia="ru-RU"/>
        </w:rPr>
        <w:t xml:space="preserve">Августовская творческая  лаборатория педагогов – психологов ДОУ </w:t>
      </w:r>
    </w:p>
    <w:p w:rsidR="003044E1" w:rsidRPr="00841EDC" w:rsidRDefault="003044E1" w:rsidP="00841EDC">
      <w:pPr>
        <w:shd w:val="clear" w:color="auto" w:fill="FFFFFF"/>
        <w:spacing w:line="240" w:lineRule="auto"/>
        <w:ind w:left="720"/>
        <w:contextualSpacing/>
        <w:jc w:val="center"/>
        <w:outlineLvl w:val="0"/>
        <w:rPr>
          <w:rFonts w:ascii="Times New Roman" w:eastAsia="Times New Roman" w:hAnsi="Times New Roman" w:cs="Times New Roman"/>
          <w:shd w:val="clear" w:color="auto" w:fill="FFFFFF"/>
          <w:lang w:eastAsia="ru-RU"/>
        </w:rPr>
      </w:pPr>
      <w:r w:rsidRPr="00841EDC">
        <w:rPr>
          <w:rFonts w:ascii="Times New Roman" w:eastAsia="Times New Roman" w:hAnsi="Times New Roman" w:cs="Times New Roman"/>
          <w:shd w:val="clear" w:color="auto" w:fill="FFFFFF"/>
          <w:lang w:eastAsia="ru-RU"/>
        </w:rPr>
        <w:t>Тема: «Создание безопасной  и психологически комфортной образовательной среды, как условие обеспечения безопасности жизни детей в образовательной организации»</w:t>
      </w:r>
    </w:p>
    <w:p w:rsidR="003044E1" w:rsidRPr="009425BA" w:rsidRDefault="003044E1" w:rsidP="00CE4935">
      <w:pPr>
        <w:shd w:val="clear" w:color="auto" w:fill="FFFFFF"/>
        <w:spacing w:line="240" w:lineRule="auto"/>
        <w:ind w:left="720"/>
        <w:contextualSpacing/>
        <w:jc w:val="center"/>
        <w:outlineLvl w:val="0"/>
        <w:rPr>
          <w:rFonts w:ascii="Times New Roman" w:eastAsia="Times New Roman" w:hAnsi="Times New Roman" w:cs="Times New Roman"/>
          <w:sz w:val="24"/>
          <w:szCs w:val="24"/>
          <w:shd w:val="clear" w:color="auto" w:fill="FFFFFF"/>
          <w:lang w:eastAsia="ru-RU"/>
        </w:rPr>
      </w:pPr>
    </w:p>
    <w:p w:rsidR="00CE4935" w:rsidRPr="009425BA" w:rsidRDefault="003044E1" w:rsidP="00CE4935">
      <w:pPr>
        <w:shd w:val="clear" w:color="auto" w:fill="FFFFFF"/>
        <w:spacing w:line="240" w:lineRule="auto"/>
        <w:ind w:left="720"/>
        <w:contextualSpacing/>
        <w:jc w:val="center"/>
        <w:outlineLvl w:val="0"/>
        <w:rPr>
          <w:rFonts w:ascii="Times New Roman" w:eastAsia="Times New Roman" w:hAnsi="Times New Roman" w:cs="Times New Roman"/>
          <w:b/>
          <w:sz w:val="24"/>
          <w:szCs w:val="24"/>
          <w:lang w:eastAsia="ru-RU"/>
        </w:rPr>
      </w:pPr>
      <w:r w:rsidRPr="009425BA">
        <w:rPr>
          <w:rFonts w:ascii="Times New Roman" w:eastAsia="Times New Roman" w:hAnsi="Times New Roman" w:cs="Times New Roman"/>
          <w:b/>
          <w:sz w:val="24"/>
          <w:szCs w:val="24"/>
          <w:lang w:eastAsia="ru-RU"/>
        </w:rPr>
        <w:t xml:space="preserve">Экспертиза психологической безопасности образовательной среды. </w:t>
      </w:r>
    </w:p>
    <w:p w:rsidR="00841EDC" w:rsidRDefault="00841EDC" w:rsidP="00CE4935">
      <w:pPr>
        <w:spacing w:line="240" w:lineRule="auto"/>
        <w:jc w:val="right"/>
        <w:rPr>
          <w:rFonts w:ascii="Times New Roman" w:eastAsia="Times New Roman" w:hAnsi="Times New Roman" w:cs="Times New Roman"/>
          <w:b/>
          <w:sz w:val="24"/>
          <w:szCs w:val="24"/>
          <w:lang w:eastAsia="ru-RU"/>
        </w:rPr>
      </w:pP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Подготовила: педагог-психолог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высшей </w:t>
      </w:r>
      <w:r w:rsidR="0098560F" w:rsidRPr="009425BA">
        <w:rPr>
          <w:rFonts w:ascii="Times New Roman" w:eastAsia="Times New Roman" w:hAnsi="Times New Roman" w:cs="Times New Roman"/>
          <w:sz w:val="24"/>
          <w:szCs w:val="24"/>
          <w:lang w:eastAsia="ru-RU"/>
        </w:rPr>
        <w:t>квалификационной</w:t>
      </w:r>
      <w:r w:rsidRPr="009425BA">
        <w:rPr>
          <w:rFonts w:ascii="Times New Roman" w:eastAsia="Times New Roman" w:hAnsi="Times New Roman" w:cs="Times New Roman"/>
          <w:sz w:val="24"/>
          <w:szCs w:val="24"/>
          <w:lang w:eastAsia="ru-RU"/>
        </w:rPr>
        <w:t xml:space="preserve"> категории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МДОАУ «Детский </w:t>
      </w:r>
      <w:r w:rsidR="0098560F" w:rsidRPr="009425BA">
        <w:rPr>
          <w:rFonts w:ascii="Times New Roman" w:eastAsia="Times New Roman" w:hAnsi="Times New Roman" w:cs="Times New Roman"/>
          <w:sz w:val="24"/>
          <w:szCs w:val="24"/>
          <w:lang w:eastAsia="ru-RU"/>
        </w:rPr>
        <w:t>сад</w:t>
      </w:r>
      <w:r w:rsidRPr="009425BA">
        <w:rPr>
          <w:rFonts w:ascii="Times New Roman" w:eastAsia="Times New Roman" w:hAnsi="Times New Roman" w:cs="Times New Roman"/>
          <w:sz w:val="24"/>
          <w:szCs w:val="24"/>
          <w:lang w:eastAsia="ru-RU"/>
        </w:rPr>
        <w:t xml:space="preserve"> № 96 г. Орска»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Козлова Л.В.</w:t>
      </w:r>
    </w:p>
    <w:p w:rsidR="00E506A4" w:rsidRPr="009425BA" w:rsidRDefault="00325546" w:rsidP="00CE4935">
      <w:pPr>
        <w:pStyle w:val="a3"/>
        <w:spacing w:before="0" w:beforeAutospacing="0" w:after="0" w:afterAutospacing="0"/>
        <w:ind w:firstLine="567"/>
        <w:jc w:val="both"/>
      </w:pPr>
      <w:r w:rsidRPr="009425BA">
        <w:t xml:space="preserve">Образовательная среда современного ДОУ – феномен </w:t>
      </w:r>
      <w:proofErr w:type="spellStart"/>
      <w:r w:rsidRPr="009425BA">
        <w:t>многоаспектный</w:t>
      </w:r>
      <w:proofErr w:type="spellEnd"/>
      <w:r w:rsidRPr="009425BA">
        <w:t xml:space="preserve">, многопрофильный, находящийся в центре </w:t>
      </w:r>
      <w:r w:rsidR="00E506A4" w:rsidRPr="009425BA">
        <w:t xml:space="preserve">внимания ряда дисциплин, однако, </w:t>
      </w:r>
      <w:r w:rsidRPr="009425BA">
        <w:t xml:space="preserve">проблема </w:t>
      </w:r>
      <w:r w:rsidR="00E506A4" w:rsidRPr="009425BA">
        <w:t xml:space="preserve">психологической </w:t>
      </w:r>
      <w:r w:rsidRPr="009425BA">
        <w:t>безопасности учреждений дан</w:t>
      </w:r>
      <w:r w:rsidRPr="009425BA">
        <w:softHyphen/>
        <w:t xml:space="preserve">ного типа лишь недавно стала предметом психологических исследований. </w:t>
      </w:r>
      <w:r w:rsidR="00E506A4" w:rsidRPr="009425BA">
        <w:t xml:space="preserve">Необходимость экспертизы психологической безопасности образовательной среды была актуализирована научно-педагогическим сообществом в конце XX века, что нашло отражение в исследованиях многих авторов (И. А. Баева, Е. В. Величко, С. Д. </w:t>
      </w:r>
      <w:proofErr w:type="spellStart"/>
      <w:r w:rsidR="00E506A4" w:rsidRPr="009425BA">
        <w:t>Дерябо</w:t>
      </w:r>
      <w:proofErr w:type="spellEnd"/>
      <w:r w:rsidR="00E506A4" w:rsidRPr="009425BA">
        <w:t xml:space="preserve">, В. А. </w:t>
      </w:r>
      <w:proofErr w:type="spellStart"/>
      <w:r w:rsidR="00E506A4" w:rsidRPr="009425BA">
        <w:t>Ясфин</w:t>
      </w:r>
      <w:proofErr w:type="spellEnd"/>
      <w:r w:rsidR="00E506A4" w:rsidRPr="009425BA">
        <w:t xml:space="preserve"> и др.).</w:t>
      </w:r>
    </w:p>
    <w:p w:rsidR="00E506A4" w:rsidRPr="009425BA" w:rsidRDefault="00E506A4" w:rsidP="00CE4935">
      <w:pPr>
        <w:pStyle w:val="a3"/>
        <w:spacing w:before="0" w:beforeAutospacing="0" w:after="0" w:afterAutospacing="0"/>
        <w:ind w:firstLine="567"/>
        <w:jc w:val="both"/>
      </w:pPr>
      <w:r w:rsidRPr="009425BA">
        <w:t>Мы полагаем, что оценивание показателей психологической безопасности образовательной среды является важным условием для обоснования программы психологического сопровождения субъектов педагогического процесса в условиях внедрения новых образовательных и профессиональных стандартов.</w:t>
      </w:r>
    </w:p>
    <w:p w:rsidR="002A133A" w:rsidRPr="009425BA" w:rsidRDefault="00E506A4" w:rsidP="00CE4935">
      <w:pPr>
        <w:pStyle w:val="a3"/>
        <w:spacing w:before="0" w:beforeAutospacing="0" w:after="0" w:afterAutospacing="0"/>
        <w:ind w:firstLine="567"/>
        <w:jc w:val="both"/>
      </w:pPr>
      <w:r w:rsidRPr="009425BA">
        <w:t xml:space="preserve">Психологическая безопасность </w:t>
      </w:r>
      <w:r w:rsidR="002A133A" w:rsidRPr="009425BA">
        <w:t xml:space="preserve">образовательной среды </w:t>
      </w:r>
      <w:r w:rsidRPr="009425BA">
        <w:t xml:space="preserve">- это не только состояние педагогического коллектива, но и защищенность ребенка от угроз его достоинству, душевному благополучию, позитивному мировосприятию и </w:t>
      </w:r>
      <w:proofErr w:type="spellStart"/>
      <w:r w:rsidRPr="009425BA">
        <w:t>самоотношению</w:t>
      </w:r>
      <w:proofErr w:type="spellEnd"/>
      <w:r w:rsidRPr="009425BA">
        <w:t>.</w:t>
      </w:r>
    </w:p>
    <w:p w:rsidR="002A133A" w:rsidRPr="009425BA" w:rsidRDefault="002A133A" w:rsidP="00CE4935">
      <w:pPr>
        <w:pStyle w:val="a3"/>
        <w:spacing w:before="0" w:beforeAutospacing="0" w:after="0" w:afterAutospacing="0"/>
        <w:ind w:firstLine="567"/>
        <w:jc w:val="both"/>
      </w:pPr>
      <w:r w:rsidRPr="009425BA">
        <w:t>Существуют  опасения, что порой именно образовательная среда может являться источником психологических угроз, провоцирующих тревожность, агрессию, асоциальное поведение, снижение интереса к процессу познания. По данным социологических исследований, до 75 % родителей озабочены проблемами безопасности ребенка в образовательной среде. Их волнуют конфликтные отношения детей друг с другом и с воспитателями. Беспокоит, чт</w:t>
      </w:r>
      <w:r w:rsidR="00CE4935" w:rsidRPr="009425BA">
        <w:t>о воспитатели не уделяют должного внимания</w:t>
      </w:r>
      <w:r w:rsidRPr="009425BA">
        <w:t xml:space="preserve"> правам и достоинствам ребенка. Они хотят быть уверенными в том, что ребенка в детском саду понимают, принимают и любят вне зависимости от успехов. </w:t>
      </w:r>
    </w:p>
    <w:p w:rsidR="002A133A" w:rsidRPr="009425BA" w:rsidRDefault="002A133A" w:rsidP="00CE4935">
      <w:pPr>
        <w:pStyle w:val="a3"/>
        <w:spacing w:before="0" w:beforeAutospacing="0" w:after="0" w:afterAutospacing="0"/>
        <w:ind w:firstLine="567"/>
        <w:jc w:val="both"/>
      </w:pPr>
      <w:r w:rsidRPr="009425BA">
        <w:t>Психологические угрозы, в отличие от экологических, террористических, менее «видимы» и по-разному воздействуют на психику. Поэтому то, что кажется совершенно нормальным или безопасным для одного человека, для другого может иметь разрушительное влияние. Даже самые близкие люди порой становятся друг для друга источником страданий и слез. Так и в детском саду, иногда самый озабоченный развитием и обучением ребенка воспитатель становится причиной детского  невроза,  проявлений его агрессивности</w:t>
      </w:r>
      <w:r w:rsidR="0098560F" w:rsidRPr="009425BA">
        <w:t>, замкнутости, тревожности</w:t>
      </w:r>
      <w:r w:rsidRPr="009425BA">
        <w:t xml:space="preserve"> и т.п. </w:t>
      </w:r>
    </w:p>
    <w:p w:rsidR="00560E33" w:rsidRPr="009425BA" w:rsidRDefault="00560E33" w:rsidP="00560E33">
      <w:pPr>
        <w:pStyle w:val="a3"/>
        <w:spacing w:before="0" w:beforeAutospacing="0" w:after="0" w:afterAutospacing="0"/>
        <w:ind w:firstLine="567"/>
        <w:jc w:val="both"/>
      </w:pPr>
      <w:r w:rsidRPr="009425BA">
        <w:rPr>
          <w:b/>
        </w:rPr>
        <w:t>Мониторинг безопасности образовательной среды</w:t>
      </w:r>
      <w:r w:rsidRPr="009425BA">
        <w:t xml:space="preserve"> – это система организации сбора, хранения, обработки, распространения информации о деятельности системы образования, которая призвана обеспечивать не только непрерывное слежение за ее состоянием, но и прогнозирование ее развития.</w:t>
      </w:r>
    </w:p>
    <w:p w:rsidR="00560E33" w:rsidRPr="009425BA" w:rsidRDefault="00560E33" w:rsidP="00560E33">
      <w:pPr>
        <w:pStyle w:val="a3"/>
        <w:spacing w:before="0" w:beforeAutospacing="0" w:after="0" w:afterAutospacing="0"/>
        <w:ind w:firstLine="567"/>
        <w:jc w:val="both"/>
      </w:pPr>
      <w:r w:rsidRPr="009425BA">
        <w:rPr>
          <w:b/>
        </w:rPr>
        <w:t>Объектом мониторинга</w:t>
      </w:r>
      <w:r w:rsidRPr="009425BA">
        <w:t xml:space="preserve"> являются параметры, которые согласуются с выделенными </w:t>
      </w:r>
      <w:r w:rsidRPr="009425BA">
        <w:rPr>
          <w:shd w:val="clear" w:color="auto" w:fill="FFFFFF"/>
        </w:rPr>
        <w:t xml:space="preserve">характеристиками </w:t>
      </w:r>
      <w:r w:rsidRPr="009425BA">
        <w:t>психологически безопасной образовательной среды.</w:t>
      </w:r>
    </w:p>
    <w:p w:rsidR="00E506A4" w:rsidRPr="009425BA" w:rsidRDefault="00E506A4" w:rsidP="00CE4935">
      <w:pPr>
        <w:pStyle w:val="a3"/>
        <w:spacing w:before="0" w:beforeAutospacing="0" w:after="0" w:afterAutospacing="0"/>
        <w:ind w:firstLine="567"/>
        <w:jc w:val="both"/>
        <w:rPr>
          <w:b/>
        </w:rPr>
      </w:pPr>
      <w:r w:rsidRPr="009425BA">
        <w:t xml:space="preserve">В настоящее время для экспертизы психологической безопасности образовательной среды используются, прежде всего, различные </w:t>
      </w:r>
      <w:r w:rsidRPr="009425BA">
        <w:rPr>
          <w:b/>
        </w:rPr>
        <w:t xml:space="preserve">виды мониторинга: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информационный</w:t>
      </w:r>
      <w:proofErr w:type="gramEnd"/>
      <w:r w:rsidRPr="009425BA">
        <w:t xml:space="preserve">, который предполагает слежение за объектом исследования, накопление и распространение информации о нем;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базовый</w:t>
      </w:r>
      <w:proofErr w:type="gramEnd"/>
      <w:r w:rsidRPr="009425BA">
        <w:t xml:space="preserve">, направленный на выявление закономерностей осуществляющихся в образовательной среде процессов;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проблемный</w:t>
      </w:r>
      <w:proofErr w:type="gramEnd"/>
      <w:r w:rsidRPr="009425BA">
        <w:t xml:space="preserve">, имеющий своей целью диагностику возникающих трудностей, рисков образовательной среды, определение степени их опасности, </w:t>
      </w:r>
      <w:proofErr w:type="spellStart"/>
      <w:r w:rsidRPr="009425BA">
        <w:t>типологизацию</w:t>
      </w:r>
      <w:proofErr w:type="spellEnd"/>
      <w:r w:rsidRPr="009425BA">
        <w:t xml:space="preserve"> выявленных проблем; </w:t>
      </w:r>
    </w:p>
    <w:p w:rsidR="00E506A4" w:rsidRPr="009425BA" w:rsidRDefault="00E506A4" w:rsidP="00CE4935">
      <w:pPr>
        <w:pStyle w:val="a3"/>
        <w:spacing w:before="0" w:beforeAutospacing="0" w:after="0" w:afterAutospacing="0"/>
        <w:jc w:val="both"/>
      </w:pPr>
      <w:r w:rsidRPr="009425BA">
        <w:t xml:space="preserve">- </w:t>
      </w:r>
      <w:r w:rsidRPr="009425BA">
        <w:rPr>
          <w:b/>
        </w:rPr>
        <w:t>управленческий</w:t>
      </w:r>
      <w:r w:rsidRPr="009425BA">
        <w:t xml:space="preserve">, с помощью которого осуществляется отслеживание и оценка эффективности и последствий </w:t>
      </w:r>
      <w:proofErr w:type="gramStart"/>
      <w:r w:rsidRPr="009425BA">
        <w:t>эффектов</w:t>
      </w:r>
      <w:proofErr w:type="gramEnd"/>
      <w:r w:rsidRPr="009425BA">
        <w:t xml:space="preserve"> принятых ранее решений.</w:t>
      </w:r>
    </w:p>
    <w:p w:rsidR="003044E1" w:rsidRPr="009425BA" w:rsidRDefault="003044E1" w:rsidP="00CE4935">
      <w:pPr>
        <w:pStyle w:val="a3"/>
        <w:spacing w:before="0" w:beforeAutospacing="0" w:after="0" w:afterAutospacing="0"/>
        <w:ind w:firstLine="567"/>
        <w:jc w:val="both"/>
        <w:rPr>
          <w:shd w:val="clear" w:color="auto" w:fill="FFFFFF"/>
        </w:rPr>
      </w:pPr>
      <w:r w:rsidRPr="009425BA">
        <w:rPr>
          <w:shd w:val="clear" w:color="auto" w:fill="FFFFFF"/>
        </w:rPr>
        <w:t xml:space="preserve">К основным </w:t>
      </w:r>
      <w:r w:rsidRPr="009425BA">
        <w:rPr>
          <w:b/>
          <w:shd w:val="clear" w:color="auto" w:fill="FFFFFF"/>
        </w:rPr>
        <w:t>характеристикам</w:t>
      </w:r>
      <w:r w:rsidRPr="009425BA">
        <w:rPr>
          <w:shd w:val="clear" w:color="auto" w:fill="FFFFFF"/>
        </w:rPr>
        <w:t xml:space="preserve"> психологической безопасности </w:t>
      </w:r>
      <w:r w:rsidR="00C36066" w:rsidRPr="009425BA">
        <w:rPr>
          <w:shd w:val="clear" w:color="auto" w:fill="FFFFFF"/>
        </w:rPr>
        <w:t xml:space="preserve">и комфортности </w:t>
      </w:r>
      <w:r w:rsidRPr="009425BA">
        <w:rPr>
          <w:shd w:val="clear" w:color="auto" w:fill="FFFFFF"/>
        </w:rPr>
        <w:t xml:space="preserve">образовательной среды относятся следующие: </w:t>
      </w:r>
    </w:p>
    <w:p w:rsidR="00CD3221" w:rsidRPr="009425BA" w:rsidRDefault="00CD322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отсутствие проявлений психологического насилия во взаимодействии участников образовательного процесса;</w:t>
      </w:r>
    </w:p>
    <w:p w:rsidR="00CD3221" w:rsidRPr="009425BA" w:rsidRDefault="00CD322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удовлетворение основных потребностей в личностно-доверительном общении;</w:t>
      </w:r>
    </w:p>
    <w:p w:rsidR="008604C8" w:rsidRPr="009425BA" w:rsidRDefault="003044E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hAnsi="Times New Roman" w:cs="Times New Roman"/>
          <w:sz w:val="24"/>
          <w:szCs w:val="24"/>
          <w:shd w:val="clear" w:color="auto" w:fill="FFFFFF"/>
        </w:rPr>
        <w:lastRenderedPageBreak/>
        <w:t xml:space="preserve">реализация условий, способствующих сохранению и укреплению психического здоровья </w:t>
      </w:r>
      <w:r w:rsidR="009425BA" w:rsidRPr="009425BA">
        <w:rPr>
          <w:rFonts w:ascii="Times New Roman" w:hAnsi="Times New Roman" w:cs="Times New Roman"/>
          <w:sz w:val="24"/>
          <w:szCs w:val="24"/>
          <w:shd w:val="clear" w:color="auto" w:fill="FFFFFF"/>
        </w:rPr>
        <w:t>участников воспитательно-образовательного процесса</w:t>
      </w:r>
      <w:r w:rsidRPr="009425BA">
        <w:rPr>
          <w:rFonts w:ascii="Times New Roman" w:hAnsi="Times New Roman" w:cs="Times New Roman"/>
          <w:sz w:val="24"/>
          <w:szCs w:val="24"/>
          <w:shd w:val="clear" w:color="auto" w:fill="FFFFFF"/>
        </w:rPr>
        <w:t xml:space="preserve">; </w:t>
      </w:r>
    </w:p>
    <w:p w:rsidR="008604C8" w:rsidRPr="009425BA" w:rsidRDefault="003044E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hAnsi="Times New Roman" w:cs="Times New Roman"/>
          <w:sz w:val="24"/>
          <w:szCs w:val="24"/>
          <w:shd w:val="clear" w:color="auto" w:fill="FFFFFF"/>
        </w:rPr>
        <w:t xml:space="preserve">профилактика угроз, </w:t>
      </w:r>
      <w:r w:rsidR="008604C8" w:rsidRPr="009425BA">
        <w:rPr>
          <w:rFonts w:ascii="Times New Roman" w:hAnsi="Times New Roman" w:cs="Times New Roman"/>
          <w:sz w:val="24"/>
          <w:szCs w:val="24"/>
          <w:shd w:val="clear" w:color="auto" w:fill="FFFFFF"/>
        </w:rPr>
        <w:t xml:space="preserve">которые </w:t>
      </w:r>
      <w:r w:rsidRPr="009425BA">
        <w:rPr>
          <w:rFonts w:ascii="Times New Roman" w:hAnsi="Times New Roman" w:cs="Times New Roman"/>
          <w:sz w:val="24"/>
          <w:szCs w:val="24"/>
          <w:shd w:val="clear" w:color="auto" w:fill="FFFFFF"/>
        </w:rPr>
        <w:t>препятствую</w:t>
      </w:r>
      <w:r w:rsidR="008604C8" w:rsidRPr="009425BA">
        <w:rPr>
          <w:rFonts w:ascii="Times New Roman" w:hAnsi="Times New Roman" w:cs="Times New Roman"/>
          <w:sz w:val="24"/>
          <w:szCs w:val="24"/>
          <w:shd w:val="clear" w:color="auto" w:fill="FFFFFF"/>
        </w:rPr>
        <w:t>т</w:t>
      </w:r>
      <w:r w:rsidRPr="009425BA">
        <w:rPr>
          <w:rFonts w:ascii="Times New Roman" w:hAnsi="Times New Roman" w:cs="Times New Roman"/>
          <w:sz w:val="24"/>
          <w:szCs w:val="24"/>
          <w:shd w:val="clear" w:color="auto" w:fill="FFFFFF"/>
        </w:rPr>
        <w:t xml:space="preserve"> продуктивному устойчивому развитию личности; </w:t>
      </w:r>
    </w:p>
    <w:p w:rsidR="008604C8"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адаптация к ДОУ находится в пределах нормы по сроку и уровню;</w:t>
      </w:r>
    </w:p>
    <w:p w:rsidR="008604C8"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 xml:space="preserve">отсутствие в группе детей, имеющих статус </w:t>
      </w:r>
      <w:proofErr w:type="spellStart"/>
      <w:r w:rsidRPr="009425BA">
        <w:rPr>
          <w:rFonts w:ascii="Times New Roman" w:eastAsia="Times New Roman" w:hAnsi="Times New Roman" w:cs="Times New Roman"/>
          <w:sz w:val="24"/>
          <w:szCs w:val="24"/>
          <w:shd w:val="clear" w:color="auto" w:fill="FFFFFF"/>
          <w:lang w:eastAsia="ru-RU"/>
        </w:rPr>
        <w:t>непринимаемых</w:t>
      </w:r>
      <w:proofErr w:type="spellEnd"/>
      <w:r w:rsidRPr="009425BA">
        <w:rPr>
          <w:rFonts w:ascii="Times New Roman" w:eastAsia="Times New Roman" w:hAnsi="Times New Roman" w:cs="Times New Roman"/>
          <w:sz w:val="24"/>
          <w:szCs w:val="24"/>
          <w:shd w:val="clear" w:color="auto" w:fill="FFFFFF"/>
          <w:lang w:eastAsia="ru-RU"/>
        </w:rPr>
        <w:t xml:space="preserve"> и отвергаемых;</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 xml:space="preserve">организация насыщенной образовательной среды, стимулирующей развитие участников </w:t>
      </w:r>
      <w:r w:rsidR="008604C8" w:rsidRPr="009425BA">
        <w:rPr>
          <w:rFonts w:ascii="Times New Roman" w:eastAsia="Times New Roman" w:hAnsi="Times New Roman" w:cs="Times New Roman"/>
          <w:sz w:val="24"/>
          <w:szCs w:val="24"/>
          <w:shd w:val="clear" w:color="auto" w:fill="FFFFFF"/>
          <w:lang w:eastAsia="ru-RU"/>
        </w:rPr>
        <w:t xml:space="preserve">образовательного </w:t>
      </w:r>
      <w:r w:rsidRPr="009425BA">
        <w:rPr>
          <w:rFonts w:ascii="Times New Roman" w:eastAsia="Times New Roman" w:hAnsi="Times New Roman" w:cs="Times New Roman"/>
          <w:sz w:val="24"/>
          <w:szCs w:val="24"/>
          <w:shd w:val="clear" w:color="auto" w:fill="FFFFFF"/>
          <w:lang w:eastAsia="ru-RU"/>
        </w:rPr>
        <w:t>процесса.</w:t>
      </w:r>
    </w:p>
    <w:p w:rsidR="00C36066" w:rsidRPr="009425BA" w:rsidRDefault="00C36066" w:rsidP="00CE4935">
      <w:pPr>
        <w:pStyle w:val="a3"/>
        <w:shd w:val="clear" w:color="auto" w:fill="F5F5F5"/>
        <w:spacing w:before="0" w:beforeAutospacing="0" w:after="0" w:afterAutospacing="0"/>
        <w:ind w:firstLine="567"/>
        <w:jc w:val="both"/>
        <w:rPr>
          <w:shd w:val="clear" w:color="auto" w:fill="FFFFFF"/>
        </w:rPr>
      </w:pPr>
      <w:r w:rsidRPr="009425BA">
        <w:rPr>
          <w:shd w:val="clear" w:color="auto" w:fill="FFFFFF"/>
        </w:rPr>
        <w:t xml:space="preserve">Диагностическими </w:t>
      </w:r>
      <w:r w:rsidRPr="009425BA">
        <w:rPr>
          <w:b/>
          <w:shd w:val="clear" w:color="auto" w:fill="FFFFFF"/>
        </w:rPr>
        <w:t>показателями</w:t>
      </w:r>
      <w:r w:rsidRPr="009425BA">
        <w:rPr>
          <w:shd w:val="clear" w:color="auto" w:fill="FFFFFF"/>
        </w:rPr>
        <w:t xml:space="preserve"> психологической безопасности образовательной среды выступают:</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индекс психологической безопасности;</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интегральный показатель отношения к среде;</w:t>
      </w:r>
    </w:p>
    <w:p w:rsidR="00C36066" w:rsidRPr="009425BA" w:rsidRDefault="00C36066" w:rsidP="00CE4935">
      <w:pPr>
        <w:numPr>
          <w:ilvl w:val="0"/>
          <w:numId w:val="4"/>
        </w:numPr>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индекс удовлетворённости взаимодействием в образовательной среде.</w:t>
      </w:r>
    </w:p>
    <w:p w:rsidR="00416CE7" w:rsidRPr="009425BA" w:rsidRDefault="003044E1" w:rsidP="00CE4935">
      <w:pPr>
        <w:pStyle w:val="a3"/>
        <w:spacing w:before="0" w:beforeAutospacing="0" w:after="0" w:afterAutospacing="0"/>
        <w:ind w:firstLine="567"/>
        <w:jc w:val="both"/>
      </w:pPr>
      <w:proofErr w:type="gramStart"/>
      <w:r w:rsidRPr="009425BA">
        <w:t xml:space="preserve">Исходя из диагностических показателей психологически безопасной образовательной среды </w:t>
      </w:r>
      <w:r w:rsidRPr="009425BA">
        <w:rPr>
          <w:b/>
        </w:rPr>
        <w:t>цель</w:t>
      </w:r>
      <w:r w:rsidRPr="009425BA">
        <w:t xml:space="preserve"> м</w:t>
      </w:r>
      <w:r w:rsidR="00416CE7" w:rsidRPr="009425BA">
        <w:t>ониторинга можно сформулировать</w:t>
      </w:r>
      <w:proofErr w:type="gramEnd"/>
      <w:r w:rsidR="00416CE7" w:rsidRPr="009425BA">
        <w:t xml:space="preserve"> </w:t>
      </w:r>
      <w:r w:rsidRPr="009425BA">
        <w:t>как изучение состояния образовательной среды через ее восприятие субъектами учебно-воспитательного процесса. </w:t>
      </w:r>
    </w:p>
    <w:p w:rsidR="00416CE7" w:rsidRPr="009425BA" w:rsidRDefault="003044E1" w:rsidP="00CE4935">
      <w:pPr>
        <w:pStyle w:val="a3"/>
        <w:spacing w:before="0" w:beforeAutospacing="0" w:after="0" w:afterAutospacing="0"/>
        <w:ind w:firstLine="567"/>
        <w:jc w:val="both"/>
      </w:pPr>
      <w:r w:rsidRPr="009425BA">
        <w:rPr>
          <w:b/>
        </w:rPr>
        <w:t>Задачами</w:t>
      </w:r>
      <w:r w:rsidRPr="009425BA">
        <w:t xml:space="preserve"> мониторинга являются:</w:t>
      </w:r>
    </w:p>
    <w:p w:rsidR="00416CE7" w:rsidRPr="009425BA" w:rsidRDefault="00416CE7"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изучение образовательной среды и выявление оценки </w:t>
      </w:r>
      <w:r w:rsidR="00DC3404" w:rsidRPr="009425BA">
        <w:rPr>
          <w:rFonts w:ascii="Times New Roman" w:hAnsi="Times New Roman" w:cs="Times New Roman"/>
          <w:sz w:val="24"/>
          <w:szCs w:val="24"/>
          <w:shd w:val="clear" w:color="auto" w:fill="FFFFFF"/>
        </w:rPr>
        <w:t xml:space="preserve">состояния её психологической безопасности </w:t>
      </w:r>
      <w:r w:rsidRPr="009425BA">
        <w:rPr>
          <w:rFonts w:ascii="Times New Roman" w:hAnsi="Times New Roman" w:cs="Times New Roman"/>
          <w:sz w:val="24"/>
          <w:szCs w:val="24"/>
          <w:shd w:val="clear" w:color="auto" w:fill="FFFFFF"/>
        </w:rPr>
        <w:t>со стороны педагогов, воспитанников и их родителей;</w:t>
      </w:r>
    </w:p>
    <w:p w:rsidR="00DC3404" w:rsidRPr="009425BA" w:rsidRDefault="00DC3404"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определение</w:t>
      </w:r>
      <w:r w:rsidR="003044E1" w:rsidRPr="009425BA">
        <w:rPr>
          <w:rFonts w:ascii="Times New Roman" w:hAnsi="Times New Roman" w:cs="Times New Roman"/>
          <w:sz w:val="24"/>
          <w:szCs w:val="24"/>
          <w:shd w:val="clear" w:color="auto" w:fill="FFFFFF"/>
        </w:rPr>
        <w:t xml:space="preserve"> значимы</w:t>
      </w:r>
      <w:r w:rsidRPr="009425BA">
        <w:rPr>
          <w:rFonts w:ascii="Times New Roman" w:hAnsi="Times New Roman" w:cs="Times New Roman"/>
          <w:sz w:val="24"/>
          <w:szCs w:val="24"/>
          <w:shd w:val="clear" w:color="auto" w:fill="FFFFFF"/>
        </w:rPr>
        <w:t>х</w:t>
      </w:r>
      <w:r w:rsidR="003044E1" w:rsidRPr="009425BA">
        <w:rPr>
          <w:rFonts w:ascii="Times New Roman" w:hAnsi="Times New Roman" w:cs="Times New Roman"/>
          <w:sz w:val="24"/>
          <w:szCs w:val="24"/>
          <w:shd w:val="clear" w:color="auto" w:fill="FFFFFF"/>
        </w:rPr>
        <w:t xml:space="preserve"> характеристик </w:t>
      </w:r>
      <w:r w:rsidRPr="009425BA">
        <w:rPr>
          <w:rFonts w:ascii="Times New Roman" w:hAnsi="Times New Roman" w:cs="Times New Roman"/>
          <w:sz w:val="24"/>
          <w:szCs w:val="24"/>
          <w:shd w:val="clear" w:color="auto" w:fill="FFFFFF"/>
        </w:rPr>
        <w:t xml:space="preserve">психологической безопасности </w:t>
      </w:r>
      <w:r w:rsidR="003044E1" w:rsidRPr="009425BA">
        <w:rPr>
          <w:rFonts w:ascii="Times New Roman" w:hAnsi="Times New Roman" w:cs="Times New Roman"/>
          <w:sz w:val="24"/>
          <w:szCs w:val="24"/>
          <w:shd w:val="clear" w:color="auto" w:fill="FFFFFF"/>
        </w:rPr>
        <w:t xml:space="preserve">образовательной среды </w:t>
      </w:r>
      <w:r w:rsidRPr="009425BA">
        <w:rPr>
          <w:rFonts w:ascii="Times New Roman" w:hAnsi="Times New Roman" w:cs="Times New Roman"/>
          <w:sz w:val="24"/>
          <w:szCs w:val="24"/>
          <w:shd w:val="clear" w:color="auto" w:fill="FFFFFF"/>
        </w:rPr>
        <w:t>дошкольного учреждения</w:t>
      </w:r>
      <w:r w:rsidR="003044E1" w:rsidRPr="009425BA">
        <w:rPr>
          <w:rFonts w:ascii="Times New Roman" w:hAnsi="Times New Roman" w:cs="Times New Roman"/>
          <w:sz w:val="24"/>
          <w:szCs w:val="24"/>
          <w:shd w:val="clear" w:color="auto" w:fill="FFFFFF"/>
        </w:rPr>
        <w:t xml:space="preserve"> и удовлетворённость ими;</w:t>
      </w:r>
    </w:p>
    <w:p w:rsidR="00036181" w:rsidRPr="009425BA" w:rsidRDefault="00DC3404"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выявление рисков и угроз психологической безопасности образовательной среды и состояния психического здоровья педагогов, воспитанников путём диагностики их личностных, эмоциональных и коммуникативных состояний;</w:t>
      </w:r>
    </w:p>
    <w:p w:rsidR="003044E1" w:rsidRPr="009425BA" w:rsidRDefault="00A62F5B"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проектирование</w:t>
      </w:r>
      <w:r w:rsidR="003044E1" w:rsidRPr="009425BA">
        <w:rPr>
          <w:rFonts w:ascii="Times New Roman" w:hAnsi="Times New Roman" w:cs="Times New Roman"/>
          <w:sz w:val="24"/>
          <w:szCs w:val="24"/>
          <w:shd w:val="clear" w:color="auto" w:fill="FFFFFF"/>
        </w:rPr>
        <w:t xml:space="preserve"> целевы</w:t>
      </w:r>
      <w:r w:rsidRPr="009425BA">
        <w:rPr>
          <w:rFonts w:ascii="Times New Roman" w:hAnsi="Times New Roman" w:cs="Times New Roman"/>
          <w:sz w:val="24"/>
          <w:szCs w:val="24"/>
          <w:shd w:val="clear" w:color="auto" w:fill="FFFFFF"/>
        </w:rPr>
        <w:t>х</w:t>
      </w:r>
      <w:r w:rsidR="003044E1" w:rsidRPr="009425BA">
        <w:rPr>
          <w:rFonts w:ascii="Times New Roman" w:hAnsi="Times New Roman" w:cs="Times New Roman"/>
          <w:sz w:val="24"/>
          <w:szCs w:val="24"/>
          <w:shd w:val="clear" w:color="auto" w:fill="FFFFFF"/>
        </w:rPr>
        <w:t xml:space="preserve"> рекомендаци</w:t>
      </w:r>
      <w:r w:rsidRPr="009425BA">
        <w:rPr>
          <w:rFonts w:ascii="Times New Roman" w:hAnsi="Times New Roman" w:cs="Times New Roman"/>
          <w:sz w:val="24"/>
          <w:szCs w:val="24"/>
          <w:shd w:val="clear" w:color="auto" w:fill="FFFFFF"/>
        </w:rPr>
        <w:t>й</w:t>
      </w:r>
      <w:r w:rsidR="003044E1" w:rsidRPr="009425BA">
        <w:rPr>
          <w:rFonts w:ascii="Times New Roman" w:hAnsi="Times New Roman" w:cs="Times New Roman"/>
          <w:sz w:val="24"/>
          <w:szCs w:val="24"/>
          <w:shd w:val="clear" w:color="auto" w:fill="FFFFFF"/>
        </w:rPr>
        <w:t xml:space="preserve"> по </w:t>
      </w:r>
      <w:r w:rsidR="007D7C21" w:rsidRPr="009425BA">
        <w:rPr>
          <w:rFonts w:ascii="Times New Roman" w:hAnsi="Times New Roman" w:cs="Times New Roman"/>
          <w:sz w:val="24"/>
          <w:szCs w:val="24"/>
          <w:shd w:val="clear" w:color="auto" w:fill="FFFFFF"/>
        </w:rPr>
        <w:t>направлениям экспертизы</w:t>
      </w:r>
      <w:r w:rsidR="003044E1" w:rsidRPr="009425BA">
        <w:rPr>
          <w:rFonts w:ascii="Times New Roman" w:hAnsi="Times New Roman" w:cs="Times New Roman"/>
          <w:sz w:val="24"/>
          <w:szCs w:val="24"/>
          <w:shd w:val="clear" w:color="auto" w:fill="FFFFFF"/>
        </w:rPr>
        <w:t xml:space="preserve"> </w:t>
      </w:r>
      <w:r w:rsidR="003044E1" w:rsidRPr="009425BA">
        <w:rPr>
          <w:rFonts w:ascii="Times New Roman" w:hAnsi="Times New Roman" w:cs="Times New Roman"/>
          <w:sz w:val="24"/>
          <w:szCs w:val="24"/>
        </w:rPr>
        <w:t>психологически безопасной образовательной среды.</w:t>
      </w:r>
    </w:p>
    <w:p w:rsidR="00982CBD" w:rsidRPr="009425BA" w:rsidRDefault="00A62F5B" w:rsidP="00CE4935">
      <w:pPr>
        <w:pStyle w:val="a3"/>
        <w:spacing w:before="0" w:beforeAutospacing="0" w:after="0" w:afterAutospacing="0"/>
        <w:ind w:firstLine="567"/>
        <w:jc w:val="both"/>
        <w:rPr>
          <w:rFonts w:eastAsiaTheme="minorHAnsi"/>
          <w:shd w:val="clear" w:color="auto" w:fill="FFFFFF"/>
          <w:lang w:eastAsia="en-US"/>
        </w:rPr>
      </w:pPr>
      <w:r w:rsidRPr="009425BA">
        <w:rPr>
          <w:b/>
        </w:rPr>
        <w:t>Направления экспертизы</w:t>
      </w:r>
      <w:r w:rsidR="00036181" w:rsidRPr="009425BA">
        <w:rPr>
          <w:rFonts w:eastAsiaTheme="minorHAnsi"/>
          <w:shd w:val="clear" w:color="auto" w:fill="FFFFFF"/>
          <w:lang w:eastAsia="en-US"/>
        </w:rPr>
        <w:t xml:space="preserve"> психологической безопасности образовательной среды включают следующие критерии:</w:t>
      </w:r>
    </w:p>
    <w:p w:rsidR="00982CBD" w:rsidRPr="009425BA" w:rsidRDefault="00982CBD" w:rsidP="00CE4935">
      <w:pPr>
        <w:pStyle w:val="a3"/>
        <w:spacing w:before="0" w:beforeAutospacing="0" w:after="0" w:afterAutospacing="0"/>
        <w:jc w:val="both"/>
        <w:rPr>
          <w:rFonts w:eastAsiaTheme="minorHAnsi"/>
          <w:u w:val="single"/>
          <w:shd w:val="clear" w:color="auto" w:fill="FFFFFF"/>
          <w:lang w:eastAsia="en-US"/>
        </w:rPr>
      </w:pPr>
      <w:r w:rsidRPr="009425BA">
        <w:rPr>
          <w:rFonts w:eastAsiaTheme="minorHAnsi"/>
          <w:u w:val="single"/>
          <w:shd w:val="clear" w:color="auto" w:fill="FFFFFF"/>
          <w:lang w:eastAsia="en-US"/>
        </w:rPr>
        <w:t>1. Система организации межличностных отношений в ДОУ:</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влияние педагога на развитие личности ребенка (стиль взаимоотношений, личностные характеристики педагога, педагогическое мастерство);</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психологический климат в детском коллективе (межличностные взаимоотношения в группе сверстников);</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психологический климат в педагогическом коллективе (мотивация на работу, стиль ру</w:t>
      </w:r>
      <w:r w:rsidR="008B6D88" w:rsidRPr="009425BA">
        <w:rPr>
          <w:rFonts w:ascii="Times New Roman" w:hAnsi="Times New Roman" w:cs="Times New Roman"/>
          <w:sz w:val="24"/>
          <w:szCs w:val="24"/>
          <w:shd w:val="clear" w:color="auto" w:fill="FFFFFF"/>
        </w:rPr>
        <w:t>ководства, традиции, атмосфера);</w:t>
      </w:r>
    </w:p>
    <w:p w:rsidR="008B6D88" w:rsidRPr="009425BA" w:rsidRDefault="008B6D88"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защищённости всех субъектов образовательных отношений от психологического насилия во взаимодействии (уважительное отношение к окружающим, сохранение личного достоинства, возможность высказать свою точку зрения, обратиться за помощью, проявлять инициативу, активность, др.).</w:t>
      </w:r>
    </w:p>
    <w:p w:rsidR="009F769F" w:rsidRPr="009425BA" w:rsidRDefault="00982CBD" w:rsidP="00CE4935">
      <w:pPr>
        <w:spacing w:line="240" w:lineRule="auto"/>
        <w:jc w:val="left"/>
        <w:rPr>
          <w:rFonts w:ascii="Times New Roman" w:hAnsi="Times New Roman" w:cs="Times New Roman"/>
          <w:sz w:val="24"/>
          <w:szCs w:val="24"/>
          <w:u w:val="single"/>
          <w:shd w:val="clear" w:color="auto" w:fill="FFFFFF"/>
        </w:rPr>
      </w:pPr>
      <w:r w:rsidRPr="009425BA">
        <w:rPr>
          <w:rFonts w:ascii="Times New Roman" w:hAnsi="Times New Roman" w:cs="Times New Roman"/>
          <w:sz w:val="24"/>
          <w:szCs w:val="24"/>
          <w:u w:val="single"/>
          <w:shd w:val="clear" w:color="auto" w:fill="FFFFFF"/>
        </w:rPr>
        <w:t>2. Система организации режима жизнедеятельности воспитанников</w:t>
      </w:r>
      <w:r w:rsidR="009F769F" w:rsidRPr="009425BA">
        <w:rPr>
          <w:rFonts w:ascii="Times New Roman" w:hAnsi="Times New Roman" w:cs="Times New Roman"/>
          <w:sz w:val="24"/>
          <w:szCs w:val="24"/>
          <w:u w:val="single"/>
          <w:shd w:val="clear" w:color="auto" w:fill="FFFFFF"/>
        </w:rPr>
        <w:t>:</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адаптации детей и педагогов к ДОУ;</w:t>
      </w:r>
    </w:p>
    <w:p w:rsidR="008B6D88" w:rsidRPr="009425BA" w:rsidRDefault="00D547AC"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оценка разнообразия используемых методов и средств образовательной </w:t>
      </w:r>
      <w:r w:rsidR="008B6D88" w:rsidRPr="009425BA">
        <w:rPr>
          <w:rFonts w:ascii="Times New Roman" w:hAnsi="Times New Roman" w:cs="Times New Roman"/>
          <w:sz w:val="24"/>
          <w:szCs w:val="24"/>
          <w:shd w:val="clear" w:color="auto" w:fill="FFFFFF"/>
        </w:rPr>
        <w:t>деятельности;</w:t>
      </w:r>
    </w:p>
    <w:p w:rsidR="008B6D88" w:rsidRPr="009425BA" w:rsidRDefault="00C866A6"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установление целесообразного, гибкого и эффективного режима дня (распределение интеллектуальной и </w:t>
      </w:r>
      <w:r w:rsidR="008B6D88" w:rsidRPr="009425BA">
        <w:rPr>
          <w:rFonts w:ascii="Times New Roman" w:hAnsi="Times New Roman" w:cs="Times New Roman"/>
          <w:sz w:val="24"/>
          <w:szCs w:val="24"/>
          <w:shd w:val="clear" w:color="auto" w:fill="FFFFFF"/>
        </w:rPr>
        <w:t>физической нагрузки,</w:t>
      </w:r>
      <w:r w:rsidRPr="009425BA">
        <w:rPr>
          <w:rFonts w:ascii="Times New Roman" w:hAnsi="Times New Roman" w:cs="Times New Roman"/>
          <w:sz w:val="24"/>
          <w:szCs w:val="24"/>
          <w:shd w:val="clear" w:color="auto" w:fill="FFFFFF"/>
        </w:rPr>
        <w:t xml:space="preserve"> организация полноценного питания, сна и двигательного режима);</w:t>
      </w:r>
    </w:p>
    <w:p w:rsidR="00C866A6" w:rsidRPr="009425BA" w:rsidRDefault="00C866A6"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организация образовательного процесса (поддержание баланса между специально организованной и самостоятельной</w:t>
      </w:r>
      <w:r w:rsidR="008B6D88" w:rsidRPr="009425BA">
        <w:rPr>
          <w:rFonts w:ascii="Times New Roman" w:hAnsi="Times New Roman" w:cs="Times New Roman"/>
          <w:sz w:val="24"/>
          <w:szCs w:val="24"/>
          <w:shd w:val="clear" w:color="auto" w:fill="FFFFFF"/>
        </w:rPr>
        <w:t xml:space="preserve"> совместной деятельностью детей</w:t>
      </w:r>
      <w:r w:rsidR="009425BA">
        <w:rPr>
          <w:rFonts w:ascii="Times New Roman" w:hAnsi="Times New Roman" w:cs="Times New Roman"/>
          <w:sz w:val="24"/>
          <w:szCs w:val="24"/>
          <w:shd w:val="clear" w:color="auto" w:fill="FFFFFF"/>
        </w:rPr>
        <w:t>)</w:t>
      </w:r>
      <w:r w:rsidR="008B6D88" w:rsidRPr="009425BA">
        <w:rPr>
          <w:rFonts w:ascii="Times New Roman" w:hAnsi="Times New Roman" w:cs="Times New Roman"/>
          <w:sz w:val="24"/>
          <w:szCs w:val="24"/>
          <w:shd w:val="clear" w:color="auto" w:fill="FFFFFF"/>
        </w:rPr>
        <w:t>.</w:t>
      </w:r>
    </w:p>
    <w:p w:rsidR="0004464B" w:rsidRPr="009425BA" w:rsidRDefault="0004464B" w:rsidP="00CE4935">
      <w:pPr>
        <w:shd w:val="clear" w:color="auto" w:fill="FFFFFF"/>
        <w:spacing w:line="240" w:lineRule="auto"/>
        <w:rPr>
          <w:rFonts w:ascii="Times New Roman" w:hAnsi="Times New Roman" w:cs="Times New Roman"/>
          <w:sz w:val="24"/>
          <w:szCs w:val="24"/>
          <w:u w:val="single"/>
          <w:shd w:val="clear" w:color="auto" w:fill="FFFFFF"/>
        </w:rPr>
      </w:pPr>
      <w:r w:rsidRPr="009425BA">
        <w:rPr>
          <w:rFonts w:ascii="Times New Roman" w:hAnsi="Times New Roman" w:cs="Times New Roman"/>
          <w:sz w:val="24"/>
          <w:szCs w:val="24"/>
          <w:u w:val="single"/>
          <w:shd w:val="clear" w:color="auto" w:fill="FFFFFF"/>
        </w:rPr>
        <w:t>3. Организация развивающей предметно-</w:t>
      </w:r>
      <w:r w:rsidR="008B6D88" w:rsidRPr="009425BA">
        <w:rPr>
          <w:rFonts w:ascii="Times New Roman" w:hAnsi="Times New Roman" w:cs="Times New Roman"/>
          <w:sz w:val="24"/>
          <w:szCs w:val="24"/>
          <w:u w:val="single"/>
          <w:shd w:val="clear" w:color="auto" w:fill="FFFFFF"/>
        </w:rPr>
        <w:t xml:space="preserve">пространственной </w:t>
      </w:r>
      <w:r w:rsidRPr="009425BA">
        <w:rPr>
          <w:rFonts w:ascii="Times New Roman" w:hAnsi="Times New Roman" w:cs="Times New Roman"/>
          <w:sz w:val="24"/>
          <w:szCs w:val="24"/>
          <w:u w:val="single"/>
          <w:shd w:val="clear" w:color="auto" w:fill="FFFFFF"/>
        </w:rPr>
        <w:t>среды:</w:t>
      </w:r>
    </w:p>
    <w:p w:rsidR="008B6D88" w:rsidRPr="009425BA" w:rsidRDefault="00D547AC"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создание предметно-развивающей среды, отвечающей принципам комплексирования и гибкого зонирования, комфортности и эмоционального благополучия детей и взрослых, удовлетворения потребности в общении, движении и развитии</w:t>
      </w:r>
      <w:r w:rsidR="008B6D88" w:rsidRPr="009425BA">
        <w:rPr>
          <w:rFonts w:ascii="Times New Roman" w:hAnsi="Times New Roman" w:cs="Times New Roman"/>
          <w:sz w:val="24"/>
          <w:szCs w:val="24"/>
          <w:shd w:val="clear" w:color="auto" w:fill="FFFFFF"/>
        </w:rPr>
        <w:t xml:space="preserve"> (развивающая среда, обогащенная различными элементами, создает у детей положительную установку и позитивное впечатление о детском саде, что способствует укреплению их психологического и эмоционального здоровья, развитию эмоционально-чувственной сферы; </w:t>
      </w:r>
      <w:proofErr w:type="gramStart"/>
      <w:r w:rsidR="008B6D88" w:rsidRPr="009425BA">
        <w:rPr>
          <w:rFonts w:ascii="Times New Roman" w:hAnsi="Times New Roman" w:cs="Times New Roman"/>
          <w:sz w:val="24"/>
          <w:szCs w:val="24"/>
          <w:shd w:val="clear" w:color="auto" w:fill="FFFFFF"/>
        </w:rPr>
        <w:t xml:space="preserve">пространство в группах, имеющее гибкое зонирование, стимулирует самостоятельность детей, обусловливает возможность свободного выбора; различные уголки, зоны психологической разгрузки в группах детского сада снимают стресс, улучшают психофизическое состояние; яркость, необычность оборудования пространства, вера в резервные возможности каждого </w:t>
      </w:r>
      <w:r w:rsidR="008B6D88" w:rsidRPr="009425BA">
        <w:rPr>
          <w:rFonts w:ascii="Times New Roman" w:hAnsi="Times New Roman" w:cs="Times New Roman"/>
          <w:sz w:val="24"/>
          <w:szCs w:val="24"/>
          <w:shd w:val="clear" w:color="auto" w:fill="FFFFFF"/>
        </w:rPr>
        <w:lastRenderedPageBreak/>
        <w:t>ребенка помогают преодолеть трудности в поведении, становятся эффективным средством взаимодействия воспитанника и педагога);</w:t>
      </w:r>
      <w:proofErr w:type="gramEnd"/>
    </w:p>
    <w:p w:rsidR="008B6D88" w:rsidRPr="009425BA" w:rsidRDefault="008B6D88"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отношения педагогов и родителей к образовательной среде;</w:t>
      </w:r>
    </w:p>
    <w:p w:rsidR="008B6D88" w:rsidRPr="009425BA" w:rsidRDefault="008B6D88"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оценка удовлетворённости педагогов и родителей </w:t>
      </w:r>
      <w:r w:rsidR="007145ED" w:rsidRPr="009425BA">
        <w:rPr>
          <w:rFonts w:ascii="Times New Roman" w:hAnsi="Times New Roman" w:cs="Times New Roman"/>
          <w:sz w:val="24"/>
          <w:szCs w:val="24"/>
          <w:shd w:val="clear" w:color="auto" w:fill="FFFFFF"/>
        </w:rPr>
        <w:t>образовательной средой.</w:t>
      </w:r>
    </w:p>
    <w:p w:rsidR="00F07444" w:rsidRPr="009425BA" w:rsidRDefault="00F07444" w:rsidP="00CE4935">
      <w:pPr>
        <w:spacing w:line="240" w:lineRule="auto"/>
        <w:ind w:firstLine="567"/>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Мониторинг проводится по результатам диагностических обследований детей и взрослых не реже, чем на начало и конец учебного года. Отмечается динамика работы системы по обеспечению безопасной и психологически комфортной образовательной среды. Данные используются в различных отчетах, статистических и аналитических справках, планировании, на педсоветах и семинарах.</w:t>
      </w:r>
    </w:p>
    <w:p w:rsidR="007145ED" w:rsidRPr="009425BA" w:rsidRDefault="0004464B" w:rsidP="00CE4935">
      <w:pPr>
        <w:pStyle w:val="a3"/>
        <w:spacing w:before="0" w:beforeAutospacing="0" w:after="0" w:afterAutospacing="0"/>
        <w:ind w:firstLine="567"/>
        <w:jc w:val="both"/>
      </w:pPr>
      <w:r w:rsidRPr="009425BA">
        <w:t>Предлагаем</w:t>
      </w:r>
      <w:r w:rsidR="009531F1" w:rsidRPr="009425BA">
        <w:t xml:space="preserve"> комплекс методик (табл. 1), которые рекоменду</w:t>
      </w:r>
      <w:r w:rsidR="001C5AD9" w:rsidRPr="009425BA">
        <w:t>ются</w:t>
      </w:r>
      <w:r w:rsidR="009531F1" w:rsidRPr="009425BA">
        <w:t xml:space="preserve"> для </w:t>
      </w:r>
      <w:r w:rsidR="007145ED" w:rsidRPr="009425BA">
        <w:t xml:space="preserve">экспертизы </w:t>
      </w:r>
      <w:r w:rsidR="009531F1" w:rsidRPr="009425BA">
        <w:t>психологической безопасности образовательной среды с точки зрения изучения перечисленных выше ее основополагающих характеристик и потенциальных угроз. Данные методики представляют собой современные диагностические средства, отвечающие необходимым показателям качества</w:t>
      </w:r>
      <w:r w:rsidR="007145ED" w:rsidRPr="009425BA">
        <w:t>.</w:t>
      </w:r>
    </w:p>
    <w:p w:rsidR="001C5AD9" w:rsidRPr="009425BA" w:rsidRDefault="009531F1" w:rsidP="00CE4935">
      <w:pPr>
        <w:pStyle w:val="a3"/>
        <w:spacing w:before="0" w:beforeAutospacing="0" w:after="0" w:afterAutospacing="0"/>
        <w:ind w:firstLine="567"/>
        <w:jc w:val="both"/>
      </w:pPr>
      <w:r w:rsidRPr="009425BA">
        <w:t xml:space="preserve">Многие методики основаны на </w:t>
      </w:r>
      <w:proofErr w:type="spellStart"/>
      <w:r w:rsidRPr="009425BA">
        <w:t>самооценочной</w:t>
      </w:r>
      <w:proofErr w:type="spellEnd"/>
      <w:r w:rsidRPr="009425BA">
        <w:t xml:space="preserve"> деятельности, что позволяет привлечь в качестве экспертов для оценки показателей психологически безопасной образовательной среды разных участников педагогического процесса: педагогов-психологов, воспитателей, специалистов, воспитанников, их родителей, администрацию. </w:t>
      </w:r>
    </w:p>
    <w:p w:rsidR="001C5AD9" w:rsidRPr="009425BA" w:rsidRDefault="001C5AD9" w:rsidP="00CE4935">
      <w:pPr>
        <w:pStyle w:val="a3"/>
        <w:spacing w:before="0" w:beforeAutospacing="0" w:after="0" w:afterAutospacing="0"/>
        <w:ind w:firstLine="567"/>
        <w:jc w:val="both"/>
      </w:pPr>
      <w:r w:rsidRPr="009425BA">
        <w:t>Ведущая, интегрирующая роль в диагностике показателей и обобщении результатов исследования психологической безопасности образовательной среды отводится педагогу-психологу.</w:t>
      </w:r>
    </w:p>
    <w:p w:rsidR="007145ED" w:rsidRPr="009425BA" w:rsidRDefault="009531F1" w:rsidP="00CE4935">
      <w:pPr>
        <w:pStyle w:val="a3"/>
        <w:spacing w:before="0" w:beforeAutospacing="0" w:after="0" w:afterAutospacing="0"/>
        <w:ind w:firstLine="567"/>
        <w:jc w:val="both"/>
      </w:pPr>
      <w:r w:rsidRPr="009425BA">
        <w:t xml:space="preserve">Предполагается применение перечисленных методик в комплексе, что будет способствовать целостному, </w:t>
      </w:r>
      <w:proofErr w:type="spellStart"/>
      <w:r w:rsidRPr="009425BA">
        <w:t>многоаспектному</w:t>
      </w:r>
      <w:proofErr w:type="spellEnd"/>
      <w:r w:rsidRPr="009425BA">
        <w:t xml:space="preserve"> рассмотрению изучаемой проблемы. </w:t>
      </w:r>
    </w:p>
    <w:p w:rsidR="009531F1" w:rsidRPr="009425BA" w:rsidRDefault="009531F1" w:rsidP="00CE4935">
      <w:pPr>
        <w:pStyle w:val="a3"/>
        <w:spacing w:before="0" w:beforeAutospacing="0" w:after="0" w:afterAutospacing="0"/>
        <w:ind w:firstLine="567"/>
        <w:jc w:val="right"/>
      </w:pPr>
      <w:r w:rsidRPr="009425BA">
        <w:t>Таблица 1.</w:t>
      </w:r>
    </w:p>
    <w:p w:rsidR="001C5AD9" w:rsidRPr="009425BA" w:rsidRDefault="001C5AD9" w:rsidP="00CE4935">
      <w:pPr>
        <w:pStyle w:val="a3"/>
        <w:spacing w:before="0" w:beforeAutospacing="0" w:after="0" w:afterAutospacing="0"/>
        <w:jc w:val="center"/>
        <w:rPr>
          <w:b/>
        </w:rPr>
      </w:pPr>
      <w:r w:rsidRPr="009425BA">
        <w:rPr>
          <w:b/>
        </w:rPr>
        <w:t>Реестр диагностических методик для экспертизы</w:t>
      </w:r>
    </w:p>
    <w:p w:rsidR="001C5AD9" w:rsidRPr="009425BA" w:rsidRDefault="001C5AD9" w:rsidP="00CE4935">
      <w:pPr>
        <w:pStyle w:val="a3"/>
        <w:spacing w:before="0" w:beforeAutospacing="0" w:after="0" w:afterAutospacing="0"/>
        <w:jc w:val="center"/>
        <w:rPr>
          <w:b/>
        </w:rPr>
      </w:pPr>
      <w:r w:rsidRPr="009425BA">
        <w:rPr>
          <w:b/>
        </w:rPr>
        <w:t>психологической безопасности образовательной среды</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4643"/>
      </w:tblGrid>
      <w:tr w:rsidR="00BA1CEE" w:rsidRPr="009425BA" w:rsidTr="007715D4">
        <w:trPr>
          <w:cnfStyle w:val="100000000000"/>
          <w:trHeight w:val="467"/>
        </w:trPr>
        <w:tc>
          <w:tcPr>
            <w:cnfStyle w:val="001000000000"/>
            <w:tcW w:w="675"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BA1CEE" w:rsidP="00097400">
            <w:pPr>
              <w:pStyle w:val="a3"/>
              <w:spacing w:before="0" w:beforeAutospacing="0" w:after="0" w:afterAutospacing="0"/>
              <w:jc w:val="center"/>
              <w:rPr>
                <w:color w:val="auto"/>
              </w:rPr>
            </w:pPr>
            <w:r w:rsidRPr="009425BA">
              <w:rPr>
                <w:color w:val="auto"/>
              </w:rPr>
              <w:t>№</w:t>
            </w:r>
          </w:p>
        </w:tc>
        <w:tc>
          <w:tcPr>
            <w:tcW w:w="5670"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7715D4" w:rsidP="00097400">
            <w:pPr>
              <w:jc w:val="center"/>
              <w:cnfStyle w:val="100000000000"/>
              <w:rPr>
                <w:rFonts w:ascii="Times New Roman" w:eastAsia="Times New Roman" w:hAnsi="Times New Roman" w:cs="Times New Roman"/>
                <w:color w:val="auto"/>
                <w:sz w:val="24"/>
                <w:szCs w:val="24"/>
                <w:lang w:eastAsia="ru-RU"/>
              </w:rPr>
            </w:pPr>
            <w:r w:rsidRPr="009425BA">
              <w:rPr>
                <w:rFonts w:ascii="Times New Roman" w:eastAsia="Times New Roman" w:hAnsi="Times New Roman" w:cs="Times New Roman"/>
                <w:color w:val="auto"/>
                <w:sz w:val="24"/>
                <w:szCs w:val="24"/>
                <w:lang w:eastAsia="ru-RU"/>
              </w:rPr>
              <w:t>И</w:t>
            </w:r>
            <w:r w:rsidR="00BA1CEE" w:rsidRPr="009425BA">
              <w:rPr>
                <w:rFonts w:ascii="Times New Roman" w:eastAsia="Times New Roman" w:hAnsi="Times New Roman" w:cs="Times New Roman"/>
                <w:color w:val="auto"/>
                <w:sz w:val="24"/>
                <w:szCs w:val="24"/>
                <w:lang w:eastAsia="ru-RU"/>
              </w:rPr>
              <w:t>зучаемые критерии и показатели</w:t>
            </w:r>
          </w:p>
        </w:tc>
        <w:tc>
          <w:tcPr>
            <w:tcW w:w="4643"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BA1CEE" w:rsidP="00097400">
            <w:pPr>
              <w:pStyle w:val="a3"/>
              <w:spacing w:before="0" w:beforeAutospacing="0" w:after="0" w:afterAutospacing="0"/>
              <w:jc w:val="center"/>
              <w:cnfStyle w:val="100000000000"/>
              <w:rPr>
                <w:color w:val="auto"/>
              </w:rPr>
            </w:pPr>
            <w:r w:rsidRPr="009425BA">
              <w:rPr>
                <w:color w:val="auto"/>
              </w:rPr>
              <w:t>Диагностические методики</w:t>
            </w:r>
          </w:p>
        </w:tc>
      </w:tr>
      <w:tr w:rsidR="00210300" w:rsidRPr="00BA1CEE" w:rsidTr="009F781A">
        <w:trPr>
          <w:cnfStyle w:val="000000100000"/>
          <w:trHeight w:val="417"/>
        </w:trPr>
        <w:tc>
          <w:tcPr>
            <w:cnfStyle w:val="001000000000"/>
            <w:tcW w:w="10988" w:type="dxa"/>
            <w:gridSpan w:val="3"/>
            <w:vAlign w:val="center"/>
          </w:tcPr>
          <w:p w:rsidR="00210300" w:rsidRPr="00BA1CEE" w:rsidRDefault="005F482F" w:rsidP="00BA1CEE">
            <w:pPr>
              <w:pStyle w:val="a3"/>
              <w:tabs>
                <w:tab w:val="left" w:pos="3670"/>
              </w:tabs>
              <w:spacing w:before="0" w:beforeAutospacing="0" w:after="0" w:afterAutospacing="0"/>
              <w:jc w:val="center"/>
            </w:pPr>
            <w:r w:rsidRPr="00BA1CEE">
              <w:t>воспитанники</w:t>
            </w:r>
          </w:p>
        </w:tc>
      </w:tr>
      <w:tr w:rsidR="00FE1821" w:rsidRPr="009425BA" w:rsidTr="00C06B1F">
        <w:trPr>
          <w:cnfStyle w:val="000000010000"/>
          <w:trHeight w:val="695"/>
        </w:trPr>
        <w:tc>
          <w:tcPr>
            <w:cnfStyle w:val="001000000000"/>
            <w:tcW w:w="675" w:type="dxa"/>
            <w:vMerge w:val="restart"/>
            <w:tcBorders>
              <w:right w:val="single" w:sz="4" w:space="0" w:color="auto"/>
            </w:tcBorders>
            <w:shd w:val="clear" w:color="auto" w:fill="FFFFFF" w:themeFill="background1"/>
          </w:tcPr>
          <w:p w:rsidR="00FE1821" w:rsidRPr="009425BA" w:rsidRDefault="00097400" w:rsidP="00CE4935">
            <w:pPr>
              <w:pStyle w:val="a3"/>
              <w:spacing w:before="0" w:beforeAutospacing="0" w:after="0" w:afterAutospacing="0"/>
              <w:jc w:val="center"/>
            </w:pPr>
            <w:r>
              <w:t>1.</w:t>
            </w:r>
          </w:p>
        </w:tc>
        <w:tc>
          <w:tcPr>
            <w:tcW w:w="10313" w:type="dxa"/>
            <w:gridSpan w:val="2"/>
            <w:tcBorders>
              <w:left w:val="single" w:sz="4" w:space="0" w:color="auto"/>
            </w:tcBorders>
            <w:shd w:val="clear" w:color="auto" w:fill="FFFFFF" w:themeFill="background1"/>
          </w:tcPr>
          <w:p w:rsidR="00FE1821" w:rsidRPr="00FE1821" w:rsidRDefault="00FE1821" w:rsidP="007715D4">
            <w:pPr>
              <w:shd w:val="clear" w:color="auto" w:fill="FFFFFF"/>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Цель: </w:t>
            </w:r>
            <w:r w:rsidR="007715D4">
              <w:rPr>
                <w:rFonts w:ascii="Times New Roman" w:eastAsia="Times New Roman" w:hAnsi="Times New Roman" w:cs="Times New Roman"/>
                <w:sz w:val="24"/>
                <w:szCs w:val="24"/>
                <w:lang w:eastAsia="ru-RU"/>
              </w:rPr>
              <w:t>изучение отношения детей к ДОУ, их эмоционального состояния, психологического</w:t>
            </w:r>
            <w:r w:rsidRPr="009425BA">
              <w:rPr>
                <w:rFonts w:ascii="Times New Roman" w:eastAsia="Times New Roman" w:hAnsi="Times New Roman" w:cs="Times New Roman"/>
                <w:sz w:val="24"/>
                <w:szCs w:val="24"/>
                <w:lang w:eastAsia="ru-RU"/>
              </w:rPr>
              <w:t xml:space="preserve"> климат</w:t>
            </w:r>
            <w:r w:rsidR="007715D4">
              <w:rPr>
                <w:rFonts w:ascii="Times New Roman" w:eastAsia="Times New Roman" w:hAnsi="Times New Roman" w:cs="Times New Roman"/>
                <w:sz w:val="24"/>
                <w:szCs w:val="24"/>
                <w:lang w:eastAsia="ru-RU"/>
              </w:rPr>
              <w:t>а</w:t>
            </w:r>
            <w:r w:rsidRPr="009425BA">
              <w:rPr>
                <w:rFonts w:ascii="Times New Roman" w:eastAsia="Times New Roman" w:hAnsi="Times New Roman" w:cs="Times New Roman"/>
                <w:sz w:val="24"/>
                <w:szCs w:val="24"/>
                <w:lang w:eastAsia="ru-RU"/>
              </w:rPr>
              <w:t xml:space="preserve"> в детском коллективе, определение степени эмоционального комфорта ребенка во время пребывания в детском саду.</w:t>
            </w:r>
          </w:p>
        </w:tc>
      </w:tr>
      <w:tr w:rsidR="00BA1CEE" w:rsidRPr="009425BA" w:rsidTr="00FE1821">
        <w:trPr>
          <w:cnfStyle w:val="000000100000"/>
          <w:trHeight w:val="1008"/>
        </w:trPr>
        <w:tc>
          <w:tcPr>
            <w:cnfStyle w:val="001000000000"/>
            <w:tcW w:w="675" w:type="dxa"/>
            <w:vMerge/>
            <w:tcBorders>
              <w:right w:val="none" w:sz="0" w:space="0" w:color="auto"/>
            </w:tcBorders>
            <w:shd w:val="clear" w:color="auto" w:fill="FFFFFF" w:themeFill="background1"/>
          </w:tcPr>
          <w:p w:rsidR="00BA1CEE" w:rsidRPr="009425BA" w:rsidRDefault="00BA1CEE" w:rsidP="00CE4935">
            <w:pPr>
              <w:pStyle w:val="a3"/>
              <w:spacing w:before="0" w:beforeAutospacing="0" w:after="0" w:afterAutospacing="0"/>
              <w:jc w:val="center"/>
            </w:pPr>
          </w:p>
        </w:tc>
        <w:tc>
          <w:tcPr>
            <w:tcW w:w="5670" w:type="dxa"/>
            <w:tcBorders>
              <w:left w:val="none" w:sz="0" w:space="0" w:color="auto"/>
              <w:right w:val="none" w:sz="0" w:space="0" w:color="auto"/>
            </w:tcBorders>
            <w:shd w:val="clear" w:color="auto" w:fill="FFFFFF" w:themeFill="background1"/>
          </w:tcPr>
          <w:p w:rsidR="00BA1CEE" w:rsidRPr="009425BA" w:rsidRDefault="00BA1CEE" w:rsidP="00FE1821">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Исследование межличностных отношений в детском коллективе, определение круга значимого общения ребенка, особенностей взаимоотношений в группе</w:t>
            </w:r>
            <w:r>
              <w:rPr>
                <w:rFonts w:ascii="Times New Roman" w:eastAsia="Times New Roman" w:hAnsi="Times New Roman" w:cs="Times New Roman"/>
                <w:sz w:val="24"/>
                <w:szCs w:val="24"/>
                <w:lang w:eastAsia="ru-RU"/>
              </w:rPr>
              <w:t>.</w:t>
            </w:r>
          </w:p>
        </w:tc>
        <w:tc>
          <w:tcPr>
            <w:tcW w:w="4643" w:type="dxa"/>
            <w:tcBorders>
              <w:left w:val="none" w:sz="0" w:space="0" w:color="auto"/>
            </w:tcBorders>
            <w:shd w:val="clear" w:color="auto" w:fill="FFFFFF" w:themeFill="background1"/>
          </w:tcPr>
          <w:p w:rsidR="006D0880" w:rsidRDefault="00BA1CEE" w:rsidP="00CE4935">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Методика </w:t>
            </w:r>
            <w:r w:rsidRPr="009425BA">
              <w:rPr>
                <w:rFonts w:ascii="Times New Roman" w:eastAsia="Times New Roman" w:hAnsi="Times New Roman" w:cs="Times New Roman"/>
                <w:sz w:val="24"/>
                <w:szCs w:val="24"/>
                <w:lang w:eastAsia="ru-RU"/>
              </w:rPr>
              <w:t xml:space="preserve">«Два домика» </w:t>
            </w:r>
          </w:p>
          <w:p w:rsidR="00BA1CEE" w:rsidRDefault="00BA1CEE" w:rsidP="00CE4935">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 Д. Марцинковская</w:t>
            </w:r>
          </w:p>
          <w:p w:rsidR="00BA1CEE" w:rsidRPr="009425BA" w:rsidRDefault="00BA1CEE" w:rsidP="00CE4935">
            <w:pPr>
              <w:shd w:val="clear" w:color="auto" w:fill="FFFFFF"/>
              <w:jc w:val="left"/>
              <w:cnfStyle w:val="000000100000"/>
              <w:rPr>
                <w:rFonts w:ascii="Times New Roman" w:eastAsia="Times New Roman" w:hAnsi="Times New Roman" w:cs="Times New Roman"/>
                <w:sz w:val="24"/>
                <w:szCs w:val="24"/>
                <w:lang w:eastAsia="ru-RU"/>
              </w:rPr>
            </w:pPr>
          </w:p>
        </w:tc>
      </w:tr>
      <w:tr w:rsidR="00BA1CEE" w:rsidRPr="009425BA" w:rsidTr="006D0880">
        <w:trPr>
          <w:cnfStyle w:val="000000010000"/>
          <w:trHeight w:val="839"/>
        </w:trPr>
        <w:tc>
          <w:tcPr>
            <w:cnfStyle w:val="001000000000"/>
            <w:tcW w:w="675" w:type="dxa"/>
            <w:vMerge/>
            <w:tcBorders>
              <w:right w:val="none" w:sz="0" w:space="0" w:color="auto"/>
            </w:tcBorders>
          </w:tcPr>
          <w:p w:rsidR="00BA1CEE" w:rsidRPr="009425BA" w:rsidRDefault="00BA1CEE" w:rsidP="00CE4935">
            <w:pPr>
              <w:pStyle w:val="a3"/>
              <w:spacing w:before="0" w:beforeAutospacing="0" w:after="0" w:afterAutospacing="0"/>
              <w:jc w:val="center"/>
            </w:pPr>
          </w:p>
        </w:tc>
        <w:tc>
          <w:tcPr>
            <w:tcW w:w="5670" w:type="dxa"/>
            <w:tcBorders>
              <w:left w:val="none" w:sz="0" w:space="0" w:color="auto"/>
              <w:right w:val="none" w:sz="0" w:space="0" w:color="auto"/>
            </w:tcBorders>
            <w:shd w:val="clear" w:color="auto" w:fill="FFFFFF" w:themeFill="background1"/>
          </w:tcPr>
          <w:p w:rsidR="00BA1CEE" w:rsidRDefault="00BA1CEE"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w:t>
            </w:r>
            <w:r>
              <w:rPr>
                <w:rFonts w:ascii="Times New Roman" w:eastAsia="Times New Roman" w:hAnsi="Times New Roman" w:cs="Times New Roman"/>
                <w:sz w:val="24"/>
                <w:szCs w:val="24"/>
                <w:lang w:eastAsia="ru-RU"/>
              </w:rPr>
              <w:t xml:space="preserve">положения </w:t>
            </w:r>
            <w:r w:rsidRPr="009425BA">
              <w:rPr>
                <w:rFonts w:ascii="Times New Roman" w:eastAsia="Times New Roman" w:hAnsi="Times New Roman" w:cs="Times New Roman"/>
                <w:sz w:val="24"/>
                <w:szCs w:val="24"/>
                <w:lang w:eastAsia="ru-RU"/>
              </w:rPr>
              <w:t>(социометрического статуса) ребенка в группе, его отношения к детям, а также представления об отноше</w:t>
            </w:r>
            <w:r w:rsidR="00FE1821">
              <w:rPr>
                <w:rFonts w:ascii="Times New Roman" w:eastAsia="Times New Roman" w:hAnsi="Times New Roman" w:cs="Times New Roman"/>
                <w:sz w:val="24"/>
                <w:szCs w:val="24"/>
                <w:lang w:eastAsia="ru-RU"/>
              </w:rPr>
              <w:t xml:space="preserve">нии сверстников к нему, степени </w:t>
            </w:r>
            <w:r w:rsidRPr="009425BA">
              <w:rPr>
                <w:rFonts w:ascii="Times New Roman" w:eastAsia="Times New Roman" w:hAnsi="Times New Roman" w:cs="Times New Roman"/>
                <w:sz w:val="24"/>
                <w:szCs w:val="24"/>
                <w:lang w:eastAsia="ru-RU"/>
              </w:rPr>
              <w:t>доброжелательности детей друг к другу, их эмоционального благополучия</w:t>
            </w:r>
            <w:r>
              <w:rPr>
                <w:rFonts w:ascii="Times New Roman" w:eastAsia="Times New Roman" w:hAnsi="Times New Roman" w:cs="Times New Roman"/>
                <w:sz w:val="24"/>
                <w:szCs w:val="24"/>
                <w:lang w:eastAsia="ru-RU"/>
              </w:rPr>
              <w:t>.</w:t>
            </w:r>
          </w:p>
        </w:tc>
        <w:tc>
          <w:tcPr>
            <w:tcW w:w="4643" w:type="dxa"/>
            <w:tcBorders>
              <w:left w:val="none" w:sz="0" w:space="0" w:color="auto"/>
            </w:tcBorders>
            <w:shd w:val="clear" w:color="auto" w:fill="FFFFFF" w:themeFill="background1"/>
          </w:tcPr>
          <w:p w:rsidR="006D0880" w:rsidRDefault="00FE1821"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w:t>
            </w:r>
            <w:r w:rsidR="00BA1CEE" w:rsidRPr="009425BA">
              <w:rPr>
                <w:rFonts w:ascii="Times New Roman" w:eastAsia="Times New Roman" w:hAnsi="Times New Roman" w:cs="Times New Roman"/>
                <w:sz w:val="24"/>
                <w:szCs w:val="24"/>
                <w:lang w:eastAsia="ru-RU"/>
              </w:rPr>
              <w:t xml:space="preserve">етодика «Секрет» </w:t>
            </w:r>
          </w:p>
          <w:p w:rsidR="00BA1CEE" w:rsidRDefault="00BA1CEE"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Т.А. Репин</w:t>
            </w:r>
            <w:r w:rsidR="006D0880">
              <w:rPr>
                <w:rFonts w:ascii="Times New Roman" w:eastAsia="Times New Roman" w:hAnsi="Times New Roman" w:cs="Times New Roman"/>
                <w:sz w:val="24"/>
                <w:szCs w:val="24"/>
                <w:lang w:eastAsia="ru-RU"/>
              </w:rPr>
              <w:t>а</w:t>
            </w:r>
          </w:p>
        </w:tc>
      </w:tr>
      <w:tr w:rsidR="00FE1821" w:rsidRPr="009425BA" w:rsidTr="006D0880">
        <w:trPr>
          <w:cnfStyle w:val="000000100000"/>
          <w:trHeight w:val="433"/>
        </w:trPr>
        <w:tc>
          <w:tcPr>
            <w:cnfStyle w:val="001000000000"/>
            <w:tcW w:w="675" w:type="dxa"/>
            <w:vMerge/>
            <w:tcBorders>
              <w:right w:val="single" w:sz="4" w:space="0" w:color="auto"/>
            </w:tcBorders>
          </w:tcPr>
          <w:p w:rsidR="00FE1821" w:rsidRPr="009425BA" w:rsidRDefault="00FE1821"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FE1821" w:rsidRPr="009425BA" w:rsidRDefault="00FE1821" w:rsidP="00FE1821">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особенностей</w:t>
            </w:r>
            <w:r w:rsidRPr="009425BA">
              <w:rPr>
                <w:rFonts w:ascii="Times New Roman" w:eastAsia="Times New Roman" w:hAnsi="Times New Roman" w:cs="Times New Roman"/>
                <w:sz w:val="24"/>
                <w:szCs w:val="24"/>
                <w:lang w:eastAsia="ru-RU"/>
              </w:rPr>
              <w:t xml:space="preserve"> эмоционального отношения ребенка к себе, значимым взрослым и сверстникам</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FE1821" w:rsidRDefault="00FE1821" w:rsidP="00CE4935">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w:t>
            </w:r>
            <w:r>
              <w:rPr>
                <w:rFonts w:ascii="Times New Roman" w:eastAsia="Times New Roman" w:hAnsi="Times New Roman" w:cs="Times New Roman"/>
                <w:sz w:val="24"/>
                <w:szCs w:val="24"/>
                <w:lang w:eastAsia="ru-RU"/>
              </w:rPr>
              <w:t xml:space="preserve"> «Разноцветные домики» </w:t>
            </w:r>
          </w:p>
          <w:p w:rsidR="00FE1821" w:rsidRPr="009425BA" w:rsidRDefault="00FE1821" w:rsidP="00CE4935">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 И. </w:t>
            </w:r>
            <w:proofErr w:type="spellStart"/>
            <w:r w:rsidRPr="009425BA">
              <w:rPr>
                <w:rFonts w:ascii="Times New Roman" w:eastAsia="Times New Roman" w:hAnsi="Times New Roman" w:cs="Times New Roman"/>
                <w:sz w:val="24"/>
                <w:szCs w:val="24"/>
                <w:lang w:eastAsia="ru-RU"/>
              </w:rPr>
              <w:t>Ганошенко</w:t>
            </w:r>
            <w:proofErr w:type="spellEnd"/>
            <w:r w:rsidRPr="009425BA">
              <w:rPr>
                <w:rFonts w:ascii="Times New Roman" w:eastAsia="Times New Roman" w:hAnsi="Times New Roman" w:cs="Times New Roman"/>
                <w:sz w:val="24"/>
                <w:szCs w:val="24"/>
                <w:lang w:eastAsia="ru-RU"/>
              </w:rPr>
              <w:t xml:space="preserve">, И. В. Тихомирова    </w:t>
            </w:r>
          </w:p>
        </w:tc>
      </w:tr>
      <w:tr w:rsidR="00FE1821" w:rsidRPr="009425BA" w:rsidTr="006D0880">
        <w:trPr>
          <w:cnfStyle w:val="000000010000"/>
          <w:trHeight w:val="484"/>
        </w:trPr>
        <w:tc>
          <w:tcPr>
            <w:cnfStyle w:val="001000000000"/>
            <w:tcW w:w="675" w:type="dxa"/>
            <w:vMerge/>
            <w:tcBorders>
              <w:right w:val="single" w:sz="4" w:space="0" w:color="auto"/>
            </w:tcBorders>
          </w:tcPr>
          <w:p w:rsidR="00FE1821" w:rsidRPr="009425BA" w:rsidRDefault="00FE1821"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FE1821" w:rsidRDefault="00FE1821"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w:t>
            </w:r>
            <w:r>
              <w:rPr>
                <w:rFonts w:ascii="Times New Roman" w:eastAsia="Times New Roman" w:hAnsi="Times New Roman" w:cs="Times New Roman"/>
                <w:sz w:val="24"/>
                <w:szCs w:val="24"/>
                <w:lang w:eastAsia="ru-RU"/>
              </w:rPr>
              <w:t>уровня</w:t>
            </w:r>
            <w:r w:rsidRPr="009425BA">
              <w:rPr>
                <w:rFonts w:ascii="Times New Roman" w:eastAsia="Times New Roman" w:hAnsi="Times New Roman" w:cs="Times New Roman"/>
                <w:sz w:val="24"/>
                <w:szCs w:val="24"/>
                <w:lang w:eastAsia="ru-RU"/>
              </w:rPr>
              <w:t xml:space="preserve"> эмоционального отношения к детскому саду</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FE1821"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w:t>
            </w:r>
            <w:proofErr w:type="gramStart"/>
            <w:r w:rsidRPr="009425BA">
              <w:rPr>
                <w:rFonts w:ascii="Times New Roman" w:eastAsia="Times New Roman" w:hAnsi="Times New Roman" w:cs="Times New Roman"/>
                <w:sz w:val="24"/>
                <w:szCs w:val="24"/>
                <w:lang w:eastAsia="ru-RU"/>
              </w:rPr>
              <w:t>Мой</w:t>
            </w:r>
            <w:proofErr w:type="gramEnd"/>
            <w:r w:rsidRPr="009425BA">
              <w:rPr>
                <w:rFonts w:ascii="Times New Roman" w:eastAsia="Times New Roman" w:hAnsi="Times New Roman" w:cs="Times New Roman"/>
                <w:sz w:val="24"/>
                <w:szCs w:val="24"/>
                <w:lang w:eastAsia="ru-RU"/>
              </w:rPr>
              <w:t xml:space="preserve"> Светофорик» </w:t>
            </w:r>
          </w:p>
          <w:p w:rsidR="00FE1821" w:rsidRPr="009425BA" w:rsidRDefault="00FE1821"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Е. Д. Полякова</w:t>
            </w:r>
          </w:p>
        </w:tc>
      </w:tr>
      <w:tr w:rsidR="00681F72" w:rsidRPr="009425BA" w:rsidTr="006D0880">
        <w:trPr>
          <w:cnfStyle w:val="000000100000"/>
          <w:trHeight w:val="573"/>
        </w:trPr>
        <w:tc>
          <w:tcPr>
            <w:cnfStyle w:val="00100000000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9425BA" w:rsidRDefault="00681F72" w:rsidP="00CE4935">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состояния</w:t>
            </w:r>
            <w:r w:rsidRPr="009425BA">
              <w:rPr>
                <w:rFonts w:ascii="Times New Roman" w:eastAsia="Times New Roman" w:hAnsi="Times New Roman" w:cs="Times New Roman"/>
                <w:sz w:val="24"/>
                <w:szCs w:val="24"/>
                <w:lang w:eastAsia="ru-RU"/>
              </w:rPr>
              <w:t xml:space="preserve"> эмоциональной</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сферы</w:t>
            </w:r>
            <w:r>
              <w:rPr>
                <w:rFonts w:ascii="Times New Roman" w:eastAsia="Times New Roman" w:hAnsi="Times New Roman" w:cs="Times New Roman"/>
                <w:sz w:val="24"/>
                <w:szCs w:val="24"/>
                <w:lang w:eastAsia="ru-RU"/>
              </w:rPr>
              <w:t xml:space="preserve"> дошкольников</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 xml:space="preserve">наличие </w:t>
            </w:r>
            <w:r>
              <w:rPr>
                <w:rFonts w:ascii="Times New Roman" w:eastAsia="Times New Roman" w:hAnsi="Times New Roman" w:cs="Times New Roman"/>
                <w:sz w:val="24"/>
                <w:szCs w:val="24"/>
                <w:lang w:eastAsia="ru-RU"/>
              </w:rPr>
              <w:t xml:space="preserve">у них </w:t>
            </w:r>
            <w:r w:rsidRPr="009425BA">
              <w:rPr>
                <w:rFonts w:ascii="Times New Roman" w:eastAsia="Times New Roman" w:hAnsi="Times New Roman" w:cs="Times New Roman"/>
                <w:sz w:val="24"/>
                <w:szCs w:val="24"/>
                <w:lang w:eastAsia="ru-RU"/>
              </w:rPr>
              <w:t>агрессивности</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EE1F0A" w:rsidP="00177DF6">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Г</w:t>
            </w:r>
            <w:r w:rsidR="00681F72" w:rsidRPr="009425BA">
              <w:rPr>
                <w:rFonts w:ascii="Times New Roman" w:eastAsia="Times New Roman" w:hAnsi="Times New Roman" w:cs="Times New Roman"/>
                <w:sz w:val="24"/>
                <w:szCs w:val="24"/>
                <w:lang w:eastAsia="ru-RU"/>
              </w:rPr>
              <w:t>рафическая методика «Кактус»</w:t>
            </w:r>
            <w:r w:rsidR="00681F72">
              <w:rPr>
                <w:rFonts w:ascii="Times New Roman" w:eastAsia="Times New Roman" w:hAnsi="Times New Roman" w:cs="Times New Roman"/>
                <w:sz w:val="24"/>
                <w:szCs w:val="24"/>
                <w:lang w:eastAsia="ru-RU"/>
              </w:rPr>
              <w:t xml:space="preserve"> </w:t>
            </w:r>
          </w:p>
          <w:p w:rsidR="00681F72" w:rsidRPr="009425BA" w:rsidRDefault="00681F72" w:rsidP="00177DF6">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 Панфилова</w:t>
            </w:r>
            <w:r w:rsidRPr="009425BA">
              <w:rPr>
                <w:rFonts w:ascii="Times New Roman" w:eastAsia="Times New Roman" w:hAnsi="Times New Roman" w:cs="Times New Roman"/>
                <w:sz w:val="24"/>
                <w:szCs w:val="24"/>
                <w:lang w:eastAsia="ru-RU"/>
              </w:rPr>
              <w:t xml:space="preserve"> </w:t>
            </w:r>
          </w:p>
        </w:tc>
      </w:tr>
      <w:tr w:rsidR="00681F72" w:rsidRPr="009425BA" w:rsidTr="006D0880">
        <w:trPr>
          <w:cnfStyle w:val="000000010000"/>
          <w:trHeight w:val="429"/>
        </w:trPr>
        <w:tc>
          <w:tcPr>
            <w:cnfStyle w:val="00100000000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Default="00681F72" w:rsidP="00CE4935">
            <w:pPr>
              <w:shd w:val="clear" w:color="auto" w:fill="FFFFFF"/>
              <w:jc w:val="left"/>
              <w:cnfStyle w:val="000000010000"/>
              <w:rPr>
                <w:rFonts w:ascii="Times New Roman" w:eastAsia="Times New Roman" w:hAnsi="Times New Roman" w:cs="Times New Roman"/>
                <w:sz w:val="24"/>
                <w:szCs w:val="24"/>
                <w:lang w:eastAsia="ru-RU"/>
              </w:rPr>
            </w:pPr>
            <w:r w:rsidRPr="00FE1821">
              <w:rPr>
                <w:rFonts w:ascii="Times New Roman" w:eastAsia="Times New Roman" w:hAnsi="Times New Roman" w:cs="Times New Roman"/>
                <w:sz w:val="24"/>
                <w:szCs w:val="24"/>
                <w:lang w:eastAsia="ru-RU"/>
              </w:rPr>
              <w:t>Выявление и уточнение преобладающих видов страхов у детей старше 3-х лет</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EE1F0A"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w:t>
            </w:r>
            <w:r w:rsidR="00681F72" w:rsidRPr="009425BA">
              <w:rPr>
                <w:rFonts w:ascii="Times New Roman" w:eastAsia="Times New Roman" w:hAnsi="Times New Roman" w:cs="Times New Roman"/>
                <w:sz w:val="24"/>
                <w:szCs w:val="24"/>
                <w:lang w:eastAsia="ru-RU"/>
              </w:rPr>
              <w:t xml:space="preserve">ест «Страхи в домиках» </w:t>
            </w:r>
          </w:p>
          <w:p w:rsidR="00681F72" w:rsidRPr="009425BA" w:rsidRDefault="00681F72"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 А. Панфилов</w:t>
            </w:r>
            <w:r>
              <w:rPr>
                <w:rFonts w:ascii="Times New Roman" w:eastAsia="Times New Roman" w:hAnsi="Times New Roman" w:cs="Times New Roman"/>
                <w:sz w:val="24"/>
                <w:szCs w:val="24"/>
                <w:lang w:eastAsia="ru-RU"/>
              </w:rPr>
              <w:t>а</w:t>
            </w:r>
          </w:p>
        </w:tc>
      </w:tr>
      <w:tr w:rsidR="00681F72" w:rsidRPr="009425BA" w:rsidTr="006D0880">
        <w:trPr>
          <w:cnfStyle w:val="000000100000"/>
          <w:trHeight w:val="862"/>
        </w:trPr>
        <w:tc>
          <w:tcPr>
            <w:cnfStyle w:val="00100000000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FE1821" w:rsidRDefault="00681F72" w:rsidP="00FE1821">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Контроль психологических границ, описание сущности феномена границ «Я» у детей 2</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10 лет, выявление актуального развития психологических границ и зоны развития</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81F72" w:rsidRPr="009425BA" w:rsidRDefault="00681F72" w:rsidP="00FE1821">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«Чтение сказки «три медведя»</w:t>
            </w:r>
            <w:r w:rsidR="006D0880">
              <w:rPr>
                <w:rFonts w:ascii="Times New Roman" w:eastAsia="Times New Roman" w:hAnsi="Times New Roman" w:cs="Times New Roman"/>
                <w:sz w:val="24"/>
                <w:szCs w:val="24"/>
                <w:lang w:eastAsia="ru-RU"/>
              </w:rPr>
              <w:t xml:space="preserve"> О.В. Силина</w:t>
            </w:r>
          </w:p>
        </w:tc>
      </w:tr>
      <w:tr w:rsidR="00681F72" w:rsidRPr="009425BA" w:rsidTr="006D0880">
        <w:trPr>
          <w:cnfStyle w:val="000000010000"/>
          <w:trHeight w:val="705"/>
        </w:trPr>
        <w:tc>
          <w:tcPr>
            <w:cnfStyle w:val="00100000000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FE1821" w:rsidRDefault="00681F72"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Осознанность и чувствование психологических границ, способы защиты границ «Я», описание свой</w:t>
            </w:r>
            <w:proofErr w:type="gramStart"/>
            <w:r w:rsidRPr="009425BA">
              <w:rPr>
                <w:rFonts w:ascii="Times New Roman" w:eastAsia="Times New Roman" w:hAnsi="Times New Roman" w:cs="Times New Roman"/>
                <w:sz w:val="24"/>
                <w:szCs w:val="24"/>
                <w:lang w:eastAsia="ru-RU"/>
              </w:rPr>
              <w:t>ств пс</w:t>
            </w:r>
            <w:proofErr w:type="gramEnd"/>
            <w:r w:rsidRPr="009425BA">
              <w:rPr>
                <w:rFonts w:ascii="Times New Roman" w:eastAsia="Times New Roman" w:hAnsi="Times New Roman" w:cs="Times New Roman"/>
                <w:sz w:val="24"/>
                <w:szCs w:val="24"/>
                <w:lang w:eastAsia="ru-RU"/>
              </w:rPr>
              <w:t>ихологических границ, их динамических</w:t>
            </w:r>
            <w:r>
              <w:rPr>
                <w:rFonts w:ascii="Times New Roman" w:eastAsia="Times New Roman" w:hAnsi="Times New Roman" w:cs="Times New Roman"/>
                <w:sz w:val="24"/>
                <w:szCs w:val="24"/>
                <w:lang w:eastAsia="ru-RU"/>
              </w:rPr>
              <w:t xml:space="preserve"> особенностей и с</w:t>
            </w:r>
            <w:r w:rsidRPr="009425BA">
              <w:rPr>
                <w:rFonts w:ascii="Times New Roman" w:eastAsia="Times New Roman" w:hAnsi="Times New Roman" w:cs="Times New Roman"/>
                <w:sz w:val="24"/>
                <w:szCs w:val="24"/>
                <w:lang w:eastAsia="ru-RU"/>
              </w:rPr>
              <w:t>пособов защиты</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F62FC9" w:rsidP="00FE1821">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w:t>
            </w:r>
            <w:r w:rsidR="00681F72" w:rsidRPr="009425BA">
              <w:rPr>
                <w:rFonts w:ascii="Times New Roman" w:eastAsia="Times New Roman" w:hAnsi="Times New Roman" w:cs="Times New Roman"/>
                <w:sz w:val="24"/>
                <w:szCs w:val="24"/>
                <w:lang w:eastAsia="ru-RU"/>
              </w:rPr>
              <w:t xml:space="preserve"> «Мой дом»</w:t>
            </w:r>
            <w:r>
              <w:rPr>
                <w:rFonts w:ascii="Times New Roman" w:eastAsia="Times New Roman" w:hAnsi="Times New Roman" w:cs="Times New Roman"/>
                <w:sz w:val="24"/>
                <w:szCs w:val="24"/>
                <w:lang w:eastAsia="ru-RU"/>
              </w:rPr>
              <w:t xml:space="preserve"> </w:t>
            </w:r>
          </w:p>
          <w:p w:rsidR="00681F72" w:rsidRPr="009425BA" w:rsidRDefault="00F62FC9" w:rsidP="00FE1821">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 Силина</w:t>
            </w:r>
          </w:p>
        </w:tc>
      </w:tr>
      <w:tr w:rsidR="006D0880" w:rsidRPr="009425BA" w:rsidTr="006D0880">
        <w:trPr>
          <w:cnfStyle w:val="000000100000"/>
          <w:trHeight w:val="862"/>
        </w:trPr>
        <w:tc>
          <w:tcPr>
            <w:cnfStyle w:val="001000000000"/>
            <w:tcW w:w="675" w:type="dxa"/>
            <w:vMerge/>
            <w:tcBorders>
              <w:right w:val="single" w:sz="4" w:space="0" w:color="auto"/>
            </w:tcBorders>
          </w:tcPr>
          <w:p w:rsidR="006D0880" w:rsidRPr="009425BA" w:rsidRDefault="006D0880"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D0880" w:rsidRPr="009425BA" w:rsidRDefault="006D0880" w:rsidP="006D0880">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Оценка уровня психологи</w:t>
            </w:r>
            <w:r>
              <w:rPr>
                <w:rFonts w:ascii="Times New Roman" w:eastAsia="Times New Roman" w:hAnsi="Times New Roman" w:cs="Times New Roman"/>
                <w:sz w:val="24"/>
                <w:szCs w:val="24"/>
                <w:lang w:eastAsia="ru-RU"/>
              </w:rPr>
              <w:t>ческого здоровья детей 5-12 лет (о</w:t>
            </w:r>
            <w:r w:rsidRPr="009425BA">
              <w:rPr>
                <w:rFonts w:ascii="Times New Roman" w:eastAsia="Times New Roman" w:hAnsi="Times New Roman" w:cs="Times New Roman"/>
                <w:sz w:val="24"/>
                <w:szCs w:val="24"/>
                <w:lang w:eastAsia="ru-RU"/>
              </w:rPr>
              <w:t xml:space="preserve">ценка показателей психологического здоровья, в т. ч. эмоционального самочувствия </w:t>
            </w:r>
            <w:r>
              <w:rPr>
                <w:rFonts w:ascii="Times New Roman" w:eastAsia="Times New Roman" w:hAnsi="Times New Roman" w:cs="Times New Roman"/>
                <w:sz w:val="24"/>
                <w:szCs w:val="24"/>
                <w:lang w:eastAsia="ru-RU"/>
              </w:rPr>
              <w:t>ребенка)</w:t>
            </w:r>
            <w:r w:rsidRPr="009425BA">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6D0880" w:rsidP="00177DF6">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Лист оценки психологического здоровья О.В. </w:t>
            </w:r>
            <w:proofErr w:type="spellStart"/>
            <w:r w:rsidRPr="009425BA">
              <w:rPr>
                <w:rFonts w:ascii="Times New Roman" w:eastAsia="Times New Roman" w:hAnsi="Times New Roman" w:cs="Times New Roman"/>
                <w:sz w:val="24"/>
                <w:szCs w:val="24"/>
                <w:lang w:eastAsia="ru-RU"/>
              </w:rPr>
              <w:t>Хухлае</w:t>
            </w:r>
            <w:r>
              <w:rPr>
                <w:rFonts w:ascii="Times New Roman" w:eastAsia="Times New Roman" w:hAnsi="Times New Roman" w:cs="Times New Roman"/>
                <w:sz w:val="24"/>
                <w:szCs w:val="24"/>
                <w:lang w:eastAsia="ru-RU"/>
              </w:rPr>
              <w:t>ва</w:t>
            </w:r>
            <w:proofErr w:type="spellEnd"/>
          </w:p>
          <w:p w:rsidR="00EE1F0A" w:rsidRPr="009425BA" w:rsidRDefault="00EE1F0A" w:rsidP="00EE1F0A">
            <w:pPr>
              <w:jc w:val="left"/>
              <w:cnfStyle w:val="000000100000"/>
              <w:rPr>
                <w:rFonts w:ascii="Times New Roman" w:eastAsia="Times New Roman" w:hAnsi="Times New Roman" w:cs="Times New Roman"/>
                <w:sz w:val="24"/>
                <w:szCs w:val="24"/>
                <w:lang w:eastAsia="ru-RU"/>
              </w:rPr>
            </w:pPr>
            <w:proofErr w:type="spellStart"/>
            <w:r w:rsidRPr="009425BA">
              <w:rPr>
                <w:rFonts w:ascii="Times New Roman" w:eastAsia="Times New Roman" w:hAnsi="Times New Roman" w:cs="Times New Roman"/>
                <w:sz w:val="24"/>
                <w:szCs w:val="24"/>
                <w:lang w:eastAsia="ru-RU"/>
              </w:rPr>
              <w:t>Опросник</w:t>
            </w:r>
            <w:proofErr w:type="spellEnd"/>
            <w:r w:rsidRPr="009425BA">
              <w:rPr>
                <w:rFonts w:ascii="Times New Roman" w:eastAsia="Times New Roman" w:hAnsi="Times New Roman" w:cs="Times New Roman"/>
                <w:sz w:val="24"/>
                <w:szCs w:val="24"/>
                <w:lang w:eastAsia="ru-RU"/>
              </w:rPr>
              <w:t xml:space="preserve"> «Отношение детей к педагогу» Е. Е. Алексеева;</w:t>
            </w:r>
          </w:p>
          <w:p w:rsidR="00EE1F0A" w:rsidRPr="009425BA" w:rsidRDefault="00EE1F0A" w:rsidP="00177DF6">
            <w:pPr>
              <w:shd w:val="clear" w:color="auto" w:fill="FFFFFF"/>
              <w:jc w:val="left"/>
              <w:cnfStyle w:val="000000100000"/>
              <w:rPr>
                <w:rFonts w:ascii="Times New Roman" w:eastAsia="Times New Roman" w:hAnsi="Times New Roman" w:cs="Times New Roman"/>
                <w:sz w:val="24"/>
                <w:szCs w:val="24"/>
                <w:lang w:eastAsia="ru-RU"/>
              </w:rPr>
            </w:pPr>
          </w:p>
        </w:tc>
      </w:tr>
      <w:tr w:rsidR="006D0880" w:rsidRPr="009425BA" w:rsidTr="006D0880">
        <w:trPr>
          <w:cnfStyle w:val="000000010000"/>
          <w:trHeight w:val="594"/>
        </w:trPr>
        <w:tc>
          <w:tcPr>
            <w:cnfStyle w:val="001000000000"/>
            <w:tcW w:w="675" w:type="dxa"/>
            <w:vMerge/>
            <w:tcBorders>
              <w:right w:val="single" w:sz="4" w:space="0" w:color="auto"/>
            </w:tcBorders>
          </w:tcPr>
          <w:p w:rsidR="006D0880" w:rsidRPr="009425BA" w:rsidRDefault="006D0880"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D0880" w:rsidRPr="009425BA" w:rsidRDefault="006D0880" w:rsidP="006D0880">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Изучение отношения дошкольников </w:t>
            </w:r>
            <w:r w:rsidRPr="006D0880">
              <w:rPr>
                <w:rFonts w:ascii="Times New Roman" w:eastAsia="Times New Roman" w:hAnsi="Times New Roman" w:cs="Times New Roman"/>
                <w:sz w:val="24"/>
                <w:szCs w:val="24"/>
                <w:lang w:eastAsia="ru-RU"/>
              </w:rPr>
              <w:t>к миру, самому себе, значимой деятельности, своим социальным ролям.</w:t>
            </w:r>
          </w:p>
          <w:p w:rsidR="006D0880" w:rsidRPr="009425BA" w:rsidRDefault="006D0880" w:rsidP="006D0880">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 </w:t>
            </w:r>
          </w:p>
        </w:tc>
        <w:tc>
          <w:tcPr>
            <w:tcW w:w="4643" w:type="dxa"/>
            <w:tcBorders>
              <w:left w:val="single" w:sz="4" w:space="0" w:color="auto"/>
            </w:tcBorders>
            <w:shd w:val="clear" w:color="auto" w:fill="FFFFFF" w:themeFill="background1"/>
          </w:tcPr>
          <w:p w:rsidR="006D0880" w:rsidRPr="009425BA" w:rsidRDefault="006D0880" w:rsidP="006D0880">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Проективные рисуночные методик</w:t>
            </w:r>
            <w:r>
              <w:rPr>
                <w:rFonts w:ascii="Times New Roman" w:eastAsia="Times New Roman" w:hAnsi="Times New Roman" w:cs="Times New Roman"/>
                <w:sz w:val="24"/>
                <w:szCs w:val="24"/>
                <w:lang w:eastAsia="ru-RU"/>
              </w:rPr>
              <w:t>и «</w:t>
            </w:r>
            <w:r w:rsidRPr="009425BA">
              <w:rPr>
                <w:rFonts w:ascii="Times New Roman" w:eastAsia="Times New Roman" w:hAnsi="Times New Roman" w:cs="Times New Roman"/>
                <w:sz w:val="24"/>
                <w:szCs w:val="24"/>
                <w:lang w:eastAsia="ru-RU"/>
              </w:rPr>
              <w:t>Рисунок семьи</w:t>
            </w:r>
            <w:r>
              <w:rPr>
                <w:rFonts w:ascii="Times New Roman" w:eastAsia="Times New Roman" w:hAnsi="Times New Roman" w:cs="Times New Roman"/>
                <w:sz w:val="24"/>
                <w:szCs w:val="24"/>
                <w:lang w:eastAsia="ru-RU"/>
              </w:rPr>
              <w:t>», «Что мне нравится в детском саду?»</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«Я в детском саду» М. Быкова</w:t>
            </w:r>
            <w:r w:rsidRPr="00942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 </w:t>
            </w:r>
            <w:proofErr w:type="spellStart"/>
            <w:r w:rsidRPr="009425BA">
              <w:rPr>
                <w:rFonts w:ascii="Times New Roman" w:eastAsia="Times New Roman" w:hAnsi="Times New Roman" w:cs="Times New Roman"/>
                <w:sz w:val="24"/>
                <w:szCs w:val="24"/>
                <w:lang w:eastAsia="ru-RU"/>
              </w:rPr>
              <w:t>Аромшта</w:t>
            </w:r>
            <w:r>
              <w:rPr>
                <w:rFonts w:ascii="Times New Roman" w:eastAsia="Times New Roman" w:hAnsi="Times New Roman" w:cs="Times New Roman"/>
                <w:sz w:val="24"/>
                <w:szCs w:val="24"/>
                <w:lang w:eastAsia="ru-RU"/>
              </w:rPr>
              <w:t>м</w:t>
            </w:r>
            <w:proofErr w:type="spellEnd"/>
          </w:p>
        </w:tc>
      </w:tr>
      <w:tr w:rsidR="006D0880" w:rsidRPr="00BA1CEE" w:rsidTr="009F781A">
        <w:trPr>
          <w:cnfStyle w:val="000000100000"/>
          <w:trHeight w:val="311"/>
        </w:trPr>
        <w:tc>
          <w:tcPr>
            <w:cnfStyle w:val="001000000000"/>
            <w:tcW w:w="10988" w:type="dxa"/>
            <w:gridSpan w:val="3"/>
            <w:vAlign w:val="center"/>
          </w:tcPr>
          <w:p w:rsidR="006D0880" w:rsidRPr="00BA1CEE" w:rsidRDefault="006D0880" w:rsidP="00D13C6C">
            <w:pPr>
              <w:pStyle w:val="a3"/>
              <w:tabs>
                <w:tab w:val="left" w:pos="3670"/>
                <w:tab w:val="center" w:pos="5386"/>
              </w:tabs>
              <w:spacing w:before="0" w:beforeAutospacing="0" w:after="0" w:afterAutospacing="0"/>
              <w:jc w:val="center"/>
            </w:pPr>
            <w:r w:rsidRPr="00BA1CEE">
              <w:t xml:space="preserve">родители </w:t>
            </w:r>
            <w:r w:rsidR="00D13C6C">
              <w:t>(законные представители)</w:t>
            </w:r>
          </w:p>
        </w:tc>
      </w:tr>
      <w:tr w:rsidR="00C06B1F" w:rsidRPr="009425BA" w:rsidTr="00C06B1F">
        <w:trPr>
          <w:cnfStyle w:val="000000010000"/>
        </w:trPr>
        <w:tc>
          <w:tcPr>
            <w:cnfStyle w:val="001000000000"/>
            <w:tcW w:w="675" w:type="dxa"/>
            <w:vMerge w:val="restart"/>
            <w:tcBorders>
              <w:right w:val="single" w:sz="4" w:space="0" w:color="auto"/>
            </w:tcBorders>
            <w:shd w:val="clear" w:color="auto" w:fill="FFFFFF" w:themeFill="background1"/>
          </w:tcPr>
          <w:p w:rsidR="00C06B1F" w:rsidRPr="009425BA" w:rsidRDefault="00097400" w:rsidP="00CE4935">
            <w:pPr>
              <w:pStyle w:val="a3"/>
              <w:spacing w:before="0" w:beforeAutospacing="0" w:after="0" w:afterAutospacing="0"/>
              <w:jc w:val="center"/>
            </w:pPr>
            <w:r>
              <w:t>2.</w:t>
            </w:r>
          </w:p>
        </w:tc>
        <w:tc>
          <w:tcPr>
            <w:tcW w:w="10313" w:type="dxa"/>
            <w:gridSpan w:val="2"/>
            <w:tcBorders>
              <w:left w:val="single" w:sz="4" w:space="0" w:color="auto"/>
            </w:tcBorders>
            <w:shd w:val="clear" w:color="auto" w:fill="FFFFFF" w:themeFill="background1"/>
          </w:tcPr>
          <w:p w:rsidR="00C06B1F" w:rsidRPr="00EB52E6" w:rsidRDefault="00C06B1F" w:rsidP="00EB52E6">
            <w:pPr>
              <w:shd w:val="clear" w:color="auto" w:fill="FFFFFF"/>
              <w:cnfStyle w:val="000000010000"/>
              <w:rPr>
                <w:rFonts w:ascii="Times New Roman" w:eastAsia="Times New Roman" w:hAnsi="Times New Roman" w:cs="Times New Roman"/>
                <w:sz w:val="24"/>
                <w:szCs w:val="24"/>
                <w:lang w:eastAsia="ru-RU"/>
              </w:rPr>
            </w:pPr>
            <w:r w:rsidRPr="007715D4">
              <w:rPr>
                <w:rFonts w:ascii="Times New Roman" w:eastAsia="Times New Roman" w:hAnsi="Times New Roman" w:cs="Times New Roman"/>
                <w:sz w:val="24"/>
                <w:szCs w:val="24"/>
                <w:lang w:eastAsia="ru-RU"/>
              </w:rPr>
              <w:t>Цель: </w:t>
            </w:r>
            <w:r w:rsidR="007715D4" w:rsidRPr="007715D4">
              <w:rPr>
                <w:rFonts w:ascii="Times New Roman" w:eastAsia="Times New Roman" w:hAnsi="Times New Roman" w:cs="Times New Roman"/>
                <w:sz w:val="24"/>
                <w:szCs w:val="24"/>
                <w:lang w:eastAsia="ru-RU"/>
              </w:rPr>
              <w:t>изучение отношения родителей к образовательной среде,</w:t>
            </w:r>
            <w:r w:rsidR="007715D4">
              <w:rPr>
                <w:rFonts w:ascii="Times New Roman" w:eastAsia="Times New Roman" w:hAnsi="Times New Roman" w:cs="Times New Roman"/>
                <w:sz w:val="24"/>
                <w:szCs w:val="24"/>
                <w:lang w:eastAsia="ru-RU"/>
              </w:rPr>
              <w:t xml:space="preserve"> </w:t>
            </w:r>
            <w:r w:rsidR="00EB52E6">
              <w:rPr>
                <w:rFonts w:ascii="Times New Roman" w:eastAsia="Times New Roman" w:hAnsi="Times New Roman" w:cs="Times New Roman"/>
                <w:sz w:val="24"/>
                <w:szCs w:val="24"/>
                <w:lang w:eastAsia="ru-RU"/>
              </w:rPr>
              <w:t>уровня защищённости</w:t>
            </w:r>
            <w:r w:rsidR="007715D4" w:rsidRPr="007715D4">
              <w:rPr>
                <w:rFonts w:ascii="Times New Roman" w:eastAsia="Times New Roman" w:hAnsi="Times New Roman" w:cs="Times New Roman"/>
                <w:sz w:val="24"/>
                <w:szCs w:val="24"/>
                <w:lang w:eastAsia="ru-RU"/>
              </w:rPr>
              <w:t xml:space="preserve"> от психологического насилия</w:t>
            </w:r>
            <w:r w:rsidR="007715D4">
              <w:rPr>
                <w:rFonts w:ascii="Times New Roman" w:eastAsia="Times New Roman" w:hAnsi="Times New Roman" w:cs="Times New Roman"/>
                <w:sz w:val="24"/>
                <w:szCs w:val="24"/>
                <w:lang w:eastAsia="ru-RU"/>
              </w:rPr>
              <w:t xml:space="preserve"> </w:t>
            </w:r>
            <w:r w:rsidR="00EB52E6">
              <w:rPr>
                <w:rFonts w:ascii="Times New Roman" w:eastAsia="Times New Roman" w:hAnsi="Times New Roman" w:cs="Times New Roman"/>
                <w:sz w:val="24"/>
                <w:szCs w:val="24"/>
                <w:lang w:eastAsia="ru-RU"/>
              </w:rPr>
              <w:t xml:space="preserve">во взаимодействии, </w:t>
            </w:r>
            <w:r w:rsidR="007715D4">
              <w:rPr>
                <w:rFonts w:ascii="Times New Roman" w:eastAsia="Times New Roman" w:hAnsi="Times New Roman" w:cs="Times New Roman"/>
                <w:sz w:val="24"/>
                <w:szCs w:val="24"/>
                <w:lang w:eastAsia="ru-RU"/>
              </w:rPr>
              <w:t xml:space="preserve">определение </w:t>
            </w:r>
            <w:r w:rsidR="00EB52E6">
              <w:rPr>
                <w:rFonts w:ascii="Times New Roman" w:eastAsia="Times New Roman" w:hAnsi="Times New Roman" w:cs="Times New Roman"/>
                <w:sz w:val="24"/>
                <w:szCs w:val="24"/>
                <w:lang w:eastAsia="ru-RU"/>
              </w:rPr>
              <w:t>уровня их удовлетворённости</w:t>
            </w:r>
            <w:r w:rsidR="007715D4" w:rsidRPr="007715D4">
              <w:rPr>
                <w:rFonts w:ascii="Times New Roman" w:eastAsia="Times New Roman" w:hAnsi="Times New Roman" w:cs="Times New Roman"/>
                <w:sz w:val="24"/>
                <w:szCs w:val="24"/>
                <w:lang w:eastAsia="ru-RU"/>
              </w:rPr>
              <w:t xml:space="preserve"> образовательной средой</w:t>
            </w:r>
            <w:r w:rsidR="00EB52E6">
              <w:rPr>
                <w:rFonts w:ascii="Times New Roman" w:eastAsia="Times New Roman" w:hAnsi="Times New Roman" w:cs="Times New Roman"/>
                <w:sz w:val="24"/>
                <w:szCs w:val="24"/>
                <w:lang w:eastAsia="ru-RU"/>
              </w:rPr>
              <w:t>.</w:t>
            </w:r>
          </w:p>
        </w:tc>
      </w:tr>
      <w:tr w:rsidR="00C06B1F" w:rsidRPr="009425BA" w:rsidTr="00C06B1F">
        <w:trPr>
          <w:cnfStyle w:val="000000100000"/>
        </w:trPr>
        <w:tc>
          <w:tcPr>
            <w:cnfStyle w:val="00100000000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hAnsi="Times New Roman" w:cs="Times New Roman"/>
                <w:sz w:val="24"/>
                <w:szCs w:val="24"/>
              </w:rPr>
              <w:t>Выявление основных адаптационных возможностей ребенка</w:t>
            </w:r>
            <w:r>
              <w:rPr>
                <w:rFonts w:ascii="Times New Roman" w:hAnsi="Times New Roman" w:cs="Times New Roman"/>
                <w:sz w:val="24"/>
                <w:szCs w:val="24"/>
              </w:rPr>
              <w:t>.</w:t>
            </w:r>
          </w:p>
        </w:tc>
        <w:tc>
          <w:tcPr>
            <w:tcW w:w="4643" w:type="dxa"/>
            <w:tcBorders>
              <w:left w:val="single" w:sz="4" w:space="0" w:color="auto"/>
            </w:tcBorders>
            <w:shd w:val="clear" w:color="auto" w:fill="FFFFFF" w:themeFill="background1"/>
          </w:tcPr>
          <w:p w:rsidR="00C06B1F" w:rsidRPr="004F1853" w:rsidRDefault="00C06B1F" w:rsidP="00C06B1F">
            <w:pPr>
              <w:pStyle w:val="1"/>
              <w:shd w:val="clear" w:color="auto" w:fill="FFFFFF"/>
              <w:spacing w:before="0" w:beforeAutospacing="0" w:after="0" w:afterAutospacing="0"/>
              <w:outlineLvl w:val="0"/>
              <w:cnfStyle w:val="000000100000"/>
              <w:rPr>
                <w:rFonts w:eastAsiaTheme="minorHAnsi"/>
                <w:b w:val="0"/>
                <w:bCs w:val="0"/>
                <w:kern w:val="0"/>
                <w:sz w:val="24"/>
                <w:szCs w:val="24"/>
                <w:lang w:eastAsia="en-US"/>
              </w:rPr>
            </w:pPr>
            <w:r w:rsidRPr="00724CCF">
              <w:rPr>
                <w:rFonts w:eastAsiaTheme="minorHAnsi"/>
                <w:b w:val="0"/>
                <w:bCs w:val="0"/>
                <w:kern w:val="0"/>
                <w:sz w:val="24"/>
                <w:szCs w:val="24"/>
                <w:lang w:eastAsia="en-US"/>
              </w:rPr>
              <w:t xml:space="preserve">Анкета для родителей </w:t>
            </w:r>
            <w:r>
              <w:rPr>
                <w:rFonts w:eastAsiaTheme="minorHAnsi"/>
                <w:b w:val="0"/>
                <w:bCs w:val="0"/>
                <w:kern w:val="0"/>
                <w:sz w:val="24"/>
                <w:szCs w:val="24"/>
                <w:lang w:eastAsia="en-US"/>
              </w:rPr>
              <w:t>«Р</w:t>
            </w:r>
            <w:r w:rsidRPr="00724CCF">
              <w:rPr>
                <w:rFonts w:eastAsiaTheme="minorHAnsi"/>
                <w:b w:val="0"/>
                <w:bCs w:val="0"/>
                <w:kern w:val="0"/>
                <w:sz w:val="24"/>
                <w:szCs w:val="24"/>
                <w:lang w:eastAsia="en-US"/>
              </w:rPr>
              <w:t>ебенок пришел в детский сад»</w:t>
            </w:r>
            <w:r>
              <w:rPr>
                <w:rFonts w:eastAsiaTheme="minorHAnsi"/>
                <w:b w:val="0"/>
                <w:bCs w:val="0"/>
                <w:kern w:val="0"/>
                <w:sz w:val="24"/>
                <w:szCs w:val="24"/>
                <w:lang w:eastAsia="en-US"/>
              </w:rPr>
              <w:t>,</w:t>
            </w:r>
            <w:r w:rsidRPr="00724CCF">
              <w:rPr>
                <w:rFonts w:eastAsiaTheme="minorHAnsi"/>
                <w:b w:val="0"/>
                <w:bCs w:val="0"/>
                <w:kern w:val="0"/>
                <w:sz w:val="24"/>
                <w:szCs w:val="24"/>
                <w:lang w:eastAsia="en-US"/>
              </w:rPr>
              <w:t xml:space="preserve"> «Готов ли ваш ребенок </w:t>
            </w:r>
            <w:r>
              <w:rPr>
                <w:rFonts w:eastAsiaTheme="minorHAnsi"/>
                <w:b w:val="0"/>
                <w:bCs w:val="0"/>
                <w:kern w:val="0"/>
                <w:sz w:val="24"/>
                <w:szCs w:val="24"/>
                <w:lang w:eastAsia="en-US"/>
              </w:rPr>
              <w:t xml:space="preserve">к поступлению в детский сад»? </w:t>
            </w:r>
            <w:r w:rsidR="004F1853">
              <w:rPr>
                <w:rFonts w:eastAsiaTheme="minorHAnsi"/>
                <w:b w:val="0"/>
                <w:bCs w:val="0"/>
                <w:kern w:val="0"/>
                <w:sz w:val="24"/>
                <w:szCs w:val="24"/>
                <w:lang w:eastAsia="en-US"/>
              </w:rPr>
              <w:t xml:space="preserve"> </w:t>
            </w:r>
            <w:r>
              <w:rPr>
                <w:rFonts w:eastAsiaTheme="minorHAnsi"/>
                <w:b w:val="0"/>
                <w:bCs w:val="0"/>
                <w:kern w:val="0"/>
                <w:sz w:val="24"/>
                <w:szCs w:val="24"/>
                <w:lang w:eastAsia="en-US"/>
              </w:rPr>
              <w:t>К.Л. Печора</w:t>
            </w:r>
          </w:p>
        </w:tc>
      </w:tr>
      <w:tr w:rsidR="00C06B1F" w:rsidRPr="009425BA" w:rsidTr="00C06B1F">
        <w:trPr>
          <w:cnfStyle w:val="000000010000"/>
        </w:trPr>
        <w:tc>
          <w:tcPr>
            <w:cnfStyle w:val="00100000000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Оценка наличия признаков насилия и межличностных конфликтов во взаимоотношениях ребенка со сверстниками, педагогами, родителями. </w:t>
            </w:r>
          </w:p>
        </w:tc>
        <w:tc>
          <w:tcPr>
            <w:tcW w:w="4643" w:type="dxa"/>
            <w:tcBorders>
              <w:left w:val="single" w:sz="4" w:space="0" w:color="auto"/>
            </w:tcBorders>
            <w:shd w:val="clear" w:color="auto" w:fill="FFFFFF" w:themeFill="background1"/>
          </w:tcPr>
          <w:p w:rsidR="00C06B1F" w:rsidRPr="009425BA" w:rsidRDefault="00C06B1F" w:rsidP="00CE4935">
            <w:pPr>
              <w:pStyle w:val="a3"/>
              <w:spacing w:before="0" w:beforeAutospacing="0" w:after="0" w:afterAutospacing="0"/>
              <w:cnfStyle w:val="000000010000"/>
            </w:pPr>
            <w:proofErr w:type="spellStart"/>
            <w:r w:rsidRPr="009425BA">
              <w:t>Тест-опросни</w:t>
            </w:r>
            <w:r>
              <w:t>к</w:t>
            </w:r>
            <w:proofErr w:type="spellEnd"/>
            <w:r>
              <w:t xml:space="preserve"> родительского отношения </w:t>
            </w:r>
            <w:r w:rsidRPr="009425BA">
              <w:t>А.</w:t>
            </w:r>
            <w:r>
              <w:t xml:space="preserve"> Я. Варга, В. В. </w:t>
            </w:r>
            <w:proofErr w:type="spellStart"/>
            <w:r>
              <w:t>Столин</w:t>
            </w:r>
            <w:proofErr w:type="spellEnd"/>
          </w:p>
          <w:p w:rsidR="00C06B1F" w:rsidRPr="009425BA" w:rsidRDefault="00C06B1F" w:rsidP="00CE4935">
            <w:pPr>
              <w:pStyle w:val="a3"/>
              <w:spacing w:before="0" w:beforeAutospacing="0" w:after="0" w:afterAutospacing="0"/>
              <w:jc w:val="center"/>
              <w:cnfStyle w:val="000000010000"/>
            </w:pPr>
            <w:r w:rsidRPr="009425BA">
              <w:t xml:space="preserve"> </w:t>
            </w:r>
          </w:p>
        </w:tc>
      </w:tr>
      <w:tr w:rsidR="00C06B1F" w:rsidRPr="009425BA" w:rsidTr="00C06B1F">
        <w:trPr>
          <w:cnfStyle w:val="000000100000"/>
        </w:trPr>
        <w:tc>
          <w:tcPr>
            <w:cnfStyle w:val="00100000000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06B1F">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w:t>
            </w:r>
            <w:r w:rsidRPr="00C06B1F">
              <w:rPr>
                <w:rFonts w:ascii="Times New Roman" w:eastAsia="Times New Roman" w:hAnsi="Times New Roman" w:cs="Times New Roman"/>
                <w:sz w:val="24"/>
                <w:szCs w:val="24"/>
                <w:lang w:eastAsia="ru-RU"/>
              </w:rPr>
              <w:t xml:space="preserve"> отношения родителей </w:t>
            </w:r>
            <w:r>
              <w:rPr>
                <w:rFonts w:ascii="Times New Roman" w:eastAsia="Times New Roman" w:hAnsi="Times New Roman" w:cs="Times New Roman"/>
                <w:sz w:val="24"/>
                <w:szCs w:val="24"/>
                <w:lang w:eastAsia="ru-RU"/>
              </w:rPr>
              <w:t xml:space="preserve">к детям, </w:t>
            </w:r>
            <w:r w:rsidRPr="00C06B1F">
              <w:rPr>
                <w:rFonts w:ascii="Times New Roman" w:eastAsia="Times New Roman" w:hAnsi="Times New Roman" w:cs="Times New Roman"/>
                <w:sz w:val="24"/>
                <w:szCs w:val="24"/>
                <w:lang w:eastAsia="ru-RU"/>
              </w:rPr>
              <w:t xml:space="preserve">к различным сторонам </w:t>
            </w:r>
            <w:r>
              <w:rPr>
                <w:rFonts w:ascii="Times New Roman" w:eastAsia="Times New Roman" w:hAnsi="Times New Roman" w:cs="Times New Roman"/>
                <w:sz w:val="24"/>
                <w:szCs w:val="24"/>
                <w:lang w:eastAsia="ru-RU"/>
              </w:rPr>
              <w:t>семейной жизни (семейной роли), оценка специфики</w:t>
            </w:r>
            <w:r w:rsidRPr="00C06B1F">
              <w:rPr>
                <w:rFonts w:ascii="Times New Roman" w:eastAsia="Times New Roman" w:hAnsi="Times New Roman" w:cs="Times New Roman"/>
                <w:sz w:val="24"/>
                <w:szCs w:val="24"/>
                <w:lang w:eastAsia="ru-RU"/>
              </w:rPr>
              <w:t xml:space="preserve"> внутрисемейных отношений, особенности организации семейной жизни.</w:t>
            </w:r>
          </w:p>
        </w:tc>
        <w:tc>
          <w:tcPr>
            <w:tcW w:w="4643" w:type="dxa"/>
            <w:tcBorders>
              <w:left w:val="single" w:sz="4" w:space="0" w:color="auto"/>
            </w:tcBorders>
            <w:shd w:val="clear" w:color="auto" w:fill="FFFFFF" w:themeFill="background1"/>
          </w:tcPr>
          <w:p w:rsidR="00C06B1F" w:rsidRDefault="00C06B1F" w:rsidP="00724CCF">
            <w:pPr>
              <w:pStyle w:val="a3"/>
              <w:spacing w:before="0" w:beforeAutospacing="0" w:after="0" w:afterAutospacing="0"/>
              <w:cnfStyle w:val="000000100000"/>
            </w:pPr>
            <w:proofErr w:type="spellStart"/>
            <w:r w:rsidRPr="009425BA">
              <w:t>Опросник</w:t>
            </w:r>
            <w:proofErr w:type="spellEnd"/>
            <w:r w:rsidRPr="009425BA">
              <w:t xml:space="preserve"> измерения родительских установок и</w:t>
            </w:r>
            <w:r>
              <w:t xml:space="preserve"> реакций</w:t>
            </w:r>
          </w:p>
          <w:p w:rsidR="00C06B1F" w:rsidRPr="009425BA" w:rsidRDefault="00C06B1F" w:rsidP="00724CCF">
            <w:pPr>
              <w:pStyle w:val="a3"/>
              <w:spacing w:before="0" w:beforeAutospacing="0" w:after="0" w:afterAutospacing="0"/>
              <w:cnfStyle w:val="000000100000"/>
            </w:pPr>
            <w:r>
              <w:t xml:space="preserve">Т. В. </w:t>
            </w:r>
            <w:proofErr w:type="spellStart"/>
            <w:r>
              <w:t>Архиреева</w:t>
            </w:r>
            <w:proofErr w:type="spellEnd"/>
          </w:p>
          <w:p w:rsidR="00C06B1F" w:rsidRPr="009425BA" w:rsidRDefault="00C06B1F" w:rsidP="00CE4935">
            <w:pPr>
              <w:pStyle w:val="a3"/>
              <w:spacing w:before="0" w:beforeAutospacing="0" w:after="0" w:afterAutospacing="0"/>
              <w:cnfStyle w:val="000000100000"/>
            </w:pPr>
          </w:p>
        </w:tc>
      </w:tr>
      <w:tr w:rsidR="00C06B1F" w:rsidRPr="009425BA" w:rsidTr="00C06B1F">
        <w:trPr>
          <w:cnfStyle w:val="000000010000"/>
          <w:trHeight w:val="1114"/>
        </w:trPr>
        <w:tc>
          <w:tcPr>
            <w:cnfStyle w:val="001000000000"/>
            <w:tcW w:w="675" w:type="dxa"/>
            <w:vMerge/>
            <w:tcBorders>
              <w:bottom w:val="single" w:sz="4" w:space="0" w:color="auto"/>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bottom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Удовлетворенность родителей психологической безопасностью образовательной среды</w:t>
            </w:r>
            <w:r>
              <w:rPr>
                <w:rFonts w:ascii="Times New Roman" w:eastAsia="Times New Roman" w:hAnsi="Times New Roman" w:cs="Times New Roman"/>
                <w:sz w:val="24"/>
                <w:szCs w:val="24"/>
                <w:lang w:eastAsia="ru-RU"/>
              </w:rPr>
              <w:t xml:space="preserve"> учреждения</w:t>
            </w:r>
            <w:r w:rsidRPr="009425BA">
              <w:rPr>
                <w:rFonts w:ascii="Times New Roman" w:eastAsia="Times New Roman" w:hAnsi="Times New Roman" w:cs="Times New Roman"/>
                <w:sz w:val="24"/>
                <w:szCs w:val="24"/>
                <w:lang w:eastAsia="ru-RU"/>
              </w:rPr>
              <w:t>.</w:t>
            </w:r>
          </w:p>
        </w:tc>
        <w:tc>
          <w:tcPr>
            <w:tcW w:w="4643" w:type="dxa"/>
            <w:tcBorders>
              <w:left w:val="single" w:sz="4" w:space="0" w:color="auto"/>
              <w:bottom w:val="single" w:sz="4" w:space="0" w:color="auto"/>
            </w:tcBorders>
            <w:shd w:val="clear" w:color="auto" w:fill="FFFFFF" w:themeFill="background1"/>
          </w:tcPr>
          <w:p w:rsidR="00C06B1F" w:rsidRPr="009425BA" w:rsidRDefault="00C06B1F" w:rsidP="00724CCF">
            <w:pPr>
              <w:pStyle w:val="a3"/>
              <w:spacing w:before="0" w:beforeAutospacing="0" w:after="0" w:afterAutospacing="0"/>
              <w:cnfStyle w:val="000000010000"/>
            </w:pPr>
            <w:r>
              <w:t>Анкета для родителей «</w:t>
            </w:r>
            <w:r w:rsidRPr="009425BA">
              <w:t>Психологическая диагностика безопасности образовательной среды дошкольного учреждения</w:t>
            </w:r>
            <w:r>
              <w:t>» И. А. Баева</w:t>
            </w:r>
          </w:p>
        </w:tc>
      </w:tr>
      <w:tr w:rsidR="006D0880" w:rsidRPr="00BA1CEE" w:rsidTr="009F781A">
        <w:trPr>
          <w:cnfStyle w:val="000000100000"/>
          <w:trHeight w:val="333"/>
        </w:trPr>
        <w:tc>
          <w:tcPr>
            <w:cnfStyle w:val="001000000000"/>
            <w:tcW w:w="10988" w:type="dxa"/>
            <w:gridSpan w:val="3"/>
            <w:vAlign w:val="center"/>
          </w:tcPr>
          <w:p w:rsidR="006D0880" w:rsidRPr="00BA1CEE" w:rsidRDefault="006D0880" w:rsidP="00BA1CEE">
            <w:pPr>
              <w:pStyle w:val="a3"/>
              <w:tabs>
                <w:tab w:val="left" w:pos="3670"/>
                <w:tab w:val="center" w:pos="5386"/>
              </w:tabs>
              <w:spacing w:before="0" w:beforeAutospacing="0" w:after="0" w:afterAutospacing="0"/>
              <w:jc w:val="center"/>
            </w:pPr>
            <w:r w:rsidRPr="00BA1CEE">
              <w:t>педагогические работники</w:t>
            </w:r>
          </w:p>
        </w:tc>
      </w:tr>
      <w:tr w:rsidR="00EE1F0A" w:rsidRPr="009425BA" w:rsidTr="00EE1F0A">
        <w:trPr>
          <w:cnfStyle w:val="000000010000"/>
        </w:trPr>
        <w:tc>
          <w:tcPr>
            <w:cnfStyle w:val="001000000000"/>
            <w:tcW w:w="675" w:type="dxa"/>
            <w:vMerge w:val="restart"/>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r>
              <w:t>3.</w:t>
            </w:r>
          </w:p>
        </w:tc>
        <w:tc>
          <w:tcPr>
            <w:tcW w:w="10313" w:type="dxa"/>
            <w:gridSpan w:val="2"/>
            <w:tcBorders>
              <w:left w:val="single" w:sz="4" w:space="0" w:color="auto"/>
            </w:tcBorders>
            <w:shd w:val="clear" w:color="auto" w:fill="FFFFFF" w:themeFill="background1"/>
          </w:tcPr>
          <w:p w:rsidR="00EE1F0A" w:rsidRPr="009425BA" w:rsidRDefault="00EE1F0A" w:rsidP="00D13C6C">
            <w:pPr>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Цель: выявление факторов риска для психологического здоровья </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педагогов ДОУ, факторов риска для психологического климата в коллективе</w:t>
            </w:r>
            <w:r>
              <w:rPr>
                <w:rFonts w:ascii="Times New Roman" w:eastAsia="Times New Roman" w:hAnsi="Times New Roman" w:cs="Times New Roman"/>
                <w:sz w:val="24"/>
                <w:szCs w:val="24"/>
                <w:lang w:eastAsia="ru-RU"/>
              </w:rPr>
              <w:t>, во взаимоотношениях с воспитанниками и их родителями (законными представителями).</w:t>
            </w:r>
          </w:p>
        </w:tc>
      </w:tr>
      <w:tr w:rsidR="00EE1F0A" w:rsidRPr="009425BA" w:rsidTr="00EE1F0A">
        <w:trPr>
          <w:cnfStyle w:val="000000100000"/>
          <w:trHeight w:val="423"/>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B67DDD" w:rsidRDefault="00EE1F0A" w:rsidP="00B67DDD">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специфики психологической атмосферы </w:t>
            </w:r>
            <w:r w:rsidRPr="009425BA">
              <w:rPr>
                <w:rFonts w:ascii="Times New Roman" w:eastAsia="Times New Roman" w:hAnsi="Times New Roman" w:cs="Times New Roman"/>
                <w:sz w:val="24"/>
                <w:szCs w:val="24"/>
                <w:lang w:eastAsia="ru-RU"/>
              </w:rPr>
              <w:t>в педагогическом коллективе.</w:t>
            </w:r>
          </w:p>
        </w:tc>
        <w:tc>
          <w:tcPr>
            <w:tcW w:w="4643" w:type="dxa"/>
            <w:tcBorders>
              <w:left w:val="single" w:sz="4" w:space="0" w:color="auto"/>
            </w:tcBorders>
            <w:shd w:val="clear" w:color="auto" w:fill="FFFFFF" w:themeFill="background1"/>
          </w:tcPr>
          <w:p w:rsidR="00EE1F0A" w:rsidRDefault="00EE1F0A" w:rsidP="00480676">
            <w:pPr>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Опросник</w:t>
            </w:r>
            <w:proofErr w:type="spellEnd"/>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Психологический климат в педагогическом коллективе</w:t>
            </w:r>
            <w:r>
              <w:rPr>
                <w:rFonts w:ascii="Times New Roman" w:eastAsia="Times New Roman" w:hAnsi="Times New Roman" w:cs="Times New Roman"/>
                <w:sz w:val="24"/>
                <w:szCs w:val="24"/>
                <w:lang w:eastAsia="ru-RU"/>
              </w:rPr>
              <w:t>»</w:t>
            </w:r>
            <w:r w:rsidRPr="009425BA">
              <w:rPr>
                <w:rFonts w:ascii="Times New Roman" w:eastAsia="Times New Roman" w:hAnsi="Times New Roman" w:cs="Times New Roman"/>
                <w:sz w:val="24"/>
                <w:szCs w:val="24"/>
                <w:lang w:eastAsia="ru-RU"/>
              </w:rPr>
              <w:t xml:space="preserve"> И.А.</w:t>
            </w:r>
            <w:r>
              <w:rPr>
                <w:rFonts w:ascii="Times New Roman" w:eastAsia="Times New Roman" w:hAnsi="Times New Roman" w:cs="Times New Roman"/>
                <w:sz w:val="24"/>
                <w:szCs w:val="24"/>
                <w:lang w:eastAsia="ru-RU"/>
              </w:rPr>
              <w:t xml:space="preserve"> </w:t>
            </w:r>
            <w:r w:rsidRPr="00D13C6C">
              <w:rPr>
                <w:rFonts w:ascii="Times New Roman" w:eastAsia="Times New Roman" w:hAnsi="Times New Roman" w:cs="Times New Roman"/>
                <w:sz w:val="24"/>
                <w:szCs w:val="24"/>
                <w:lang w:eastAsia="ru-RU"/>
              </w:rPr>
              <w:t>Баева</w:t>
            </w:r>
            <w:r>
              <w:rPr>
                <w:rFonts w:ascii="Times New Roman" w:eastAsia="Times New Roman" w:hAnsi="Times New Roman" w:cs="Times New Roman"/>
                <w:sz w:val="24"/>
                <w:szCs w:val="24"/>
                <w:lang w:eastAsia="ru-RU"/>
              </w:rPr>
              <w:t>;</w:t>
            </w:r>
          </w:p>
          <w:p w:rsidR="00EE1F0A" w:rsidRDefault="00EE1F0A" w:rsidP="00480676">
            <w:pPr>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0676">
              <w:rPr>
                <w:rFonts w:ascii="Times New Roman" w:eastAsia="Times New Roman" w:hAnsi="Times New Roman" w:cs="Times New Roman"/>
                <w:sz w:val="24"/>
                <w:szCs w:val="24"/>
                <w:lang w:eastAsia="ru-RU"/>
              </w:rPr>
              <w:t>Диагностика психологического климата в малой производственной груп</w:t>
            </w:r>
            <w:r>
              <w:rPr>
                <w:rFonts w:ascii="Times New Roman" w:eastAsia="Times New Roman" w:hAnsi="Times New Roman" w:cs="Times New Roman"/>
                <w:sz w:val="24"/>
                <w:szCs w:val="24"/>
                <w:lang w:eastAsia="ru-RU"/>
              </w:rPr>
              <w:t xml:space="preserve">пе </w:t>
            </w:r>
          </w:p>
          <w:p w:rsidR="00EE1F0A" w:rsidRDefault="00EE1F0A" w:rsidP="00D13C6C">
            <w:pPr>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 </w:t>
            </w:r>
            <w:proofErr w:type="spellStart"/>
            <w:r>
              <w:rPr>
                <w:rFonts w:ascii="Times New Roman" w:eastAsia="Times New Roman" w:hAnsi="Times New Roman" w:cs="Times New Roman"/>
                <w:sz w:val="24"/>
                <w:szCs w:val="24"/>
                <w:lang w:eastAsia="ru-RU"/>
              </w:rPr>
              <w:t>Шпалинский</w:t>
            </w:r>
            <w:proofErr w:type="spellEnd"/>
            <w:r>
              <w:rPr>
                <w:rFonts w:ascii="Times New Roman" w:eastAsia="Times New Roman" w:hAnsi="Times New Roman" w:cs="Times New Roman"/>
                <w:sz w:val="24"/>
                <w:szCs w:val="24"/>
                <w:lang w:eastAsia="ru-RU"/>
              </w:rPr>
              <w:t>, Э.Г. Шелест;</w:t>
            </w:r>
          </w:p>
          <w:p w:rsidR="00EE1F0A" w:rsidRDefault="00EE1F0A" w:rsidP="00480676">
            <w:pPr>
              <w:jc w:val="left"/>
              <w:cnfStyle w:val="00000010000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425BA">
              <w:rPr>
                <w:rFonts w:ascii="Times New Roman" w:hAnsi="Times New Roman" w:cs="Times New Roman"/>
                <w:sz w:val="24"/>
                <w:szCs w:val="24"/>
              </w:rPr>
              <w:t xml:space="preserve">Экспресс </w:t>
            </w:r>
            <w:proofErr w:type="gramStart"/>
            <w:r w:rsidRPr="009425BA">
              <w:rPr>
                <w:rFonts w:ascii="Times New Roman" w:hAnsi="Times New Roman" w:cs="Times New Roman"/>
                <w:sz w:val="24"/>
                <w:szCs w:val="24"/>
              </w:rPr>
              <w:t>-м</w:t>
            </w:r>
            <w:proofErr w:type="gramEnd"/>
            <w:r w:rsidRPr="009425BA">
              <w:rPr>
                <w:rFonts w:ascii="Times New Roman" w:hAnsi="Times New Roman" w:cs="Times New Roman"/>
                <w:sz w:val="24"/>
                <w:szCs w:val="24"/>
              </w:rPr>
              <w:t xml:space="preserve">етодика по изучению социально -психологического климата в </w:t>
            </w:r>
            <w:r>
              <w:rPr>
                <w:rFonts w:ascii="Times New Roman" w:hAnsi="Times New Roman" w:cs="Times New Roman"/>
                <w:sz w:val="24"/>
                <w:szCs w:val="24"/>
              </w:rPr>
              <w:t>педагогическом</w:t>
            </w:r>
            <w:r w:rsidRPr="009425BA">
              <w:rPr>
                <w:rFonts w:ascii="Times New Roman" w:hAnsi="Times New Roman" w:cs="Times New Roman"/>
                <w:sz w:val="24"/>
                <w:szCs w:val="24"/>
              </w:rPr>
              <w:t xml:space="preserve"> коллективе </w:t>
            </w:r>
          </w:p>
          <w:p w:rsidR="00EE1F0A" w:rsidRDefault="00EE1F0A" w:rsidP="00480676">
            <w:pPr>
              <w:jc w:val="left"/>
              <w:cnfStyle w:val="000000100000"/>
              <w:rPr>
                <w:rFonts w:ascii="Times New Roman" w:hAnsi="Times New Roman" w:cs="Times New Roman"/>
                <w:sz w:val="24"/>
                <w:szCs w:val="24"/>
              </w:rPr>
            </w:pPr>
            <w:r w:rsidRPr="009425BA">
              <w:rPr>
                <w:rFonts w:ascii="Times New Roman" w:hAnsi="Times New Roman" w:cs="Times New Roman"/>
                <w:sz w:val="24"/>
                <w:szCs w:val="24"/>
              </w:rPr>
              <w:t xml:space="preserve">О.С. </w:t>
            </w:r>
            <w:proofErr w:type="spellStart"/>
            <w:r w:rsidRPr="009425BA">
              <w:rPr>
                <w:rFonts w:ascii="Times New Roman" w:hAnsi="Times New Roman" w:cs="Times New Roman"/>
                <w:sz w:val="24"/>
                <w:szCs w:val="24"/>
              </w:rPr>
              <w:t>Михалюка</w:t>
            </w:r>
            <w:proofErr w:type="spellEnd"/>
            <w:r w:rsidRPr="009425BA">
              <w:rPr>
                <w:rFonts w:ascii="Times New Roman" w:hAnsi="Times New Roman" w:cs="Times New Roman"/>
                <w:sz w:val="24"/>
                <w:szCs w:val="24"/>
              </w:rPr>
              <w:t xml:space="preserve"> и А.Ю. </w:t>
            </w:r>
            <w:proofErr w:type="spellStart"/>
            <w:r w:rsidRPr="009425BA">
              <w:rPr>
                <w:rFonts w:ascii="Times New Roman" w:hAnsi="Times New Roman" w:cs="Times New Roman"/>
                <w:sz w:val="24"/>
                <w:szCs w:val="24"/>
              </w:rPr>
              <w:t>Шалыто</w:t>
            </w:r>
            <w:proofErr w:type="spellEnd"/>
            <w:r>
              <w:rPr>
                <w:rFonts w:ascii="Times New Roman" w:hAnsi="Times New Roman" w:cs="Times New Roman"/>
                <w:sz w:val="24"/>
                <w:szCs w:val="24"/>
              </w:rPr>
              <w:t>;</w:t>
            </w:r>
          </w:p>
          <w:p w:rsidR="00EE1F0A" w:rsidRPr="00D13C6C" w:rsidRDefault="00EE1F0A" w:rsidP="00480676">
            <w:pPr>
              <w:jc w:val="left"/>
              <w:cnfStyle w:val="00000010000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425BA">
              <w:rPr>
                <w:rFonts w:ascii="Times New Roman" w:hAnsi="Times New Roman" w:cs="Times New Roman"/>
                <w:sz w:val="24"/>
                <w:szCs w:val="24"/>
              </w:rPr>
              <w:t xml:space="preserve">Методика оценки психологической атмосферы в коллективе А.Ф. </w:t>
            </w:r>
            <w:proofErr w:type="spellStart"/>
            <w:r w:rsidRPr="009425BA">
              <w:rPr>
                <w:rFonts w:ascii="Times New Roman" w:hAnsi="Times New Roman" w:cs="Times New Roman"/>
                <w:sz w:val="24"/>
                <w:szCs w:val="24"/>
              </w:rPr>
              <w:t>Фидпера</w:t>
            </w:r>
            <w:proofErr w:type="spellEnd"/>
          </w:p>
        </w:tc>
      </w:tr>
      <w:tr w:rsidR="00EE1F0A" w:rsidRPr="009425BA" w:rsidTr="00EE1F0A">
        <w:trPr>
          <w:cnfStyle w:val="000000010000"/>
          <w:trHeight w:val="431"/>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Default="00EE1F0A" w:rsidP="004F1853">
            <w:pPr>
              <w:shd w:val="clear" w:color="auto" w:fill="FFFFFF"/>
              <w:ind w:right="-108"/>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Выявление умения </w:t>
            </w:r>
            <w:r w:rsidRPr="009425BA">
              <w:rPr>
                <w:rFonts w:ascii="Times New Roman" w:eastAsia="Times New Roman" w:hAnsi="Times New Roman" w:cs="Times New Roman"/>
                <w:sz w:val="24"/>
                <w:szCs w:val="24"/>
                <w:lang w:eastAsia="ru-RU"/>
              </w:rPr>
              <w:t xml:space="preserve">педагога предвидеть, регулировать опасности и риски психологической безопасности образовательной среды, управлять ими. </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«Оценка восприятия риска» (вариант для педагогов)</w:t>
            </w:r>
            <w:r>
              <w:rPr>
                <w:rFonts w:ascii="Times New Roman" w:eastAsia="Times New Roman" w:hAnsi="Times New Roman" w:cs="Times New Roman"/>
                <w:sz w:val="24"/>
                <w:szCs w:val="24"/>
                <w:lang w:eastAsia="ru-RU"/>
              </w:rPr>
              <w:t xml:space="preserve">  С.В. </w:t>
            </w:r>
            <w:proofErr w:type="spellStart"/>
            <w:r>
              <w:rPr>
                <w:rFonts w:ascii="Times New Roman" w:eastAsia="Times New Roman" w:hAnsi="Times New Roman" w:cs="Times New Roman"/>
                <w:sz w:val="24"/>
                <w:szCs w:val="24"/>
                <w:lang w:eastAsia="ru-RU"/>
              </w:rPr>
              <w:t>Пазухина</w:t>
            </w:r>
            <w:proofErr w:type="spellEnd"/>
          </w:p>
        </w:tc>
      </w:tr>
      <w:tr w:rsidR="00EE1F0A" w:rsidRPr="009425BA" w:rsidTr="00EE1F0A">
        <w:trPr>
          <w:cnfStyle w:val="000000100000"/>
          <w:trHeight w:val="1108"/>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B67DDD">
            <w:pPr>
              <w:shd w:val="clear" w:color="auto" w:fill="FFFFFF"/>
              <w:jc w:val="left"/>
              <w:cnfStyle w:val="000000100000"/>
              <w:rPr>
                <w:rFonts w:ascii="Times New Roman" w:eastAsia="Times New Roman" w:hAnsi="Times New Roman" w:cs="Times New Roman"/>
                <w:sz w:val="24"/>
                <w:szCs w:val="24"/>
                <w:lang w:eastAsia="ru-RU"/>
              </w:rPr>
            </w:pPr>
            <w:r w:rsidRPr="00B67DDD">
              <w:rPr>
                <w:rFonts w:ascii="Times New Roman" w:eastAsia="Times New Roman" w:hAnsi="Times New Roman" w:cs="Times New Roman"/>
                <w:sz w:val="24"/>
                <w:szCs w:val="24"/>
                <w:lang w:eastAsia="ru-RU"/>
              </w:rPr>
              <w:t>Данная методика предназначена для получения более полного представления о личности, составления вероятностного прогноза успешности ее</w:t>
            </w:r>
            <w:r>
              <w:rPr>
                <w:rFonts w:ascii="Times New Roman" w:eastAsia="Times New Roman" w:hAnsi="Times New Roman" w:cs="Times New Roman"/>
                <w:sz w:val="24"/>
                <w:szCs w:val="24"/>
                <w:lang w:eastAsia="ru-RU"/>
              </w:rPr>
              <w:t xml:space="preserve"> </w:t>
            </w:r>
            <w:r w:rsidRPr="00B67DDD">
              <w:rPr>
                <w:rFonts w:ascii="Times New Roman" w:eastAsia="Times New Roman" w:hAnsi="Times New Roman" w:cs="Times New Roman"/>
                <w:sz w:val="24"/>
                <w:szCs w:val="24"/>
                <w:lang w:eastAsia="ru-RU"/>
              </w:rPr>
              <w:t>профессиональной деятельности.</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100000"/>
              <w:rPr>
                <w:rFonts w:ascii="Times New Roman" w:eastAsia="Times New Roman" w:hAnsi="Times New Roman" w:cs="Times New Roman"/>
                <w:sz w:val="24"/>
                <w:szCs w:val="24"/>
                <w:lang w:eastAsia="ru-RU"/>
              </w:rPr>
            </w:pPr>
            <w:proofErr w:type="spellStart"/>
            <w:r w:rsidRPr="009425BA">
              <w:rPr>
                <w:rFonts w:ascii="Times New Roman" w:eastAsia="Times New Roman" w:hAnsi="Times New Roman" w:cs="Times New Roman"/>
                <w:sz w:val="24"/>
                <w:szCs w:val="24"/>
                <w:lang w:eastAsia="ru-RU"/>
              </w:rPr>
              <w:t>Опросник</w:t>
            </w:r>
            <w:proofErr w:type="spellEnd"/>
            <w:r w:rsidRPr="009425BA">
              <w:rPr>
                <w:rFonts w:ascii="Times New Roman" w:eastAsia="Times New Roman" w:hAnsi="Times New Roman" w:cs="Times New Roman"/>
                <w:sz w:val="24"/>
                <w:szCs w:val="24"/>
                <w:lang w:eastAsia="ru-RU"/>
              </w:rPr>
              <w:t xml:space="preserve"> социально</w:t>
            </w:r>
            <w:r>
              <w:rPr>
                <w:rFonts w:ascii="Times New Roman" w:eastAsia="Times New Roman" w:hAnsi="Times New Roman" w:cs="Times New Roman"/>
                <w:sz w:val="24"/>
                <w:szCs w:val="24"/>
                <w:lang w:eastAsia="ru-RU"/>
              </w:rPr>
              <w:t xml:space="preserve">-коммуникативной компетентности  Н.П. </w:t>
            </w:r>
            <w:proofErr w:type="spellStart"/>
            <w:r w:rsidRPr="00B67DDD">
              <w:rPr>
                <w:rFonts w:ascii="Times New Roman" w:eastAsia="Times New Roman" w:hAnsi="Times New Roman" w:cs="Times New Roman"/>
                <w:sz w:val="24"/>
                <w:szCs w:val="24"/>
                <w:lang w:eastAsia="ru-RU"/>
              </w:rPr>
              <w:t>Фетискин</w:t>
            </w:r>
            <w:proofErr w:type="spellEnd"/>
            <w:r w:rsidRPr="00B67D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В.В. </w:t>
            </w:r>
            <w:r w:rsidRPr="00B67DDD">
              <w:rPr>
                <w:rFonts w:ascii="Times New Roman" w:eastAsia="Times New Roman" w:hAnsi="Times New Roman" w:cs="Times New Roman"/>
                <w:sz w:val="24"/>
                <w:szCs w:val="24"/>
                <w:lang w:eastAsia="ru-RU"/>
              </w:rPr>
              <w:t>Козлов</w:t>
            </w:r>
            <w:r>
              <w:rPr>
                <w:rFonts w:ascii="Times New Roman" w:eastAsia="Times New Roman" w:hAnsi="Times New Roman" w:cs="Times New Roman"/>
                <w:sz w:val="24"/>
                <w:szCs w:val="24"/>
                <w:lang w:eastAsia="ru-RU"/>
              </w:rPr>
              <w:t>, Г.М. Мануйлов</w:t>
            </w:r>
          </w:p>
        </w:tc>
      </w:tr>
      <w:tr w:rsidR="00EE1F0A" w:rsidRPr="009425BA" w:rsidTr="00EE1F0A">
        <w:trPr>
          <w:cnfStyle w:val="000000010000"/>
          <w:trHeight w:val="165"/>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B67DDD" w:rsidRDefault="00EE1F0A" w:rsidP="004F1853">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эмоционального состояния педагогов, определение показателей</w:t>
            </w:r>
            <w:r w:rsidRPr="009425BA">
              <w:rPr>
                <w:rFonts w:ascii="Times New Roman" w:eastAsia="Times New Roman" w:hAnsi="Times New Roman" w:cs="Times New Roman"/>
                <w:sz w:val="24"/>
                <w:szCs w:val="24"/>
                <w:lang w:eastAsia="ru-RU"/>
              </w:rPr>
              <w:t xml:space="preserve"> психологического здоровья</w:t>
            </w:r>
            <w:r>
              <w:rPr>
                <w:rFonts w:ascii="Times New Roman" w:eastAsia="Times New Roman" w:hAnsi="Times New Roman" w:cs="Times New Roman"/>
                <w:sz w:val="24"/>
                <w:szCs w:val="24"/>
                <w:lang w:eastAsia="ru-RU"/>
              </w:rPr>
              <w:t xml:space="preserve">  педагогов</w:t>
            </w:r>
            <w:r w:rsidRPr="009425BA">
              <w:rPr>
                <w:rFonts w:ascii="Times New Roman" w:eastAsia="Times New Roman" w:hAnsi="Times New Roman" w:cs="Times New Roman"/>
                <w:sz w:val="24"/>
                <w:szCs w:val="24"/>
                <w:lang w:eastAsia="ru-RU"/>
              </w:rPr>
              <w:t xml:space="preserve">. </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425BA">
              <w:rPr>
                <w:rFonts w:ascii="Times New Roman" w:eastAsia="Times New Roman" w:hAnsi="Times New Roman" w:cs="Times New Roman"/>
                <w:sz w:val="24"/>
                <w:szCs w:val="24"/>
                <w:lang w:eastAsia="ru-RU"/>
              </w:rPr>
              <w:t>Тест-опросник</w:t>
            </w:r>
            <w:proofErr w:type="spellEnd"/>
            <w:r w:rsidRPr="009425BA">
              <w:rPr>
                <w:rFonts w:ascii="Times New Roman" w:eastAsia="Times New Roman" w:hAnsi="Times New Roman" w:cs="Times New Roman"/>
                <w:sz w:val="24"/>
                <w:szCs w:val="24"/>
                <w:lang w:eastAsia="ru-RU"/>
              </w:rPr>
              <w:t xml:space="preserve"> для педагогов «Умеете ли Вы вести здоровый образ жизни и производительно работать?»</w:t>
            </w:r>
            <w:r>
              <w:rPr>
                <w:rFonts w:ascii="Times New Roman" w:eastAsia="Times New Roman" w:hAnsi="Times New Roman" w:cs="Times New Roman"/>
                <w:sz w:val="24"/>
                <w:szCs w:val="24"/>
                <w:lang w:eastAsia="ru-RU"/>
              </w:rPr>
              <w:t xml:space="preserve"> А. </w:t>
            </w:r>
            <w:proofErr w:type="spellStart"/>
            <w:r>
              <w:rPr>
                <w:rFonts w:ascii="Times New Roman" w:eastAsia="Times New Roman" w:hAnsi="Times New Roman" w:cs="Times New Roman"/>
                <w:sz w:val="24"/>
                <w:szCs w:val="24"/>
                <w:lang w:eastAsia="ru-RU"/>
              </w:rPr>
              <w:t>Ассингер</w:t>
            </w:r>
            <w:proofErr w:type="spellEnd"/>
            <w:r>
              <w:rPr>
                <w:rFonts w:ascii="Times New Roman" w:eastAsia="Times New Roman" w:hAnsi="Times New Roman" w:cs="Times New Roman"/>
                <w:sz w:val="24"/>
                <w:szCs w:val="24"/>
                <w:lang w:eastAsia="ru-RU"/>
              </w:rPr>
              <w:t>;</w:t>
            </w:r>
          </w:p>
          <w:p w:rsidR="00EE1F0A" w:rsidRPr="009425BA" w:rsidRDefault="00EE1F0A" w:rsidP="00CE4935">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9425BA">
              <w:rPr>
                <w:rFonts w:ascii="Times New Roman" w:hAnsi="Times New Roman" w:cs="Times New Roman"/>
                <w:sz w:val="24"/>
                <w:szCs w:val="24"/>
              </w:rPr>
              <w:t>Адаптированный</w:t>
            </w:r>
            <w:proofErr w:type="gramEnd"/>
            <w:r w:rsidRPr="009425BA">
              <w:rPr>
                <w:rFonts w:ascii="Times New Roman" w:hAnsi="Times New Roman" w:cs="Times New Roman"/>
                <w:sz w:val="24"/>
                <w:szCs w:val="24"/>
              </w:rPr>
              <w:t xml:space="preserve"> </w:t>
            </w:r>
            <w:proofErr w:type="spellStart"/>
            <w:r w:rsidRPr="009425BA">
              <w:rPr>
                <w:rFonts w:ascii="Times New Roman" w:hAnsi="Times New Roman" w:cs="Times New Roman"/>
                <w:sz w:val="24"/>
                <w:szCs w:val="24"/>
              </w:rPr>
              <w:t>опросник</w:t>
            </w:r>
            <w:proofErr w:type="spellEnd"/>
            <w:r w:rsidRPr="009425BA">
              <w:rPr>
                <w:rFonts w:ascii="Times New Roman" w:hAnsi="Times New Roman" w:cs="Times New Roman"/>
                <w:sz w:val="24"/>
                <w:szCs w:val="24"/>
              </w:rPr>
              <w:t xml:space="preserve"> Р. Элиота «Удовлетворенность качеством жизни»</w:t>
            </w:r>
          </w:p>
        </w:tc>
      </w:tr>
      <w:tr w:rsidR="00EE1F0A" w:rsidRPr="009425BA" w:rsidTr="00EE1F0A">
        <w:trPr>
          <w:cnfStyle w:val="000000100000"/>
          <w:trHeight w:val="1134"/>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Default="00EE1F0A" w:rsidP="00CE4935">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признаков насилия и наличия межличностных конфликтов во взаимоотношениях педагога с воспитанниками, другими педагогами, родителями воспитанников, администрацией. </w:t>
            </w:r>
          </w:p>
        </w:tc>
        <w:tc>
          <w:tcPr>
            <w:tcW w:w="4643" w:type="dxa"/>
            <w:tcBorders>
              <w:left w:val="single" w:sz="4" w:space="0" w:color="auto"/>
            </w:tcBorders>
            <w:shd w:val="clear" w:color="auto" w:fill="FFFFFF" w:themeFill="background1"/>
          </w:tcPr>
          <w:p w:rsidR="00EE1F0A" w:rsidRPr="009425BA" w:rsidRDefault="00EE1F0A" w:rsidP="004F1853">
            <w:pPr>
              <w:shd w:val="clear" w:color="auto" w:fill="FFFFFF"/>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w:t>
            </w:r>
            <w:r w:rsidRPr="009425BA">
              <w:rPr>
                <w:rFonts w:ascii="Times New Roman" w:eastAsia="Times New Roman" w:hAnsi="Times New Roman" w:cs="Times New Roman"/>
                <w:sz w:val="24"/>
                <w:szCs w:val="24"/>
                <w:lang w:eastAsia="ru-RU"/>
              </w:rPr>
              <w:t>Психологическая диагностика безопасности образовательной среды дошкольного учреждения</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И. А. Баева</w:t>
            </w:r>
          </w:p>
        </w:tc>
      </w:tr>
      <w:tr w:rsidR="00EE1F0A" w:rsidRPr="009425BA" w:rsidTr="00EE1F0A">
        <w:trPr>
          <w:cnfStyle w:val="000000010000"/>
          <w:trHeight w:val="981"/>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0676">
            <w:pPr>
              <w:pStyle w:val="a3"/>
              <w:cnfStyle w:val="000000010000"/>
            </w:pPr>
            <w:r w:rsidRPr="009425BA">
              <w:t>Наличие у педагог</w:t>
            </w:r>
            <w:r>
              <w:t>а профессиональных деформаций, в</w:t>
            </w:r>
            <w:r w:rsidRPr="00D13C6C">
              <w:t>ыявление уровня эмоционального выгорания педагогов и связанных с этим рисков.</w:t>
            </w:r>
          </w:p>
        </w:tc>
        <w:tc>
          <w:tcPr>
            <w:tcW w:w="4643" w:type="dxa"/>
            <w:tcBorders>
              <w:left w:val="single" w:sz="4" w:space="0" w:color="auto"/>
            </w:tcBorders>
            <w:shd w:val="clear" w:color="auto" w:fill="FFFFFF" w:themeFill="background1"/>
          </w:tcPr>
          <w:p w:rsidR="00EE1F0A" w:rsidRPr="009425BA" w:rsidRDefault="00EE1F0A" w:rsidP="004F1853">
            <w:pPr>
              <w:shd w:val="clear" w:color="auto" w:fill="FFFFFF"/>
              <w:jc w:val="left"/>
              <w:cnfStyle w:val="00000001000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w:t>
            </w:r>
            <w:r w:rsidRPr="00D13C6C">
              <w:rPr>
                <w:rFonts w:ascii="Times New Roman" w:eastAsia="Times New Roman" w:hAnsi="Times New Roman" w:cs="Times New Roman"/>
                <w:sz w:val="24"/>
                <w:szCs w:val="24"/>
                <w:lang w:eastAsia="ru-RU"/>
              </w:rPr>
              <w:t>просник</w:t>
            </w:r>
            <w:proofErr w:type="spellEnd"/>
            <w:r w:rsidRPr="00D13C6C">
              <w:rPr>
                <w:rFonts w:ascii="Times New Roman" w:eastAsia="Times New Roman" w:hAnsi="Times New Roman" w:cs="Times New Roman"/>
                <w:sz w:val="24"/>
                <w:szCs w:val="24"/>
                <w:lang w:eastAsia="ru-RU"/>
              </w:rPr>
              <w:t xml:space="preserve"> определения уровня эмоционального выгорания </w:t>
            </w:r>
            <w:r>
              <w:rPr>
                <w:rFonts w:ascii="Times New Roman" w:eastAsia="Times New Roman" w:hAnsi="Times New Roman" w:cs="Times New Roman"/>
                <w:sz w:val="24"/>
                <w:szCs w:val="24"/>
                <w:lang w:eastAsia="ru-RU"/>
              </w:rPr>
              <w:t xml:space="preserve">педагогов </w:t>
            </w:r>
            <w:proofErr w:type="spellStart"/>
            <w:r w:rsidRPr="00D13C6C">
              <w:rPr>
                <w:rFonts w:ascii="Times New Roman" w:eastAsia="Times New Roman" w:hAnsi="Times New Roman" w:cs="Times New Roman"/>
                <w:sz w:val="24"/>
                <w:szCs w:val="24"/>
                <w:lang w:eastAsia="ru-RU"/>
              </w:rPr>
              <w:t>К.Маслач</w:t>
            </w:r>
            <w:proofErr w:type="spellEnd"/>
            <w:r w:rsidRPr="00D13C6C">
              <w:rPr>
                <w:rFonts w:ascii="Times New Roman" w:eastAsia="Times New Roman" w:hAnsi="Times New Roman" w:cs="Times New Roman"/>
                <w:sz w:val="24"/>
                <w:szCs w:val="24"/>
                <w:lang w:eastAsia="ru-RU"/>
              </w:rPr>
              <w:t>, С.Джексон, в адаптации Н.Е. Водопьяновой, В.В. Бойко</w:t>
            </w:r>
          </w:p>
        </w:tc>
      </w:tr>
      <w:tr w:rsidR="00EE1F0A" w:rsidRPr="009425BA" w:rsidTr="00EE1F0A">
        <w:trPr>
          <w:cnfStyle w:val="000000100000"/>
          <w:trHeight w:val="905"/>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480676" w:rsidRDefault="00EE1F0A" w:rsidP="00480676">
            <w:pPr>
              <w:jc w:val="left"/>
              <w:cnfStyle w:val="000000100000"/>
              <w:rPr>
                <w:rFonts w:ascii="Times New Roman" w:eastAsia="Times New Roman" w:hAnsi="Times New Roman" w:cs="Times New Roman"/>
                <w:sz w:val="24"/>
                <w:szCs w:val="24"/>
                <w:lang w:eastAsia="ru-RU"/>
              </w:rPr>
            </w:pPr>
            <w:r w:rsidRPr="00480676">
              <w:rPr>
                <w:rFonts w:ascii="Times New Roman" w:eastAsia="Times New Roman" w:hAnsi="Times New Roman" w:cs="Times New Roman"/>
                <w:bCs/>
                <w:sz w:val="24"/>
                <w:szCs w:val="24"/>
                <w:lang w:eastAsia="ru-RU"/>
              </w:rPr>
              <w:t>Диагностика анализа педагогической деятельности</w:t>
            </w:r>
            <w:r>
              <w:rPr>
                <w:rFonts w:ascii="Times New Roman" w:eastAsia="Times New Roman" w:hAnsi="Times New Roman" w:cs="Times New Roman"/>
                <w:bCs/>
                <w:sz w:val="24"/>
                <w:szCs w:val="24"/>
                <w:lang w:eastAsia="ru-RU"/>
              </w:rPr>
              <w:t>.</w:t>
            </w:r>
          </w:p>
          <w:p w:rsidR="00EE1F0A" w:rsidRPr="00480676" w:rsidRDefault="00EE1F0A" w:rsidP="00480676">
            <w:pPr>
              <w:pStyle w:val="a3"/>
              <w:cnfStyle w:val="000000100000"/>
            </w:pPr>
          </w:p>
        </w:tc>
        <w:tc>
          <w:tcPr>
            <w:tcW w:w="4643" w:type="dxa"/>
            <w:tcBorders>
              <w:left w:val="single" w:sz="4" w:space="0" w:color="auto"/>
            </w:tcBorders>
            <w:shd w:val="clear" w:color="auto" w:fill="FFFFFF" w:themeFill="background1"/>
          </w:tcPr>
          <w:p w:rsidR="00EE1F0A" w:rsidRDefault="00EE1F0A" w:rsidP="00480676">
            <w:pPr>
              <w:jc w:val="left"/>
              <w:cnfStyle w:val="00000010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Диагностические таблицы «</w:t>
            </w:r>
            <w:r w:rsidRPr="009425BA">
              <w:rPr>
                <w:rFonts w:ascii="Times New Roman" w:eastAsia="Times New Roman" w:hAnsi="Times New Roman" w:cs="Times New Roman"/>
                <w:sz w:val="24"/>
                <w:szCs w:val="24"/>
                <w:lang w:eastAsia="ru-RU"/>
              </w:rPr>
              <w:t>Психологический анализ в</w:t>
            </w:r>
            <w:r>
              <w:rPr>
                <w:rFonts w:ascii="Times New Roman" w:eastAsia="Times New Roman" w:hAnsi="Times New Roman" w:cs="Times New Roman"/>
                <w:sz w:val="24"/>
                <w:szCs w:val="24"/>
                <w:lang w:eastAsia="ru-RU"/>
              </w:rPr>
              <w:t>заимодействия педагога с детьми», «</w:t>
            </w:r>
            <w:r w:rsidRPr="009425BA">
              <w:rPr>
                <w:rFonts w:ascii="Times New Roman" w:eastAsia="Times New Roman" w:hAnsi="Times New Roman" w:cs="Times New Roman"/>
                <w:sz w:val="24"/>
                <w:szCs w:val="24"/>
                <w:lang w:eastAsia="ru-RU"/>
              </w:rPr>
              <w:t>Психологический анализ позиции воспитателя по отношен</w:t>
            </w:r>
            <w:r>
              <w:rPr>
                <w:rFonts w:ascii="Times New Roman" w:eastAsia="Times New Roman" w:hAnsi="Times New Roman" w:cs="Times New Roman"/>
                <w:sz w:val="24"/>
                <w:szCs w:val="24"/>
                <w:lang w:eastAsia="ru-RU"/>
              </w:rPr>
              <w:t>ию к игровой деятельности детей»</w:t>
            </w:r>
            <w:r w:rsidRPr="009425B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9425BA">
              <w:rPr>
                <w:rFonts w:ascii="Times New Roman" w:eastAsia="Times New Roman" w:hAnsi="Times New Roman" w:cs="Times New Roman"/>
                <w:sz w:val="24"/>
                <w:szCs w:val="24"/>
                <w:lang w:eastAsia="ru-RU"/>
              </w:rPr>
              <w:t>Психологический анализ занятия</w:t>
            </w:r>
            <w:r>
              <w:rPr>
                <w:rFonts w:ascii="Times New Roman" w:eastAsia="Times New Roman" w:hAnsi="Times New Roman" w:cs="Times New Roman"/>
                <w:sz w:val="24"/>
                <w:szCs w:val="24"/>
                <w:lang w:eastAsia="ru-RU"/>
              </w:rPr>
              <w:t>»</w:t>
            </w:r>
          </w:p>
        </w:tc>
      </w:tr>
      <w:tr w:rsidR="00EE1F0A" w:rsidRPr="009425BA" w:rsidTr="00EE1F0A">
        <w:trPr>
          <w:cnfStyle w:val="000000010000"/>
          <w:trHeight w:val="1893"/>
        </w:trPr>
        <w:tc>
          <w:tcPr>
            <w:cnfStyle w:val="00100000000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0676">
            <w:pPr>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психологические характеристики воспитателей с точки зрения личностно ориентированной педагогики, а также стиль взаимодействия субъектов воспитательно-образовательного процесса.</w:t>
            </w:r>
          </w:p>
          <w:p w:rsidR="00EE1F0A" w:rsidRPr="009425BA" w:rsidRDefault="00EE1F0A" w:rsidP="00480676">
            <w:pPr>
              <w:pStyle w:val="a3"/>
              <w:cnfStyle w:val="000000010000"/>
            </w:pPr>
          </w:p>
        </w:tc>
        <w:tc>
          <w:tcPr>
            <w:tcW w:w="4643" w:type="dxa"/>
            <w:tcBorders>
              <w:left w:val="single" w:sz="4" w:space="0" w:color="auto"/>
            </w:tcBorders>
            <w:shd w:val="clear" w:color="auto" w:fill="FFFFFF" w:themeFill="background1"/>
          </w:tcPr>
          <w:p w:rsidR="00EE1F0A" w:rsidRPr="009425BA" w:rsidRDefault="00EE1F0A" w:rsidP="00EE1F0A">
            <w:pPr>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425BA">
              <w:rPr>
                <w:rFonts w:ascii="Times New Roman" w:eastAsia="Times New Roman" w:hAnsi="Times New Roman" w:cs="Times New Roman"/>
                <w:sz w:val="24"/>
                <w:szCs w:val="24"/>
                <w:lang w:eastAsia="ru-RU"/>
              </w:rPr>
              <w:t>Опросник</w:t>
            </w:r>
            <w:proofErr w:type="spellEnd"/>
            <w:r w:rsidRPr="009425BA">
              <w:rPr>
                <w:rFonts w:ascii="Times New Roman" w:eastAsia="Times New Roman" w:hAnsi="Times New Roman" w:cs="Times New Roman"/>
                <w:sz w:val="24"/>
                <w:szCs w:val="24"/>
                <w:lang w:eastAsia="ru-RU"/>
              </w:rPr>
              <w:t xml:space="preserve"> по определению стиля общения педагога с детьми А.</w:t>
            </w:r>
            <w:proofErr w:type="gramStart"/>
            <w:r w:rsidRPr="009425BA">
              <w:rPr>
                <w:rFonts w:ascii="Times New Roman" w:eastAsia="Times New Roman" w:hAnsi="Times New Roman" w:cs="Times New Roman"/>
                <w:sz w:val="24"/>
                <w:szCs w:val="24"/>
                <w:lang w:eastAsia="ru-RU"/>
              </w:rPr>
              <w:t>К</w:t>
            </w:r>
            <w:proofErr w:type="gramEnd"/>
            <w:r w:rsidRPr="009425BA">
              <w:rPr>
                <w:rFonts w:ascii="Times New Roman" w:eastAsia="Times New Roman" w:hAnsi="Times New Roman" w:cs="Times New Roman"/>
                <w:sz w:val="24"/>
                <w:szCs w:val="24"/>
                <w:lang w:eastAsia="ru-RU"/>
              </w:rPr>
              <w:t xml:space="preserve"> Маркова;</w:t>
            </w:r>
          </w:p>
          <w:p w:rsidR="00EE1F0A" w:rsidRPr="00480676" w:rsidRDefault="00EE1F0A" w:rsidP="00EE1F0A">
            <w:pPr>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Методика оценки агр</w:t>
            </w:r>
            <w:r>
              <w:rPr>
                <w:rFonts w:ascii="Times New Roman" w:eastAsia="Times New Roman" w:hAnsi="Times New Roman" w:cs="Times New Roman"/>
                <w:sz w:val="24"/>
                <w:szCs w:val="24"/>
                <w:lang w:eastAsia="ru-RU"/>
              </w:rPr>
              <w:t xml:space="preserve">ессивности педагога А. </w:t>
            </w:r>
            <w:proofErr w:type="spellStart"/>
            <w:r>
              <w:rPr>
                <w:rFonts w:ascii="Times New Roman" w:eastAsia="Times New Roman" w:hAnsi="Times New Roman" w:cs="Times New Roman"/>
                <w:sz w:val="24"/>
                <w:szCs w:val="24"/>
                <w:lang w:eastAsia="ru-RU"/>
              </w:rPr>
              <w:t>Ассингер</w:t>
            </w:r>
            <w:proofErr w:type="spellEnd"/>
            <w:r>
              <w:rPr>
                <w:rFonts w:ascii="Times New Roman" w:eastAsia="Times New Roman" w:hAnsi="Times New Roman" w:cs="Times New Roman"/>
                <w:sz w:val="24"/>
                <w:szCs w:val="24"/>
                <w:lang w:eastAsia="ru-RU"/>
              </w:rPr>
              <w:t>;</w:t>
            </w:r>
          </w:p>
          <w:p w:rsidR="00EE1F0A" w:rsidRDefault="00EE1F0A" w:rsidP="00480676">
            <w:pPr>
              <w:shd w:val="clear" w:color="auto" w:fill="FFFFFF"/>
              <w:jc w:val="left"/>
              <w:cnfStyle w:val="00000001000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425BA">
              <w:rPr>
                <w:rFonts w:ascii="Times New Roman" w:hAnsi="Times New Roman" w:cs="Times New Roman"/>
                <w:sz w:val="24"/>
                <w:szCs w:val="24"/>
              </w:rPr>
              <w:t>Методика диагностики ориентированности педагогов на учебно-дисциплинарную и личностную модель взаимо</w:t>
            </w:r>
            <w:r>
              <w:rPr>
                <w:rFonts w:ascii="Times New Roman" w:hAnsi="Times New Roman" w:cs="Times New Roman"/>
                <w:sz w:val="24"/>
                <w:szCs w:val="24"/>
              </w:rPr>
              <w:t>действия с детьми В.Г. Маралов</w:t>
            </w:r>
          </w:p>
        </w:tc>
      </w:tr>
      <w:tr w:rsidR="00B67DDD" w:rsidRPr="00BA1CEE" w:rsidTr="009B5221">
        <w:trPr>
          <w:cnfStyle w:val="000000100000"/>
          <w:trHeight w:val="383"/>
        </w:trPr>
        <w:tc>
          <w:tcPr>
            <w:cnfStyle w:val="001000000000"/>
            <w:tcW w:w="10988" w:type="dxa"/>
            <w:gridSpan w:val="3"/>
            <w:vAlign w:val="center"/>
          </w:tcPr>
          <w:p w:rsidR="006D0880" w:rsidRPr="00BA1CEE" w:rsidRDefault="006D0880" w:rsidP="00BA1CEE">
            <w:pPr>
              <w:pStyle w:val="a3"/>
              <w:tabs>
                <w:tab w:val="left" w:pos="3670"/>
                <w:tab w:val="center" w:pos="5386"/>
              </w:tabs>
              <w:spacing w:before="0" w:beforeAutospacing="0" w:after="0" w:afterAutospacing="0"/>
              <w:jc w:val="center"/>
            </w:pPr>
            <w:r w:rsidRPr="00BA1CEE">
              <w:t>администрация</w:t>
            </w:r>
          </w:p>
        </w:tc>
      </w:tr>
      <w:tr w:rsidR="004868F9" w:rsidRPr="009425BA" w:rsidTr="009F781A">
        <w:trPr>
          <w:cnfStyle w:val="000000010000"/>
        </w:trPr>
        <w:tc>
          <w:tcPr>
            <w:cnfStyle w:val="001000000000"/>
            <w:tcW w:w="675" w:type="dxa"/>
            <w:vMerge w:val="restart"/>
            <w:tcBorders>
              <w:right w:val="single" w:sz="4" w:space="0" w:color="auto"/>
            </w:tcBorders>
            <w:shd w:val="clear" w:color="auto" w:fill="FFFFFF" w:themeFill="background1"/>
          </w:tcPr>
          <w:p w:rsidR="004868F9" w:rsidRDefault="004868F9" w:rsidP="00CE4935">
            <w:pPr>
              <w:pStyle w:val="a3"/>
              <w:jc w:val="center"/>
            </w:pPr>
            <w:r>
              <w:t>4.</w:t>
            </w:r>
          </w:p>
        </w:tc>
        <w:tc>
          <w:tcPr>
            <w:tcW w:w="10313" w:type="dxa"/>
            <w:gridSpan w:val="2"/>
            <w:tcBorders>
              <w:left w:val="single" w:sz="4" w:space="0" w:color="auto"/>
            </w:tcBorders>
            <w:shd w:val="clear" w:color="auto" w:fill="auto"/>
          </w:tcPr>
          <w:p w:rsidR="004868F9" w:rsidRPr="009F781A" w:rsidRDefault="004868F9" w:rsidP="009F781A">
            <w:pPr>
              <w:pStyle w:val="a3"/>
              <w:spacing w:before="0" w:beforeAutospacing="0" w:after="0" w:afterAutospacing="0"/>
              <w:cnfStyle w:val="000000010000"/>
            </w:pPr>
            <w:r w:rsidRPr="009F781A">
              <w:t xml:space="preserve">Цель:  определение </w:t>
            </w:r>
            <w:r w:rsidR="009F781A" w:rsidRPr="009F781A">
              <w:t xml:space="preserve">стиля руководства коллективом, способности прогнозировать риски, изучение </w:t>
            </w:r>
            <w:proofErr w:type="spellStart"/>
            <w:r w:rsidR="009F781A" w:rsidRPr="009F781A">
              <w:t>спихологической</w:t>
            </w:r>
            <w:proofErr w:type="spellEnd"/>
            <w:r w:rsidR="009F781A" w:rsidRPr="009F781A">
              <w:t xml:space="preserve"> атмосферы в коллективе.</w:t>
            </w:r>
          </w:p>
        </w:tc>
      </w:tr>
      <w:tr w:rsidR="004868F9" w:rsidRPr="009425BA" w:rsidTr="004868F9">
        <w:trPr>
          <w:cnfStyle w:val="000000100000"/>
        </w:trPr>
        <w:tc>
          <w:tcPr>
            <w:cnfStyle w:val="00100000000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4868F9">
            <w:pPr>
              <w:pStyle w:val="a3"/>
              <w:spacing w:before="0" w:beforeAutospacing="0" w:after="0" w:afterAutospacing="0"/>
              <w:cnfStyle w:val="000000100000"/>
            </w:pPr>
            <w:r w:rsidRPr="009425BA">
              <w:t xml:space="preserve">Стиль педагогического руководства коллективом образовательной организации. </w:t>
            </w:r>
          </w:p>
        </w:tc>
        <w:tc>
          <w:tcPr>
            <w:tcW w:w="4643" w:type="dxa"/>
            <w:tcBorders>
              <w:lef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100000"/>
            </w:pPr>
            <w:r>
              <w:t>Тест «Стиль управления коллективом»</w:t>
            </w:r>
          </w:p>
          <w:p w:rsidR="004868F9" w:rsidRDefault="004868F9" w:rsidP="00CE4935">
            <w:pPr>
              <w:pStyle w:val="a3"/>
              <w:spacing w:before="0" w:beforeAutospacing="0" w:after="0" w:afterAutospacing="0"/>
              <w:cnfStyle w:val="000000100000"/>
            </w:pPr>
          </w:p>
          <w:p w:rsidR="004868F9" w:rsidRPr="009425BA" w:rsidRDefault="004868F9" w:rsidP="00CE4935">
            <w:pPr>
              <w:pStyle w:val="a3"/>
              <w:spacing w:before="0" w:beforeAutospacing="0" w:after="0" w:afterAutospacing="0"/>
              <w:jc w:val="center"/>
              <w:cnfStyle w:val="000000100000"/>
            </w:pPr>
          </w:p>
        </w:tc>
      </w:tr>
      <w:tr w:rsidR="004868F9" w:rsidRPr="009425BA" w:rsidTr="004868F9">
        <w:trPr>
          <w:cnfStyle w:val="000000010000"/>
        </w:trPr>
        <w:tc>
          <w:tcPr>
            <w:cnfStyle w:val="00100000000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010000"/>
            </w:pPr>
            <w:r>
              <w:t>Выявление умения</w:t>
            </w:r>
            <w:r w:rsidRPr="009425BA">
              <w:t xml:space="preserve"> руководителя предвидеть, регулировать опасности и риски психологической безопасности образовательной среды, управлять ими.</w:t>
            </w:r>
          </w:p>
        </w:tc>
        <w:tc>
          <w:tcPr>
            <w:tcW w:w="4643" w:type="dxa"/>
            <w:tcBorders>
              <w:left w:val="single" w:sz="4" w:space="0" w:color="auto"/>
            </w:tcBorders>
            <w:shd w:val="clear" w:color="auto" w:fill="FFFFFF" w:themeFill="background1"/>
          </w:tcPr>
          <w:p w:rsidR="004868F9" w:rsidRDefault="004868F9" w:rsidP="004868F9">
            <w:pPr>
              <w:pStyle w:val="a3"/>
              <w:spacing w:before="0" w:beforeAutospacing="0" w:after="0" w:afterAutospacing="0"/>
              <w:cnfStyle w:val="000000010000"/>
            </w:pPr>
            <w:r w:rsidRPr="009425BA">
              <w:t>Методика «Оценка восприятия риска» (вариант для руководител</w:t>
            </w:r>
            <w:r>
              <w:t xml:space="preserve">я образовательной организации) </w:t>
            </w:r>
          </w:p>
          <w:p w:rsidR="004868F9" w:rsidRPr="009425BA" w:rsidRDefault="004868F9" w:rsidP="004868F9">
            <w:pPr>
              <w:pStyle w:val="a3"/>
              <w:spacing w:before="0" w:beforeAutospacing="0" w:after="0" w:afterAutospacing="0"/>
              <w:cnfStyle w:val="000000010000"/>
            </w:pPr>
            <w:r>
              <w:t xml:space="preserve">С.В. </w:t>
            </w:r>
            <w:proofErr w:type="spellStart"/>
            <w:r>
              <w:t>Пазухина</w:t>
            </w:r>
            <w:proofErr w:type="spellEnd"/>
          </w:p>
        </w:tc>
      </w:tr>
      <w:tr w:rsidR="004868F9" w:rsidRPr="009425BA" w:rsidTr="004868F9">
        <w:trPr>
          <w:cnfStyle w:val="000000100000"/>
        </w:trPr>
        <w:tc>
          <w:tcPr>
            <w:cnfStyle w:val="00100000000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100000"/>
            </w:pPr>
            <w:r>
              <w:t>Определение уровня показателя</w:t>
            </w:r>
            <w:r w:rsidRPr="009425BA">
              <w:t xml:space="preserve"> психол</w:t>
            </w:r>
            <w:r>
              <w:t>о</w:t>
            </w:r>
            <w:r w:rsidRPr="009425BA">
              <w:t>гической напряженности в стиле управления коллективом</w:t>
            </w:r>
            <w:r>
              <w:t>.</w:t>
            </w:r>
          </w:p>
        </w:tc>
        <w:tc>
          <w:tcPr>
            <w:tcW w:w="4643" w:type="dxa"/>
            <w:tcBorders>
              <w:left w:val="single" w:sz="4" w:space="0" w:color="auto"/>
            </w:tcBorders>
            <w:shd w:val="clear" w:color="auto" w:fill="FFFFFF" w:themeFill="background1"/>
          </w:tcPr>
          <w:p w:rsidR="004868F9" w:rsidRPr="009425BA" w:rsidRDefault="004868F9" w:rsidP="004868F9">
            <w:pPr>
              <w:pStyle w:val="a3"/>
              <w:spacing w:before="0" w:beforeAutospacing="0" w:after="0" w:afterAutospacing="0"/>
              <w:cnfStyle w:val="000000100000"/>
            </w:pPr>
            <w:r w:rsidRPr="009425BA">
              <w:t>Э</w:t>
            </w:r>
            <w:r>
              <w:t>к</w:t>
            </w:r>
            <w:r w:rsidRPr="009425BA">
              <w:t xml:space="preserve">спресс-диагностика </w:t>
            </w:r>
            <w:proofErr w:type="spellStart"/>
            <w:r w:rsidRPr="009425BA">
              <w:t>стрессогенных</w:t>
            </w:r>
            <w:proofErr w:type="spellEnd"/>
            <w:r w:rsidRPr="009425BA">
              <w:t xml:space="preserve"> фактор</w:t>
            </w:r>
            <w:r>
              <w:t xml:space="preserve">ов в деятельности руководителя </w:t>
            </w:r>
            <w:r w:rsidRPr="009425BA">
              <w:t xml:space="preserve">И.Д. Ладанов, В.А. </w:t>
            </w:r>
            <w:proofErr w:type="spellStart"/>
            <w:r w:rsidRPr="009425BA">
              <w:t>Уразаева</w:t>
            </w:r>
            <w:proofErr w:type="spellEnd"/>
          </w:p>
        </w:tc>
      </w:tr>
      <w:tr w:rsidR="00EE1F0A" w:rsidRPr="00BA1CEE" w:rsidTr="009F781A">
        <w:trPr>
          <w:cnfStyle w:val="000000010000"/>
          <w:trHeight w:val="323"/>
        </w:trPr>
        <w:tc>
          <w:tcPr>
            <w:cnfStyle w:val="001000000000"/>
            <w:tcW w:w="10988" w:type="dxa"/>
            <w:gridSpan w:val="3"/>
            <w:shd w:val="clear" w:color="auto" w:fill="D6E3BC" w:themeFill="accent3" w:themeFillTint="66"/>
            <w:vAlign w:val="center"/>
          </w:tcPr>
          <w:p w:rsidR="00EE1F0A" w:rsidRPr="00BA1CEE" w:rsidRDefault="00EE1F0A" w:rsidP="00BA1CEE">
            <w:pPr>
              <w:pStyle w:val="a3"/>
              <w:tabs>
                <w:tab w:val="left" w:pos="3670"/>
                <w:tab w:val="center" w:pos="5386"/>
              </w:tabs>
              <w:spacing w:before="0" w:beforeAutospacing="0" w:after="0" w:afterAutospacing="0"/>
              <w:jc w:val="center"/>
            </w:pPr>
            <w:r w:rsidRPr="00BA1CEE">
              <w:t>педагог-психолог</w:t>
            </w:r>
          </w:p>
        </w:tc>
      </w:tr>
      <w:tr w:rsidR="00EB52E6" w:rsidRPr="009425BA" w:rsidTr="006761E9">
        <w:trPr>
          <w:cnfStyle w:val="000000100000"/>
        </w:trPr>
        <w:tc>
          <w:tcPr>
            <w:cnfStyle w:val="001000000000"/>
            <w:tcW w:w="675" w:type="dxa"/>
            <w:tcBorders>
              <w:right w:val="single" w:sz="4" w:space="0" w:color="auto"/>
            </w:tcBorders>
            <w:shd w:val="clear" w:color="auto" w:fill="FFFFFF" w:themeFill="background1"/>
          </w:tcPr>
          <w:p w:rsidR="00EB52E6" w:rsidRPr="009425BA" w:rsidRDefault="00EB52E6" w:rsidP="00CE4935">
            <w:pPr>
              <w:pStyle w:val="a3"/>
              <w:spacing w:before="0" w:beforeAutospacing="0" w:after="0" w:afterAutospacing="0"/>
              <w:jc w:val="center"/>
            </w:pPr>
          </w:p>
        </w:tc>
        <w:tc>
          <w:tcPr>
            <w:tcW w:w="10313" w:type="dxa"/>
            <w:gridSpan w:val="2"/>
            <w:tcBorders>
              <w:left w:val="single" w:sz="4" w:space="0" w:color="auto"/>
            </w:tcBorders>
            <w:shd w:val="clear" w:color="auto" w:fill="FFFFFF" w:themeFill="background1"/>
          </w:tcPr>
          <w:p w:rsidR="00EB52E6" w:rsidRDefault="009F781A" w:rsidP="009F781A">
            <w:pPr>
              <w:shd w:val="clear" w:color="auto" w:fill="FFFFFF"/>
              <w:jc w:val="left"/>
              <w:cnfStyle w:val="00000010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Цель: выявление факторов риска для психологического климата в коллективе</w:t>
            </w:r>
            <w:r>
              <w:rPr>
                <w:rFonts w:ascii="Times New Roman" w:eastAsia="Times New Roman" w:hAnsi="Times New Roman" w:cs="Times New Roman"/>
                <w:sz w:val="24"/>
                <w:szCs w:val="24"/>
                <w:lang w:eastAsia="ru-RU"/>
              </w:rPr>
              <w:t>, во взаимоотношениях с воспитанниками и их родителями (законными представителями).</w:t>
            </w:r>
          </w:p>
        </w:tc>
      </w:tr>
      <w:tr w:rsidR="00EE1F0A" w:rsidRPr="009425BA" w:rsidTr="004868F9">
        <w:trPr>
          <w:cnfStyle w:val="000000010000"/>
        </w:trPr>
        <w:tc>
          <w:tcPr>
            <w:cnfStyle w:val="001000000000"/>
            <w:tcW w:w="675" w:type="dxa"/>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68F9">
            <w:pPr>
              <w:shd w:val="clear" w:color="auto" w:fill="FFFFFF"/>
              <w:jc w:val="left"/>
              <w:cnfStyle w:val="00000001000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Выявление угроз психологической безопасности образовательной среды. Оценка индекса психологической безопасности образовательного пространства. Оценка индекса удовлетворенности воспитанников, родителей, педагогов образовательной средой. Оценка интегрального показателя отношения к среде учащихся, их родителей, педагогов.</w:t>
            </w:r>
          </w:p>
        </w:tc>
        <w:tc>
          <w:tcPr>
            <w:tcW w:w="4643" w:type="dxa"/>
            <w:tcBorders>
              <w:left w:val="single" w:sz="4" w:space="0" w:color="auto"/>
            </w:tcBorders>
            <w:shd w:val="clear" w:color="auto" w:fill="FFFFFF" w:themeFill="background1"/>
          </w:tcPr>
          <w:p w:rsidR="00EE1F0A" w:rsidRPr="009425BA" w:rsidRDefault="004868F9" w:rsidP="00CE4935">
            <w:pPr>
              <w:shd w:val="clear" w:color="auto" w:fill="FFFFFF"/>
              <w:jc w:val="left"/>
              <w:cnfStyle w:val="0000000100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w:t>
            </w:r>
            <w:r w:rsidR="00EE1F0A" w:rsidRPr="009425BA">
              <w:rPr>
                <w:rFonts w:ascii="Times New Roman" w:eastAsia="Times New Roman" w:hAnsi="Times New Roman" w:cs="Times New Roman"/>
                <w:sz w:val="24"/>
                <w:szCs w:val="24"/>
                <w:lang w:eastAsia="ru-RU"/>
              </w:rPr>
              <w:t>Психологическая диагностика безопасности образовательной среды дошкольного учреждения</w:t>
            </w:r>
            <w:r>
              <w:rPr>
                <w:rFonts w:ascii="Times New Roman" w:eastAsia="Times New Roman" w:hAnsi="Times New Roman" w:cs="Times New Roman"/>
                <w:sz w:val="24"/>
                <w:szCs w:val="24"/>
                <w:lang w:eastAsia="ru-RU"/>
              </w:rPr>
              <w:t xml:space="preserve">» </w:t>
            </w:r>
            <w:r w:rsidR="00EE1F0A" w:rsidRPr="009425BA">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А. Баева</w:t>
            </w:r>
          </w:p>
          <w:p w:rsidR="00EE1F0A" w:rsidRPr="009425BA" w:rsidRDefault="00EE1F0A" w:rsidP="00CE4935">
            <w:pPr>
              <w:pStyle w:val="a3"/>
              <w:spacing w:before="0" w:beforeAutospacing="0" w:after="0" w:afterAutospacing="0"/>
              <w:jc w:val="center"/>
              <w:cnfStyle w:val="000000010000"/>
            </w:pPr>
          </w:p>
        </w:tc>
      </w:tr>
    </w:tbl>
    <w:p w:rsidR="00841EDC" w:rsidRDefault="00841EDC" w:rsidP="009B5221">
      <w:pPr>
        <w:spacing w:line="240" w:lineRule="auto"/>
        <w:ind w:firstLine="567"/>
        <w:rPr>
          <w:rFonts w:ascii="Times New Roman" w:eastAsia="Times New Roman" w:hAnsi="Times New Roman" w:cs="Times New Roman"/>
          <w:sz w:val="24"/>
          <w:szCs w:val="24"/>
          <w:lang w:eastAsia="ru-RU"/>
        </w:rPr>
      </w:pPr>
    </w:p>
    <w:p w:rsidR="009531F1" w:rsidRPr="009425BA" w:rsidRDefault="00C866A6" w:rsidP="009B5221">
      <w:pPr>
        <w:spacing w:line="240" w:lineRule="auto"/>
        <w:ind w:firstLine="567"/>
        <w:rPr>
          <w:rFonts w:ascii="Times New Roman" w:hAnsi="Times New Roman" w:cs="Times New Roman"/>
          <w:sz w:val="24"/>
          <w:szCs w:val="24"/>
        </w:rPr>
      </w:pPr>
      <w:r w:rsidRPr="009425BA">
        <w:rPr>
          <w:rFonts w:ascii="Times New Roman" w:eastAsia="Times New Roman" w:hAnsi="Times New Roman" w:cs="Times New Roman"/>
          <w:sz w:val="24"/>
          <w:szCs w:val="24"/>
          <w:lang w:eastAsia="ru-RU"/>
        </w:rPr>
        <w:t>Постоянный мониторинг психологической безопасности образовательной среды на основе   диагностики   позволи</w:t>
      </w:r>
      <w:r w:rsidR="005F482F" w:rsidRPr="009425BA">
        <w:rPr>
          <w:rFonts w:ascii="Times New Roman" w:eastAsia="Times New Roman" w:hAnsi="Times New Roman" w:cs="Times New Roman"/>
          <w:sz w:val="24"/>
          <w:szCs w:val="24"/>
          <w:lang w:eastAsia="ru-RU"/>
        </w:rPr>
        <w:t xml:space="preserve">т   контролировать   качество   </w:t>
      </w:r>
      <w:r w:rsidRPr="009425BA">
        <w:rPr>
          <w:rFonts w:ascii="Times New Roman" w:eastAsia="Times New Roman" w:hAnsi="Times New Roman" w:cs="Times New Roman"/>
          <w:sz w:val="24"/>
          <w:szCs w:val="24"/>
          <w:lang w:eastAsia="ru-RU"/>
        </w:rPr>
        <w:t>психологических условий, в которых осуществляется обучение и воспитание детей. В результате этого следует ожидать не только повышения уровня защ</w:t>
      </w:r>
      <w:r w:rsidR="00D76E2F">
        <w:rPr>
          <w:rFonts w:ascii="Times New Roman" w:eastAsia="Times New Roman" w:hAnsi="Times New Roman" w:cs="Times New Roman"/>
          <w:sz w:val="24"/>
          <w:szCs w:val="24"/>
          <w:lang w:eastAsia="ru-RU"/>
        </w:rPr>
        <w:t>ищенности от насилия и степени</w:t>
      </w:r>
      <w:r w:rsidRPr="009425BA">
        <w:rPr>
          <w:rFonts w:ascii="Times New Roman" w:eastAsia="Times New Roman" w:hAnsi="Times New Roman" w:cs="Times New Roman"/>
          <w:sz w:val="24"/>
          <w:szCs w:val="24"/>
          <w:lang w:eastAsia="ru-RU"/>
        </w:rPr>
        <w:t xml:space="preserve"> удовлетворенности основными характеристиками ДОУ, но и психического и профессионального развития субъектов образования процесса – воспитанников, педагогов, родителей.</w:t>
      </w:r>
    </w:p>
    <w:sectPr w:rsidR="009531F1" w:rsidRPr="009425BA" w:rsidSect="009F781A">
      <w:headerReference w:type="default" r:id="rId8"/>
      <w:footerReference w:type="default" r:id="rId9"/>
      <w:footerReference w:type="first" r:id="rId10"/>
      <w:pgSz w:w="11906" w:h="16838"/>
      <w:pgMar w:top="567" w:right="567" w:bottom="567" w:left="567" w:header="397"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504" w:rsidRDefault="00B77504" w:rsidP="009F781A">
      <w:pPr>
        <w:spacing w:line="240" w:lineRule="auto"/>
      </w:pPr>
      <w:r>
        <w:separator/>
      </w:r>
    </w:p>
  </w:endnote>
  <w:endnote w:type="continuationSeparator" w:id="0">
    <w:p w:rsidR="00B77504" w:rsidRDefault="00B77504" w:rsidP="009F78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1A" w:rsidRPr="009F781A" w:rsidRDefault="009F781A" w:rsidP="009F781A">
    <w:pPr>
      <w:pStyle w:val="a9"/>
      <w:jc w:val="right"/>
      <w:rPr>
        <w:rFonts w:ascii="Times New Roman" w:hAnsi="Times New Roman" w:cs="Times New Roman"/>
        <w:sz w:val="20"/>
        <w:szCs w:val="20"/>
      </w:rPr>
    </w:pPr>
    <w:r w:rsidRPr="009F781A">
      <w:rPr>
        <w:rFonts w:ascii="Times New Roman" w:hAnsi="Times New Roman" w:cs="Times New Roman"/>
        <w:sz w:val="20"/>
        <w:szCs w:val="20"/>
      </w:rPr>
      <w:t>МДОАУ «Детский сад № 96 г. Орска»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1A" w:rsidRPr="00841EDC" w:rsidRDefault="00841EDC" w:rsidP="00841EDC">
    <w:pPr>
      <w:pStyle w:val="a9"/>
      <w:jc w:val="right"/>
      <w:rPr>
        <w:rFonts w:ascii="Times New Roman" w:hAnsi="Times New Roman" w:cs="Times New Roman"/>
        <w:sz w:val="20"/>
        <w:szCs w:val="20"/>
      </w:rPr>
    </w:pPr>
    <w:r w:rsidRPr="00841EDC">
      <w:rPr>
        <w:rFonts w:ascii="Times New Roman" w:hAnsi="Times New Roman" w:cs="Times New Roman"/>
        <w:sz w:val="20"/>
        <w:szCs w:val="20"/>
      </w:rPr>
      <w:t>МДОАУ «Детский сад № 96 г. Орска»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504" w:rsidRDefault="00B77504" w:rsidP="009F781A">
      <w:pPr>
        <w:spacing w:line="240" w:lineRule="auto"/>
      </w:pPr>
      <w:r>
        <w:separator/>
      </w:r>
    </w:p>
  </w:footnote>
  <w:footnote w:type="continuationSeparator" w:id="0">
    <w:p w:rsidR="00B77504" w:rsidRDefault="00B77504" w:rsidP="009F78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2362688"/>
      <w:docPartObj>
        <w:docPartGallery w:val="Page Numbers (Top of Page)"/>
        <w:docPartUnique/>
      </w:docPartObj>
    </w:sdtPr>
    <w:sdtContent>
      <w:p w:rsidR="009F781A" w:rsidRPr="009F781A" w:rsidRDefault="009F781A" w:rsidP="009F781A">
        <w:pPr>
          <w:pStyle w:val="a7"/>
          <w:jc w:val="center"/>
          <w:rPr>
            <w:rFonts w:ascii="Times New Roman" w:hAnsi="Times New Roman" w:cs="Times New Roman"/>
            <w:sz w:val="20"/>
            <w:szCs w:val="20"/>
          </w:rPr>
        </w:pPr>
        <w:r w:rsidRPr="009F781A">
          <w:rPr>
            <w:rFonts w:ascii="Times New Roman" w:hAnsi="Times New Roman" w:cs="Times New Roman"/>
            <w:sz w:val="20"/>
            <w:szCs w:val="20"/>
          </w:rPr>
          <w:fldChar w:fldCharType="begin"/>
        </w:r>
        <w:r w:rsidRPr="009F781A">
          <w:rPr>
            <w:rFonts w:ascii="Times New Roman" w:hAnsi="Times New Roman" w:cs="Times New Roman"/>
            <w:sz w:val="20"/>
            <w:szCs w:val="20"/>
          </w:rPr>
          <w:instrText xml:space="preserve"> PAGE   \* MERGEFORMAT </w:instrText>
        </w:r>
        <w:r w:rsidRPr="009F781A">
          <w:rPr>
            <w:rFonts w:ascii="Times New Roman" w:hAnsi="Times New Roman" w:cs="Times New Roman"/>
            <w:sz w:val="20"/>
            <w:szCs w:val="20"/>
          </w:rPr>
          <w:fldChar w:fldCharType="separate"/>
        </w:r>
        <w:r w:rsidR="00841EDC">
          <w:rPr>
            <w:rFonts w:ascii="Times New Roman" w:hAnsi="Times New Roman" w:cs="Times New Roman"/>
            <w:noProof/>
            <w:sz w:val="20"/>
            <w:szCs w:val="20"/>
          </w:rPr>
          <w:t>5</w:t>
        </w:r>
        <w:r w:rsidRPr="009F781A">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079DB"/>
    <w:multiLevelType w:val="multilevel"/>
    <w:tmpl w:val="246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631D9"/>
    <w:multiLevelType w:val="multilevel"/>
    <w:tmpl w:val="329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92AAC"/>
    <w:multiLevelType w:val="multilevel"/>
    <w:tmpl w:val="9402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56AE0"/>
    <w:multiLevelType w:val="multilevel"/>
    <w:tmpl w:val="BF0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E6727"/>
    <w:multiLevelType w:val="multilevel"/>
    <w:tmpl w:val="262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00133"/>
    <w:multiLevelType w:val="hybridMultilevel"/>
    <w:tmpl w:val="482AC7B8"/>
    <w:lvl w:ilvl="0" w:tplc="80B65B96">
      <w:start w:val="1"/>
      <w:numFmt w:val="bullet"/>
      <w:lvlText w:val=""/>
      <w:lvlJc w:val="left"/>
      <w:pPr>
        <w:tabs>
          <w:tab w:val="num" w:pos="720"/>
        </w:tabs>
        <w:ind w:left="720" w:hanging="360"/>
      </w:pPr>
      <w:rPr>
        <w:rFonts w:ascii="Wingdings" w:hAnsi="Wingdings" w:hint="default"/>
      </w:rPr>
    </w:lvl>
    <w:lvl w:ilvl="1" w:tplc="2702E280" w:tentative="1">
      <w:start w:val="1"/>
      <w:numFmt w:val="bullet"/>
      <w:lvlText w:val=""/>
      <w:lvlJc w:val="left"/>
      <w:pPr>
        <w:tabs>
          <w:tab w:val="num" w:pos="1440"/>
        </w:tabs>
        <w:ind w:left="1440" w:hanging="360"/>
      </w:pPr>
      <w:rPr>
        <w:rFonts w:ascii="Wingdings" w:hAnsi="Wingdings" w:hint="default"/>
      </w:rPr>
    </w:lvl>
    <w:lvl w:ilvl="2" w:tplc="D8F6EECA" w:tentative="1">
      <w:start w:val="1"/>
      <w:numFmt w:val="bullet"/>
      <w:lvlText w:val=""/>
      <w:lvlJc w:val="left"/>
      <w:pPr>
        <w:tabs>
          <w:tab w:val="num" w:pos="2160"/>
        </w:tabs>
        <w:ind w:left="2160" w:hanging="360"/>
      </w:pPr>
      <w:rPr>
        <w:rFonts w:ascii="Wingdings" w:hAnsi="Wingdings" w:hint="default"/>
      </w:rPr>
    </w:lvl>
    <w:lvl w:ilvl="3" w:tplc="3F82A9C4" w:tentative="1">
      <w:start w:val="1"/>
      <w:numFmt w:val="bullet"/>
      <w:lvlText w:val=""/>
      <w:lvlJc w:val="left"/>
      <w:pPr>
        <w:tabs>
          <w:tab w:val="num" w:pos="2880"/>
        </w:tabs>
        <w:ind w:left="2880" w:hanging="360"/>
      </w:pPr>
      <w:rPr>
        <w:rFonts w:ascii="Wingdings" w:hAnsi="Wingdings" w:hint="default"/>
      </w:rPr>
    </w:lvl>
    <w:lvl w:ilvl="4" w:tplc="4FE43E9C" w:tentative="1">
      <w:start w:val="1"/>
      <w:numFmt w:val="bullet"/>
      <w:lvlText w:val=""/>
      <w:lvlJc w:val="left"/>
      <w:pPr>
        <w:tabs>
          <w:tab w:val="num" w:pos="3600"/>
        </w:tabs>
        <w:ind w:left="3600" w:hanging="360"/>
      </w:pPr>
      <w:rPr>
        <w:rFonts w:ascii="Wingdings" w:hAnsi="Wingdings" w:hint="default"/>
      </w:rPr>
    </w:lvl>
    <w:lvl w:ilvl="5" w:tplc="696A65FC" w:tentative="1">
      <w:start w:val="1"/>
      <w:numFmt w:val="bullet"/>
      <w:lvlText w:val=""/>
      <w:lvlJc w:val="left"/>
      <w:pPr>
        <w:tabs>
          <w:tab w:val="num" w:pos="4320"/>
        </w:tabs>
        <w:ind w:left="4320" w:hanging="360"/>
      </w:pPr>
      <w:rPr>
        <w:rFonts w:ascii="Wingdings" w:hAnsi="Wingdings" w:hint="default"/>
      </w:rPr>
    </w:lvl>
    <w:lvl w:ilvl="6" w:tplc="FC62D7C2" w:tentative="1">
      <w:start w:val="1"/>
      <w:numFmt w:val="bullet"/>
      <w:lvlText w:val=""/>
      <w:lvlJc w:val="left"/>
      <w:pPr>
        <w:tabs>
          <w:tab w:val="num" w:pos="5040"/>
        </w:tabs>
        <w:ind w:left="5040" w:hanging="360"/>
      </w:pPr>
      <w:rPr>
        <w:rFonts w:ascii="Wingdings" w:hAnsi="Wingdings" w:hint="default"/>
      </w:rPr>
    </w:lvl>
    <w:lvl w:ilvl="7" w:tplc="B65A3662" w:tentative="1">
      <w:start w:val="1"/>
      <w:numFmt w:val="bullet"/>
      <w:lvlText w:val=""/>
      <w:lvlJc w:val="left"/>
      <w:pPr>
        <w:tabs>
          <w:tab w:val="num" w:pos="5760"/>
        </w:tabs>
        <w:ind w:left="5760" w:hanging="360"/>
      </w:pPr>
      <w:rPr>
        <w:rFonts w:ascii="Wingdings" w:hAnsi="Wingdings" w:hint="default"/>
      </w:rPr>
    </w:lvl>
    <w:lvl w:ilvl="8" w:tplc="DC7E89FE" w:tentative="1">
      <w:start w:val="1"/>
      <w:numFmt w:val="bullet"/>
      <w:lvlText w:val=""/>
      <w:lvlJc w:val="left"/>
      <w:pPr>
        <w:tabs>
          <w:tab w:val="num" w:pos="6480"/>
        </w:tabs>
        <w:ind w:left="6480" w:hanging="360"/>
      </w:pPr>
      <w:rPr>
        <w:rFonts w:ascii="Wingdings" w:hAnsi="Wingdings" w:hint="default"/>
      </w:rPr>
    </w:lvl>
  </w:abstractNum>
  <w:abstractNum w:abstractNumId="6">
    <w:nsid w:val="4BA65BD5"/>
    <w:multiLevelType w:val="multilevel"/>
    <w:tmpl w:val="75C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E6FC4"/>
    <w:multiLevelType w:val="multilevel"/>
    <w:tmpl w:val="F0D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96E7D"/>
    <w:multiLevelType w:val="hybridMultilevel"/>
    <w:tmpl w:val="0236106C"/>
    <w:lvl w:ilvl="0" w:tplc="69623F1E">
      <w:start w:val="1"/>
      <w:numFmt w:val="bullet"/>
      <w:lvlText w:val=""/>
      <w:lvlJc w:val="left"/>
      <w:pPr>
        <w:tabs>
          <w:tab w:val="num" w:pos="720"/>
        </w:tabs>
        <w:ind w:left="720" w:hanging="360"/>
      </w:pPr>
      <w:rPr>
        <w:rFonts w:ascii="Wingdings" w:hAnsi="Wingdings" w:hint="default"/>
      </w:rPr>
    </w:lvl>
    <w:lvl w:ilvl="1" w:tplc="C01C7A64" w:tentative="1">
      <w:start w:val="1"/>
      <w:numFmt w:val="bullet"/>
      <w:lvlText w:val=""/>
      <w:lvlJc w:val="left"/>
      <w:pPr>
        <w:tabs>
          <w:tab w:val="num" w:pos="1440"/>
        </w:tabs>
        <w:ind w:left="1440" w:hanging="360"/>
      </w:pPr>
      <w:rPr>
        <w:rFonts w:ascii="Wingdings" w:hAnsi="Wingdings" w:hint="default"/>
      </w:rPr>
    </w:lvl>
    <w:lvl w:ilvl="2" w:tplc="CCC66676" w:tentative="1">
      <w:start w:val="1"/>
      <w:numFmt w:val="bullet"/>
      <w:lvlText w:val=""/>
      <w:lvlJc w:val="left"/>
      <w:pPr>
        <w:tabs>
          <w:tab w:val="num" w:pos="2160"/>
        </w:tabs>
        <w:ind w:left="2160" w:hanging="360"/>
      </w:pPr>
      <w:rPr>
        <w:rFonts w:ascii="Wingdings" w:hAnsi="Wingdings" w:hint="default"/>
      </w:rPr>
    </w:lvl>
    <w:lvl w:ilvl="3" w:tplc="2686319C" w:tentative="1">
      <w:start w:val="1"/>
      <w:numFmt w:val="bullet"/>
      <w:lvlText w:val=""/>
      <w:lvlJc w:val="left"/>
      <w:pPr>
        <w:tabs>
          <w:tab w:val="num" w:pos="2880"/>
        </w:tabs>
        <w:ind w:left="2880" w:hanging="360"/>
      </w:pPr>
      <w:rPr>
        <w:rFonts w:ascii="Wingdings" w:hAnsi="Wingdings" w:hint="default"/>
      </w:rPr>
    </w:lvl>
    <w:lvl w:ilvl="4" w:tplc="B718BED6" w:tentative="1">
      <w:start w:val="1"/>
      <w:numFmt w:val="bullet"/>
      <w:lvlText w:val=""/>
      <w:lvlJc w:val="left"/>
      <w:pPr>
        <w:tabs>
          <w:tab w:val="num" w:pos="3600"/>
        </w:tabs>
        <w:ind w:left="3600" w:hanging="360"/>
      </w:pPr>
      <w:rPr>
        <w:rFonts w:ascii="Wingdings" w:hAnsi="Wingdings" w:hint="default"/>
      </w:rPr>
    </w:lvl>
    <w:lvl w:ilvl="5" w:tplc="903CC9D2" w:tentative="1">
      <w:start w:val="1"/>
      <w:numFmt w:val="bullet"/>
      <w:lvlText w:val=""/>
      <w:lvlJc w:val="left"/>
      <w:pPr>
        <w:tabs>
          <w:tab w:val="num" w:pos="4320"/>
        </w:tabs>
        <w:ind w:left="4320" w:hanging="360"/>
      </w:pPr>
      <w:rPr>
        <w:rFonts w:ascii="Wingdings" w:hAnsi="Wingdings" w:hint="default"/>
      </w:rPr>
    </w:lvl>
    <w:lvl w:ilvl="6" w:tplc="F8F0D64A" w:tentative="1">
      <w:start w:val="1"/>
      <w:numFmt w:val="bullet"/>
      <w:lvlText w:val=""/>
      <w:lvlJc w:val="left"/>
      <w:pPr>
        <w:tabs>
          <w:tab w:val="num" w:pos="5040"/>
        </w:tabs>
        <w:ind w:left="5040" w:hanging="360"/>
      </w:pPr>
      <w:rPr>
        <w:rFonts w:ascii="Wingdings" w:hAnsi="Wingdings" w:hint="default"/>
      </w:rPr>
    </w:lvl>
    <w:lvl w:ilvl="7" w:tplc="8AC2DEDA" w:tentative="1">
      <w:start w:val="1"/>
      <w:numFmt w:val="bullet"/>
      <w:lvlText w:val=""/>
      <w:lvlJc w:val="left"/>
      <w:pPr>
        <w:tabs>
          <w:tab w:val="num" w:pos="5760"/>
        </w:tabs>
        <w:ind w:left="5760" w:hanging="360"/>
      </w:pPr>
      <w:rPr>
        <w:rFonts w:ascii="Wingdings" w:hAnsi="Wingdings" w:hint="default"/>
      </w:rPr>
    </w:lvl>
    <w:lvl w:ilvl="8" w:tplc="DB3AC1D8" w:tentative="1">
      <w:start w:val="1"/>
      <w:numFmt w:val="bullet"/>
      <w:lvlText w:val=""/>
      <w:lvlJc w:val="left"/>
      <w:pPr>
        <w:tabs>
          <w:tab w:val="num" w:pos="6480"/>
        </w:tabs>
        <w:ind w:left="6480" w:hanging="360"/>
      </w:pPr>
      <w:rPr>
        <w:rFonts w:ascii="Wingdings" w:hAnsi="Wingdings" w:hint="default"/>
      </w:rPr>
    </w:lvl>
  </w:abstractNum>
  <w:abstractNum w:abstractNumId="9">
    <w:nsid w:val="5AF659FE"/>
    <w:multiLevelType w:val="multilevel"/>
    <w:tmpl w:val="51E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F6CED"/>
    <w:multiLevelType w:val="multilevel"/>
    <w:tmpl w:val="053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1"/>
  </w:num>
  <w:num w:numId="6">
    <w:abstractNumId w:val="9"/>
  </w:num>
  <w:num w:numId="7">
    <w:abstractNumId w:val="0"/>
  </w:num>
  <w:num w:numId="8">
    <w:abstractNumId w:val="10"/>
  </w:num>
  <w:num w:numId="9">
    <w:abstractNumId w:val="7"/>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3044E1"/>
    <w:rsid w:val="00036181"/>
    <w:rsid w:val="0004464B"/>
    <w:rsid w:val="00054FCC"/>
    <w:rsid w:val="00097400"/>
    <w:rsid w:val="00186E69"/>
    <w:rsid w:val="001C5AD9"/>
    <w:rsid w:val="00210300"/>
    <w:rsid w:val="00280EA3"/>
    <w:rsid w:val="002A133A"/>
    <w:rsid w:val="002F37FE"/>
    <w:rsid w:val="003044E1"/>
    <w:rsid w:val="00325546"/>
    <w:rsid w:val="00332048"/>
    <w:rsid w:val="00416CE7"/>
    <w:rsid w:val="00480676"/>
    <w:rsid w:val="00481C52"/>
    <w:rsid w:val="004868F9"/>
    <w:rsid w:val="004F1853"/>
    <w:rsid w:val="00551A34"/>
    <w:rsid w:val="00551B30"/>
    <w:rsid w:val="00560E33"/>
    <w:rsid w:val="005E4050"/>
    <w:rsid w:val="005F482F"/>
    <w:rsid w:val="00674B6D"/>
    <w:rsid w:val="00681F72"/>
    <w:rsid w:val="006C3E6C"/>
    <w:rsid w:val="006D0880"/>
    <w:rsid w:val="007145ED"/>
    <w:rsid w:val="00720A5B"/>
    <w:rsid w:val="00724CCF"/>
    <w:rsid w:val="007715D4"/>
    <w:rsid w:val="007D7C21"/>
    <w:rsid w:val="00841EDC"/>
    <w:rsid w:val="008604C8"/>
    <w:rsid w:val="008B253E"/>
    <w:rsid w:val="008B6D88"/>
    <w:rsid w:val="008F3536"/>
    <w:rsid w:val="009425BA"/>
    <w:rsid w:val="009531F1"/>
    <w:rsid w:val="00982CBD"/>
    <w:rsid w:val="0098560F"/>
    <w:rsid w:val="009B5221"/>
    <w:rsid w:val="009B7B7C"/>
    <w:rsid w:val="009F769F"/>
    <w:rsid w:val="009F781A"/>
    <w:rsid w:val="00A62F5B"/>
    <w:rsid w:val="00B410BF"/>
    <w:rsid w:val="00B67DDD"/>
    <w:rsid w:val="00B77504"/>
    <w:rsid w:val="00BA1CEE"/>
    <w:rsid w:val="00C06B1F"/>
    <w:rsid w:val="00C1341D"/>
    <w:rsid w:val="00C36066"/>
    <w:rsid w:val="00C866A6"/>
    <w:rsid w:val="00CD3221"/>
    <w:rsid w:val="00CE1B6E"/>
    <w:rsid w:val="00CE4935"/>
    <w:rsid w:val="00D13C6C"/>
    <w:rsid w:val="00D547AC"/>
    <w:rsid w:val="00D76E2F"/>
    <w:rsid w:val="00DC3404"/>
    <w:rsid w:val="00E506A4"/>
    <w:rsid w:val="00E878DD"/>
    <w:rsid w:val="00EA38DD"/>
    <w:rsid w:val="00EB52E6"/>
    <w:rsid w:val="00EE1F0A"/>
    <w:rsid w:val="00F07444"/>
    <w:rsid w:val="00F07C55"/>
    <w:rsid w:val="00F223C7"/>
    <w:rsid w:val="00F30B2D"/>
    <w:rsid w:val="00F62FC9"/>
    <w:rsid w:val="00FE1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E1"/>
  </w:style>
  <w:style w:type="paragraph" w:styleId="1">
    <w:name w:val="heading 1"/>
    <w:basedOn w:val="a"/>
    <w:link w:val="10"/>
    <w:uiPriority w:val="9"/>
    <w:qFormat/>
    <w:rsid w:val="00724CC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4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44E1"/>
  </w:style>
  <w:style w:type="character" w:customStyle="1" w:styleId="c0">
    <w:name w:val="c0"/>
    <w:basedOn w:val="a0"/>
    <w:rsid w:val="003044E1"/>
  </w:style>
  <w:style w:type="character" w:styleId="a4">
    <w:name w:val="Hyperlink"/>
    <w:basedOn w:val="a0"/>
    <w:uiPriority w:val="99"/>
    <w:semiHidden/>
    <w:unhideWhenUsed/>
    <w:rsid w:val="00325546"/>
    <w:rPr>
      <w:color w:val="0000FF"/>
      <w:u w:val="single"/>
    </w:rPr>
  </w:style>
  <w:style w:type="table" w:styleId="a5">
    <w:name w:val="Table Grid"/>
    <w:basedOn w:val="a1"/>
    <w:uiPriority w:val="59"/>
    <w:rsid w:val="009531F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464B"/>
    <w:pPr>
      <w:ind w:left="720"/>
      <w:contextualSpacing/>
    </w:pPr>
  </w:style>
  <w:style w:type="table" w:styleId="1-3">
    <w:name w:val="Medium Shading 1 Accent 3"/>
    <w:basedOn w:val="a1"/>
    <w:uiPriority w:val="63"/>
    <w:rsid w:val="009425BA"/>
    <w:pPr>
      <w:spacing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9"/>
    <w:rsid w:val="00724CCF"/>
    <w:rPr>
      <w:rFonts w:ascii="Times New Roman" w:eastAsia="Times New Roman" w:hAnsi="Times New Roman" w:cs="Times New Roman"/>
      <w:b/>
      <w:bCs/>
      <w:kern w:val="36"/>
      <w:sz w:val="48"/>
      <w:szCs w:val="48"/>
      <w:lang w:eastAsia="ru-RU"/>
    </w:rPr>
  </w:style>
  <w:style w:type="character" w:customStyle="1" w:styleId="currentmob">
    <w:name w:val="currentmob"/>
    <w:basedOn w:val="a0"/>
    <w:rsid w:val="00724CCF"/>
  </w:style>
  <w:style w:type="paragraph" w:styleId="a7">
    <w:name w:val="header"/>
    <w:basedOn w:val="a"/>
    <w:link w:val="a8"/>
    <w:uiPriority w:val="99"/>
    <w:unhideWhenUsed/>
    <w:rsid w:val="009F781A"/>
    <w:pPr>
      <w:tabs>
        <w:tab w:val="center" w:pos="4677"/>
        <w:tab w:val="right" w:pos="9355"/>
      </w:tabs>
      <w:spacing w:line="240" w:lineRule="auto"/>
    </w:pPr>
  </w:style>
  <w:style w:type="character" w:customStyle="1" w:styleId="a8">
    <w:name w:val="Верхний колонтитул Знак"/>
    <w:basedOn w:val="a0"/>
    <w:link w:val="a7"/>
    <w:uiPriority w:val="99"/>
    <w:rsid w:val="009F781A"/>
  </w:style>
  <w:style w:type="paragraph" w:styleId="a9">
    <w:name w:val="footer"/>
    <w:basedOn w:val="a"/>
    <w:link w:val="aa"/>
    <w:uiPriority w:val="99"/>
    <w:unhideWhenUsed/>
    <w:rsid w:val="009F781A"/>
    <w:pPr>
      <w:tabs>
        <w:tab w:val="center" w:pos="4677"/>
        <w:tab w:val="right" w:pos="9355"/>
      </w:tabs>
      <w:spacing w:line="240" w:lineRule="auto"/>
    </w:pPr>
  </w:style>
  <w:style w:type="character" w:customStyle="1" w:styleId="aa">
    <w:name w:val="Нижний колонтитул Знак"/>
    <w:basedOn w:val="a0"/>
    <w:link w:val="a9"/>
    <w:uiPriority w:val="99"/>
    <w:rsid w:val="009F781A"/>
  </w:style>
  <w:style w:type="paragraph" w:styleId="ab">
    <w:name w:val="Balloon Text"/>
    <w:basedOn w:val="a"/>
    <w:link w:val="ac"/>
    <w:uiPriority w:val="99"/>
    <w:semiHidden/>
    <w:unhideWhenUsed/>
    <w:rsid w:val="009F781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78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4226">
      <w:bodyDiv w:val="1"/>
      <w:marLeft w:val="0"/>
      <w:marRight w:val="0"/>
      <w:marTop w:val="0"/>
      <w:marBottom w:val="0"/>
      <w:divBdr>
        <w:top w:val="none" w:sz="0" w:space="0" w:color="auto"/>
        <w:left w:val="none" w:sz="0" w:space="0" w:color="auto"/>
        <w:bottom w:val="none" w:sz="0" w:space="0" w:color="auto"/>
        <w:right w:val="none" w:sz="0" w:space="0" w:color="auto"/>
      </w:divBdr>
    </w:div>
    <w:div w:id="254553286">
      <w:bodyDiv w:val="1"/>
      <w:marLeft w:val="0"/>
      <w:marRight w:val="0"/>
      <w:marTop w:val="0"/>
      <w:marBottom w:val="0"/>
      <w:divBdr>
        <w:top w:val="none" w:sz="0" w:space="0" w:color="auto"/>
        <w:left w:val="none" w:sz="0" w:space="0" w:color="auto"/>
        <w:bottom w:val="none" w:sz="0" w:space="0" w:color="auto"/>
        <w:right w:val="none" w:sz="0" w:space="0" w:color="auto"/>
      </w:divBdr>
    </w:div>
    <w:div w:id="890968393">
      <w:bodyDiv w:val="1"/>
      <w:marLeft w:val="0"/>
      <w:marRight w:val="0"/>
      <w:marTop w:val="0"/>
      <w:marBottom w:val="0"/>
      <w:divBdr>
        <w:top w:val="none" w:sz="0" w:space="0" w:color="auto"/>
        <w:left w:val="none" w:sz="0" w:space="0" w:color="auto"/>
        <w:bottom w:val="none" w:sz="0" w:space="0" w:color="auto"/>
        <w:right w:val="none" w:sz="0" w:space="0" w:color="auto"/>
      </w:divBdr>
    </w:div>
    <w:div w:id="1082602738">
      <w:bodyDiv w:val="1"/>
      <w:marLeft w:val="0"/>
      <w:marRight w:val="0"/>
      <w:marTop w:val="0"/>
      <w:marBottom w:val="0"/>
      <w:divBdr>
        <w:top w:val="none" w:sz="0" w:space="0" w:color="auto"/>
        <w:left w:val="none" w:sz="0" w:space="0" w:color="auto"/>
        <w:bottom w:val="none" w:sz="0" w:space="0" w:color="auto"/>
        <w:right w:val="none" w:sz="0" w:space="0" w:color="auto"/>
      </w:divBdr>
    </w:div>
    <w:div w:id="1775707988">
      <w:bodyDiv w:val="1"/>
      <w:marLeft w:val="0"/>
      <w:marRight w:val="0"/>
      <w:marTop w:val="0"/>
      <w:marBottom w:val="0"/>
      <w:divBdr>
        <w:top w:val="none" w:sz="0" w:space="0" w:color="auto"/>
        <w:left w:val="none" w:sz="0" w:space="0" w:color="auto"/>
        <w:bottom w:val="none" w:sz="0" w:space="0" w:color="auto"/>
        <w:right w:val="none" w:sz="0" w:space="0" w:color="auto"/>
      </w:divBdr>
    </w:div>
    <w:div w:id="19299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4291E"/>
    <w:rsid w:val="00372B42"/>
    <w:rsid w:val="00A42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E91726EC124B5B8C8485EA541270EA">
    <w:name w:val="62E91726EC124B5B8C8485EA541270EA"/>
    <w:rsid w:val="00A4291E"/>
  </w:style>
  <w:style w:type="paragraph" w:customStyle="1" w:styleId="64AB7FFE6D07423DA4942DEB7D0F90AA">
    <w:name w:val="64AB7FFE6D07423DA4942DEB7D0F90AA"/>
    <w:rsid w:val="00A429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14173-C3EB-4909-82BA-8E7612E6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2021-09-01T06:55:00Z</dcterms:created>
  <dcterms:modified xsi:type="dcterms:W3CDTF">2021-09-16T11:36:00Z</dcterms:modified>
</cp:coreProperties>
</file>