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5B" w:rsidRPr="00093CCA" w:rsidRDefault="00093D5B" w:rsidP="00093D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CA">
        <w:rPr>
          <w:rFonts w:ascii="Times New Roman" w:hAnsi="Times New Roman" w:cs="Times New Roman"/>
          <w:b/>
          <w:sz w:val="28"/>
          <w:szCs w:val="28"/>
        </w:rPr>
        <w:t>Анализ проведения творческой лаборатории для воспитателей города «Организация работы с детьми раннего возраста в условиях современного ДОУ»  за 20</w:t>
      </w:r>
      <w:r w:rsidR="00093CCA" w:rsidRPr="00093CCA">
        <w:rPr>
          <w:rFonts w:ascii="Times New Roman" w:hAnsi="Times New Roman" w:cs="Times New Roman"/>
          <w:b/>
          <w:sz w:val="28"/>
          <w:szCs w:val="28"/>
        </w:rPr>
        <w:t>20</w:t>
      </w:r>
      <w:r w:rsidRPr="00093CCA">
        <w:rPr>
          <w:rFonts w:ascii="Times New Roman" w:hAnsi="Times New Roman" w:cs="Times New Roman"/>
          <w:b/>
          <w:sz w:val="28"/>
          <w:szCs w:val="28"/>
        </w:rPr>
        <w:t>-20</w:t>
      </w:r>
      <w:r w:rsidR="00093CCA" w:rsidRPr="00093CCA">
        <w:rPr>
          <w:rFonts w:ascii="Times New Roman" w:hAnsi="Times New Roman" w:cs="Times New Roman"/>
          <w:b/>
          <w:sz w:val="28"/>
          <w:szCs w:val="28"/>
        </w:rPr>
        <w:t>21</w:t>
      </w:r>
      <w:r w:rsidRPr="00093CCA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093C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1017" w:rsidRPr="000B39E9" w:rsidRDefault="00E21017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Руководители</w:t>
      </w:r>
      <w:r w:rsidR="00093D5B" w:rsidRPr="000B39E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E21017" w:rsidRPr="000B39E9" w:rsidRDefault="00E21017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 xml:space="preserve">Лобанова Елена Сергеевна, </w:t>
      </w:r>
    </w:p>
    <w:p w:rsidR="00E21017" w:rsidRPr="000B39E9" w:rsidRDefault="00E21017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Старший воспитатель МДОАУ «ЦРР – Д/С № 120 г</w:t>
      </w:r>
      <w:proofErr w:type="gramStart"/>
      <w:r w:rsidRPr="000B39E9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Pr="000B39E9">
        <w:rPr>
          <w:rFonts w:ascii="Times New Roman" w:hAnsi="Times New Roman" w:cs="Times New Roman"/>
          <w:sz w:val="24"/>
          <w:szCs w:val="24"/>
          <w:u w:val="single"/>
        </w:rPr>
        <w:t>рска»</w:t>
      </w:r>
    </w:p>
    <w:p w:rsidR="00E21017" w:rsidRPr="000B39E9" w:rsidRDefault="00E21017" w:rsidP="00E210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высшей  квалификационной категории</w:t>
      </w:r>
      <w:r w:rsidRPr="000B3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D5B" w:rsidRPr="000B39E9" w:rsidRDefault="00093D5B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Насырова Наталья Николаевна</w:t>
      </w:r>
    </w:p>
    <w:p w:rsidR="00093D5B" w:rsidRPr="000B39E9" w:rsidRDefault="00093D5B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Старший воспитатель МОАУ «СОШ  № 52 г</w:t>
      </w:r>
      <w:proofErr w:type="gramStart"/>
      <w:r w:rsidRPr="000B39E9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Pr="000B39E9">
        <w:rPr>
          <w:rFonts w:ascii="Times New Roman" w:hAnsi="Times New Roman" w:cs="Times New Roman"/>
          <w:sz w:val="24"/>
          <w:szCs w:val="24"/>
          <w:u w:val="single"/>
        </w:rPr>
        <w:t>рска»</w:t>
      </w:r>
    </w:p>
    <w:p w:rsidR="00093D5B" w:rsidRDefault="00641C16" w:rsidP="00093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9E9">
        <w:rPr>
          <w:rFonts w:ascii="Times New Roman" w:hAnsi="Times New Roman" w:cs="Times New Roman"/>
          <w:sz w:val="24"/>
          <w:szCs w:val="24"/>
          <w:u w:val="single"/>
        </w:rPr>
        <w:t>высшей</w:t>
      </w:r>
      <w:r w:rsidR="00093D5B" w:rsidRPr="000B39E9">
        <w:rPr>
          <w:rFonts w:ascii="Times New Roman" w:hAnsi="Times New Roman" w:cs="Times New Roman"/>
          <w:sz w:val="24"/>
          <w:szCs w:val="24"/>
          <w:u w:val="single"/>
        </w:rPr>
        <w:t xml:space="preserve">  квалификационной категории</w:t>
      </w:r>
      <w:r w:rsidR="00093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D5B" w:rsidRDefault="00093D5B" w:rsidP="00093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CCA" w:rsidRPr="00093CCA" w:rsidRDefault="00093CCA" w:rsidP="003E2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>В процессе работы творческой лаборатории рассматривались теоретические и практические вопросы организации работы с детьми раннего возраста в условиях современного ДОУ.</w:t>
      </w:r>
    </w:p>
    <w:p w:rsidR="00641C16" w:rsidRPr="00093CCA" w:rsidRDefault="00093CCA" w:rsidP="003E2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 xml:space="preserve"> </w:t>
      </w:r>
      <w:r w:rsidR="00093D5B" w:rsidRPr="00093CCA">
        <w:rPr>
          <w:rFonts w:ascii="Times New Roman" w:hAnsi="Times New Roman" w:cs="Times New Roman"/>
          <w:sz w:val="28"/>
          <w:szCs w:val="28"/>
        </w:rPr>
        <w:t xml:space="preserve">Проблема организации работы с детьми раннего возраста </w:t>
      </w:r>
      <w:r w:rsidR="00641C16" w:rsidRPr="00093CCA">
        <w:rPr>
          <w:rFonts w:ascii="Times New Roman" w:hAnsi="Times New Roman" w:cs="Times New Roman"/>
          <w:sz w:val="28"/>
          <w:szCs w:val="28"/>
        </w:rPr>
        <w:t>продолжает оставаться</w:t>
      </w:r>
      <w:r w:rsidR="00093D5B" w:rsidRPr="00093CCA">
        <w:rPr>
          <w:rFonts w:ascii="Times New Roman" w:hAnsi="Times New Roman" w:cs="Times New Roman"/>
          <w:sz w:val="28"/>
          <w:szCs w:val="28"/>
        </w:rPr>
        <w:t xml:space="preserve"> одн</w:t>
      </w:r>
      <w:r w:rsidR="00641C16" w:rsidRPr="00093CCA">
        <w:rPr>
          <w:rFonts w:ascii="Times New Roman" w:hAnsi="Times New Roman" w:cs="Times New Roman"/>
          <w:sz w:val="28"/>
          <w:szCs w:val="28"/>
        </w:rPr>
        <w:t>ой</w:t>
      </w:r>
      <w:r w:rsidR="00093D5B" w:rsidRPr="00093CCA">
        <w:rPr>
          <w:rFonts w:ascii="Times New Roman" w:hAnsi="Times New Roman" w:cs="Times New Roman"/>
          <w:sz w:val="28"/>
          <w:szCs w:val="28"/>
        </w:rPr>
        <w:t xml:space="preserve"> из важных общетеоретических проблем, исследуемых в настоящее время. </w:t>
      </w:r>
    </w:p>
    <w:p w:rsidR="00641C16" w:rsidRPr="00093CCA" w:rsidRDefault="00641C16" w:rsidP="003E2194">
      <w:pPr>
        <w:pStyle w:val="c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3CCA">
        <w:rPr>
          <w:rStyle w:val="c0"/>
          <w:sz w:val="28"/>
          <w:szCs w:val="28"/>
        </w:rPr>
        <w:t>Ранний возраст – уникальный период в развитии ребенка. В последние годы к нему появился особый интерес в научном мире. Слабость и несовершенство этого возраста, по сути, является его силой, и предоставляют безграничные возможности для умственного и физического совершенствования и формирования основ будущей взрослой личности.</w:t>
      </w:r>
    </w:p>
    <w:p w:rsidR="00093D5B" w:rsidRPr="00093CCA" w:rsidRDefault="00093D5B" w:rsidP="003E2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>Вопрос о взаимодействии с детьми раннего дошкольного  возраста стоит особенно остро, так как увеличивается значимость социализации детей, воспитание жизнеспособной личности. Соответственно, для педагогов ДОУ все более значимым становится обобщение имеющихся знаний и знакомство с инновационной деятельностью при работе с детьми раннего возраста в соответствии с ФГОС.</w:t>
      </w:r>
    </w:p>
    <w:p w:rsidR="00E21017" w:rsidRDefault="00093D5B" w:rsidP="003E2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93CCA">
        <w:rPr>
          <w:rFonts w:ascii="Times New Roman" w:hAnsi="Times New Roman" w:cs="Times New Roman"/>
          <w:sz w:val="28"/>
          <w:szCs w:val="28"/>
        </w:rPr>
        <w:t>2020</w:t>
      </w:r>
      <w:r w:rsidR="00612B82" w:rsidRPr="00093CCA">
        <w:rPr>
          <w:rFonts w:ascii="Times New Roman" w:hAnsi="Times New Roman" w:cs="Times New Roman"/>
          <w:sz w:val="28"/>
          <w:szCs w:val="28"/>
        </w:rPr>
        <w:t xml:space="preserve"> – </w:t>
      </w:r>
      <w:r w:rsidRPr="00093CCA">
        <w:rPr>
          <w:rFonts w:ascii="Times New Roman" w:hAnsi="Times New Roman" w:cs="Times New Roman"/>
          <w:sz w:val="28"/>
          <w:szCs w:val="28"/>
        </w:rPr>
        <w:t>20</w:t>
      </w:r>
      <w:r w:rsidR="00093CCA">
        <w:rPr>
          <w:rFonts w:ascii="Times New Roman" w:hAnsi="Times New Roman" w:cs="Times New Roman"/>
          <w:sz w:val="28"/>
          <w:szCs w:val="28"/>
        </w:rPr>
        <w:t>21</w:t>
      </w:r>
      <w:r w:rsidR="00612B82" w:rsidRPr="00093CCA">
        <w:rPr>
          <w:rFonts w:ascii="Times New Roman" w:hAnsi="Times New Roman" w:cs="Times New Roman"/>
          <w:sz w:val="28"/>
          <w:szCs w:val="28"/>
        </w:rPr>
        <w:t xml:space="preserve"> </w:t>
      </w:r>
      <w:r w:rsidRPr="00093CCA">
        <w:rPr>
          <w:rFonts w:ascii="Times New Roman" w:hAnsi="Times New Roman" w:cs="Times New Roman"/>
          <w:sz w:val="28"/>
          <w:szCs w:val="28"/>
        </w:rPr>
        <w:t xml:space="preserve">учебного года, творческая лаборатория для воспитателей </w:t>
      </w:r>
      <w:r w:rsidR="00863C42" w:rsidRPr="00093CCA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93CCA">
        <w:rPr>
          <w:rFonts w:ascii="Times New Roman" w:hAnsi="Times New Roman" w:cs="Times New Roman"/>
          <w:sz w:val="28"/>
          <w:szCs w:val="28"/>
        </w:rPr>
        <w:t>по теме: «Организации работы с детьми раннего возраста в условиях современного ДОУ»</w:t>
      </w:r>
      <w:r w:rsidR="00E91757"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="00EE1D4C">
        <w:rPr>
          <w:rFonts w:ascii="Times New Roman" w:hAnsi="Times New Roman" w:cs="Times New Roman"/>
          <w:sz w:val="28"/>
          <w:szCs w:val="28"/>
        </w:rPr>
        <w:t>а</w:t>
      </w:r>
      <w:r w:rsidR="00E91757">
        <w:rPr>
          <w:rFonts w:ascii="Times New Roman" w:hAnsi="Times New Roman" w:cs="Times New Roman"/>
          <w:sz w:val="28"/>
          <w:szCs w:val="28"/>
        </w:rPr>
        <w:t xml:space="preserve"> в дистанционном формате</w:t>
      </w:r>
      <w:r w:rsidRPr="00093CCA">
        <w:rPr>
          <w:rFonts w:ascii="Times New Roman" w:hAnsi="Times New Roman" w:cs="Times New Roman"/>
          <w:sz w:val="28"/>
          <w:szCs w:val="28"/>
        </w:rPr>
        <w:t>.</w:t>
      </w:r>
      <w:r w:rsidR="00E21017" w:rsidRPr="00093CCA">
        <w:rPr>
          <w:rFonts w:ascii="Times New Roman" w:hAnsi="Times New Roman" w:cs="Times New Roman"/>
          <w:sz w:val="28"/>
          <w:szCs w:val="28"/>
        </w:rPr>
        <w:t xml:space="preserve"> </w:t>
      </w:r>
      <w:r w:rsidR="00E91757">
        <w:rPr>
          <w:rFonts w:ascii="Times New Roman" w:hAnsi="Times New Roman" w:cs="Times New Roman"/>
          <w:sz w:val="28"/>
          <w:szCs w:val="28"/>
        </w:rPr>
        <w:t xml:space="preserve">Был подготовлен  и представлен опыт работы педагогов города, с которым можно познакомиться по ссылке  </w:t>
      </w:r>
      <w:hyperlink r:id="rId5" w:history="1">
        <w:r w:rsidR="00E91757" w:rsidRPr="00AA375F">
          <w:rPr>
            <w:rStyle w:val="a5"/>
            <w:rFonts w:ascii="Times New Roman" w:hAnsi="Times New Roman" w:cs="Times New Roman"/>
            <w:sz w:val="28"/>
            <w:szCs w:val="28"/>
          </w:rPr>
          <w:t>https://rossinka9</w:t>
        </w:r>
        <w:r w:rsidR="00E91757" w:rsidRPr="00AA375F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  <w:r w:rsidR="00E91757" w:rsidRPr="00AA375F">
          <w:rPr>
            <w:rStyle w:val="a5"/>
            <w:rFonts w:ascii="Times New Roman" w:hAnsi="Times New Roman" w:cs="Times New Roman"/>
            <w:sz w:val="28"/>
            <w:szCs w:val="28"/>
          </w:rPr>
          <w:t>.netboard.me/v4r8razskktxznw/?tab=204241&amp;link=jC4iZcMi-6xh4VLg4-aUGuRbn4</w:t>
        </w:r>
      </w:hyperlink>
      <w:r w:rsidR="00EE1D4C">
        <w:rPr>
          <w:rFonts w:ascii="Times New Roman" w:hAnsi="Times New Roman" w:cs="Times New Roman"/>
          <w:sz w:val="28"/>
          <w:szCs w:val="28"/>
        </w:rPr>
        <w:t>.</w:t>
      </w:r>
    </w:p>
    <w:p w:rsidR="00E91757" w:rsidRPr="00E91757" w:rsidRDefault="00E91757" w:rsidP="00EE1D4C">
      <w:pPr>
        <w:spacing w:after="0" w:line="240" w:lineRule="auto"/>
        <w:ind w:firstLine="567"/>
        <w:jc w:val="both"/>
        <w:rPr>
          <w:iCs/>
          <w:sz w:val="28"/>
          <w:szCs w:val="28"/>
        </w:rPr>
      </w:pPr>
      <w:r w:rsidRPr="00BE6F0C">
        <w:rPr>
          <w:rFonts w:ascii="Times New Roman" w:hAnsi="Times New Roman" w:cs="Times New Roman"/>
          <w:b/>
          <w:sz w:val="28"/>
          <w:szCs w:val="28"/>
        </w:rPr>
        <w:t>Первое заседание (октя</w:t>
      </w:r>
      <w:r w:rsidR="00BE6F0C" w:rsidRPr="00BE6F0C">
        <w:rPr>
          <w:rFonts w:ascii="Times New Roman" w:hAnsi="Times New Roman" w:cs="Times New Roman"/>
          <w:b/>
          <w:sz w:val="28"/>
          <w:szCs w:val="28"/>
        </w:rPr>
        <w:t>б</w:t>
      </w:r>
      <w:r w:rsidRPr="00BE6F0C">
        <w:rPr>
          <w:rFonts w:ascii="Times New Roman" w:hAnsi="Times New Roman" w:cs="Times New Roman"/>
          <w:b/>
          <w:sz w:val="28"/>
          <w:szCs w:val="28"/>
        </w:rPr>
        <w:t xml:space="preserve">рь 2020) раскрывало тему: «Сенсорное развитие детей раннего возраста». </w:t>
      </w:r>
      <w:r w:rsidR="00E21017" w:rsidRPr="00093CCA">
        <w:rPr>
          <w:rFonts w:ascii="Times New Roman" w:hAnsi="Times New Roman" w:cs="Times New Roman"/>
          <w:sz w:val="28"/>
          <w:szCs w:val="28"/>
        </w:rPr>
        <w:t xml:space="preserve">Педагоги презентовали опыт работы по данной проблеме, </w:t>
      </w:r>
      <w:r w:rsidR="003A2255" w:rsidRPr="00093CCA">
        <w:rPr>
          <w:rFonts w:ascii="Times New Roman" w:hAnsi="Times New Roman" w:cs="Times New Roman"/>
          <w:sz w:val="28"/>
          <w:szCs w:val="28"/>
        </w:rPr>
        <w:t>были раскрыты теоретические и практические вопросы</w:t>
      </w:r>
      <w:r w:rsidR="00EE1D4C">
        <w:rPr>
          <w:rFonts w:ascii="Times New Roman" w:hAnsi="Times New Roman" w:cs="Times New Roman"/>
          <w:sz w:val="28"/>
          <w:szCs w:val="28"/>
        </w:rPr>
        <w:t xml:space="preserve">: 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Сенсорная коробка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средство познавательного развития детей младшего дошкольного возраста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6F0C">
        <w:rPr>
          <w:rFonts w:ascii="Times New Roman" w:eastAsia="Times New Roman" w:hAnsi="Times New Roman" w:cs="Times New Roman"/>
          <w:sz w:val="28"/>
          <w:szCs w:val="28"/>
        </w:rPr>
        <w:t>Дробот</w:t>
      </w:r>
      <w:proofErr w:type="spellEnd"/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, воспитатель МДОАУ «Д/с №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122 г</w:t>
      </w:r>
      <w:proofErr w:type="gramStart"/>
      <w:r w:rsidRPr="00BE6F0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BE6F0C">
        <w:rPr>
          <w:rFonts w:ascii="Times New Roman" w:eastAsia="Times New Roman" w:hAnsi="Times New Roman" w:cs="Times New Roman"/>
          <w:sz w:val="28"/>
          <w:szCs w:val="28"/>
        </w:rPr>
        <w:t>рска»)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Сенсорное развитие детей раннего возраста через дидактические игры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(Калашникова Е.Л.,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МДОАУ «ЦРР-Д/с № 125 г.Орска»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);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Сенсорное развитие младших дошкольников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(Мамонтова С.Л.,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МДОАУ «ЦРР-Д/с № 125 г.Орска»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);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Развитие сенсорных способностей младших дошкольников через дидактическую игру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6F0C">
        <w:rPr>
          <w:rFonts w:ascii="Times New Roman" w:eastAsia="Times New Roman" w:hAnsi="Times New Roman" w:cs="Times New Roman"/>
          <w:sz w:val="28"/>
          <w:szCs w:val="28"/>
        </w:rPr>
        <w:t>Манаевой</w:t>
      </w:r>
      <w:proofErr w:type="spellEnd"/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воспитатель МОАУ «СОШ № 24 г</w:t>
      </w:r>
      <w:proofErr w:type="gramStart"/>
      <w:r w:rsidRPr="00BE6F0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BE6F0C">
        <w:rPr>
          <w:rFonts w:ascii="Times New Roman" w:eastAsia="Times New Roman" w:hAnsi="Times New Roman" w:cs="Times New Roman"/>
          <w:sz w:val="28"/>
          <w:szCs w:val="28"/>
        </w:rPr>
        <w:t>рска»)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Сенсорное развитие детей младшего дошкольного возраста как способ познания окружающего мира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BE6F0C">
        <w:rPr>
          <w:rFonts w:ascii="Times New Roman" w:eastAsia="Times New Roman" w:hAnsi="Times New Roman" w:cs="Times New Roman"/>
          <w:sz w:val="28"/>
          <w:szCs w:val="28"/>
        </w:rPr>
        <w:t>Конькова</w:t>
      </w:r>
      <w:proofErr w:type="spellEnd"/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М.В., воспитатель МОАУ «СОШ № 52 г.Орска»)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Организация предметно-пространственной среды в младшем дошкольном возрасте по сенсорному развитию дошкольников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6F0C">
        <w:rPr>
          <w:rFonts w:ascii="Times New Roman" w:eastAsia="Times New Roman" w:hAnsi="Times New Roman" w:cs="Times New Roman"/>
          <w:sz w:val="28"/>
          <w:szCs w:val="28"/>
        </w:rPr>
        <w:t>Хамышена</w:t>
      </w:r>
      <w:proofErr w:type="spellEnd"/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Н.В.,МДОАУ «Д/с № 19 г.Орска»)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; «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Сенсорное развитие младших дошкольников посредством дидактических игр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6F0C">
        <w:rPr>
          <w:rFonts w:ascii="Times New Roman" w:eastAsia="Times New Roman" w:hAnsi="Times New Roman" w:cs="Times New Roman"/>
          <w:sz w:val="28"/>
          <w:szCs w:val="28"/>
        </w:rPr>
        <w:t>Гизатулина</w:t>
      </w:r>
      <w:proofErr w:type="spellEnd"/>
      <w:r w:rsidRPr="00BE6F0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>.В.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  <w:r w:rsidR="000B3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F0C">
        <w:rPr>
          <w:rFonts w:ascii="Times New Roman" w:eastAsia="Times New Roman" w:hAnsi="Times New Roman" w:cs="Times New Roman"/>
          <w:sz w:val="28"/>
          <w:szCs w:val="28"/>
        </w:rPr>
        <w:t>МДОАУ «Д/с № 121 г</w:t>
      </w:r>
      <w:proofErr w:type="gramStart"/>
      <w:r w:rsidRPr="00BE6F0C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BE6F0C">
        <w:rPr>
          <w:rFonts w:ascii="Times New Roman" w:eastAsia="Times New Roman" w:hAnsi="Times New Roman" w:cs="Times New Roman"/>
          <w:sz w:val="28"/>
          <w:szCs w:val="28"/>
        </w:rPr>
        <w:t>рска»).</w:t>
      </w:r>
    </w:p>
    <w:p w:rsidR="00BE6F0C" w:rsidRDefault="00D25B5B" w:rsidP="003E21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</w:t>
      </w:r>
      <w:r w:rsidR="00BE6F0C" w:rsidRPr="00BE6F0C">
        <w:rPr>
          <w:rFonts w:ascii="Times New Roman" w:hAnsi="Times New Roman" w:cs="Times New Roman"/>
          <w:b/>
          <w:sz w:val="28"/>
          <w:szCs w:val="28"/>
        </w:rPr>
        <w:t xml:space="preserve"> заседание (</w:t>
      </w:r>
      <w:r w:rsidR="00BE6F0C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="00BE6F0C" w:rsidRPr="00BE6F0C">
        <w:rPr>
          <w:rFonts w:ascii="Times New Roman" w:hAnsi="Times New Roman" w:cs="Times New Roman"/>
          <w:b/>
          <w:sz w:val="28"/>
          <w:szCs w:val="28"/>
        </w:rPr>
        <w:t>202</w:t>
      </w:r>
      <w:r w:rsidR="00BE6F0C">
        <w:rPr>
          <w:rFonts w:ascii="Times New Roman" w:hAnsi="Times New Roman" w:cs="Times New Roman"/>
          <w:b/>
          <w:sz w:val="28"/>
          <w:szCs w:val="28"/>
        </w:rPr>
        <w:t>1</w:t>
      </w:r>
      <w:r w:rsidR="00BE6F0C" w:rsidRPr="00BE6F0C">
        <w:rPr>
          <w:rFonts w:ascii="Times New Roman" w:hAnsi="Times New Roman" w:cs="Times New Roman"/>
          <w:b/>
          <w:sz w:val="28"/>
          <w:szCs w:val="28"/>
        </w:rPr>
        <w:t>) раскрывало тему: «</w:t>
      </w:r>
      <w:r w:rsidR="00BE6F0C" w:rsidRPr="00BE6F0C">
        <w:rPr>
          <w:rFonts w:ascii="Times New Roman" w:hAnsi="Times New Roman" w:cs="Times New Roman"/>
          <w:b/>
          <w:bCs/>
          <w:sz w:val="28"/>
          <w:szCs w:val="28"/>
        </w:rPr>
        <w:t>Физическое развитие детей раннего возраста</w:t>
      </w:r>
      <w:r w:rsidR="00BE6F0C" w:rsidRPr="00BE6F0C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D41F30" w:rsidRPr="00093CCA">
        <w:rPr>
          <w:rFonts w:ascii="Times New Roman" w:eastAsia="Times New Roman" w:hAnsi="Times New Roman" w:cs="Times New Roman"/>
          <w:sz w:val="28"/>
          <w:szCs w:val="28"/>
        </w:rPr>
        <w:t>В не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41F30" w:rsidRPr="00093CCA">
        <w:rPr>
          <w:rFonts w:ascii="Times New Roman" w:eastAsia="Times New Roman" w:hAnsi="Times New Roman" w:cs="Times New Roman"/>
          <w:sz w:val="28"/>
          <w:szCs w:val="28"/>
        </w:rPr>
        <w:t xml:space="preserve"> приняли у</w:t>
      </w:r>
      <w:r w:rsidR="00D41F30" w:rsidRPr="003E2194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="00BE6F0C">
        <w:rPr>
          <w:rFonts w:ascii="Times New Roman" w:eastAsia="Times New Roman" w:hAnsi="Times New Roman" w:cs="Times New Roman"/>
          <w:sz w:val="28"/>
          <w:szCs w:val="28"/>
        </w:rPr>
        <w:t xml:space="preserve"> следующие педагоги:</w:t>
      </w:r>
      <w:r w:rsidR="00D41F30" w:rsidRPr="0009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E219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с детьми ран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возраста в условиях группы»</w:t>
      </w:r>
      <w:r w:rsidR="000B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Булгакова Л.П. 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120)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детей раннего возраста посредством комплексов утренней 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гимнастики» (Князева Н.В. 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120)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;  «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активности детей раннего воз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 в процессе подвижной игры» (Васильева В.А. 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120)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нетрадиционного физкультурного оборудования в развитии детей 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дошкольного возраста» (</w:t>
      </w:r>
      <w:proofErr w:type="spellStart"/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Аляева</w:t>
      </w:r>
      <w:proofErr w:type="spellEnd"/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r w:rsidR="00BE6F0C" w:rsidRPr="00B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125)</w:t>
      </w:r>
      <w:r w:rsid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E6F0C" w:rsidRPr="003E2194" w:rsidRDefault="003E2194" w:rsidP="003E2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Pr="00BE6F0C">
        <w:rPr>
          <w:rFonts w:ascii="Times New Roman" w:hAnsi="Times New Roman" w:cs="Times New Roman"/>
          <w:b/>
          <w:sz w:val="28"/>
          <w:szCs w:val="28"/>
        </w:rPr>
        <w:t xml:space="preserve"> заседание (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Pr="00BE6F0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6F0C">
        <w:rPr>
          <w:rFonts w:ascii="Times New Roman" w:hAnsi="Times New Roman" w:cs="Times New Roman"/>
          <w:b/>
          <w:sz w:val="28"/>
          <w:szCs w:val="28"/>
        </w:rPr>
        <w:t>) раскрывало тему: «</w:t>
      </w:r>
      <w:r w:rsidRPr="003E2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 детей раннего возраста посредством разнообразных игр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 w:rsidRPr="003E2194">
        <w:rPr>
          <w:rFonts w:ascii="Times New Roman" w:hAnsi="Times New Roman" w:cs="Times New Roman"/>
          <w:bCs/>
          <w:sz w:val="28"/>
          <w:szCs w:val="28"/>
        </w:rPr>
        <w:t xml:space="preserve">Был обобщен опыт педагогов: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Пальчиковые игры как средство развития речи детей раннего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младшего дошкольного возраста» (</w:t>
      </w:r>
      <w:r w:rsidR="000B3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Скорых</w:t>
      </w:r>
      <w:r w:rsidRP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39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21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«</w:t>
      </w:r>
      <w:r w:rsidRPr="003E2194">
        <w:rPr>
          <w:rFonts w:ascii="Times New Roman" w:hAnsi="Times New Roman" w:cs="Times New Roman"/>
          <w:sz w:val="28"/>
          <w:szCs w:val="28"/>
        </w:rPr>
        <w:t>Развитие речи детей младшего дошкольного возра</w:t>
      </w:r>
      <w:r>
        <w:rPr>
          <w:rFonts w:ascii="Times New Roman" w:hAnsi="Times New Roman" w:cs="Times New Roman"/>
          <w:sz w:val="28"/>
          <w:szCs w:val="28"/>
        </w:rPr>
        <w:t>ста посредством пальчиковых игр»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</w:t>
      </w:r>
      <w:r w:rsidRPr="003E2194">
        <w:rPr>
          <w:rFonts w:ascii="Times New Roman" w:hAnsi="Times New Roman" w:cs="Times New Roman"/>
          <w:sz w:val="28"/>
          <w:szCs w:val="28"/>
        </w:rPr>
        <w:t>ДОУ 116)</w:t>
      </w:r>
      <w:r>
        <w:rPr>
          <w:rFonts w:ascii="Times New Roman" w:hAnsi="Times New Roman" w:cs="Times New Roman"/>
          <w:sz w:val="28"/>
          <w:szCs w:val="28"/>
        </w:rPr>
        <w:t>; «</w:t>
      </w:r>
      <w:r w:rsidRPr="003E2194">
        <w:rPr>
          <w:rFonts w:ascii="Times New Roman" w:hAnsi="Times New Roman" w:cs="Times New Roman"/>
          <w:sz w:val="28"/>
          <w:szCs w:val="28"/>
        </w:rPr>
        <w:t>Развитие речевой активности у детей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3E2194">
        <w:rPr>
          <w:rFonts w:ascii="Times New Roman" w:hAnsi="Times New Roman" w:cs="Times New Roman"/>
          <w:sz w:val="28"/>
          <w:szCs w:val="28"/>
        </w:rPr>
        <w:t>ДОУ 121)</w:t>
      </w:r>
      <w:r>
        <w:rPr>
          <w:rFonts w:ascii="Times New Roman" w:hAnsi="Times New Roman" w:cs="Times New Roman"/>
          <w:sz w:val="28"/>
          <w:szCs w:val="28"/>
        </w:rPr>
        <w:t>; «</w:t>
      </w:r>
      <w:r w:rsidRPr="003E2194">
        <w:rPr>
          <w:rFonts w:ascii="Times New Roman" w:hAnsi="Times New Roman" w:cs="Times New Roman"/>
          <w:sz w:val="28"/>
          <w:szCs w:val="28"/>
        </w:rPr>
        <w:t>Речевое развитие детей раннего возраст</w:t>
      </w:r>
      <w:r>
        <w:rPr>
          <w:rFonts w:ascii="Times New Roman" w:hAnsi="Times New Roman" w:cs="Times New Roman"/>
          <w:sz w:val="28"/>
          <w:szCs w:val="28"/>
        </w:rPr>
        <w:t>а посредством дидактических игр» (</w:t>
      </w:r>
      <w:r w:rsidRPr="003E2194">
        <w:rPr>
          <w:rFonts w:ascii="Times New Roman" w:hAnsi="Times New Roman" w:cs="Times New Roman"/>
          <w:sz w:val="28"/>
          <w:szCs w:val="28"/>
        </w:rPr>
        <w:t xml:space="preserve">Даниленко О.А., </w:t>
      </w:r>
      <w:r>
        <w:rPr>
          <w:rFonts w:ascii="Times New Roman" w:hAnsi="Times New Roman" w:cs="Times New Roman"/>
          <w:sz w:val="28"/>
          <w:szCs w:val="28"/>
        </w:rPr>
        <w:t>СОШ 22);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E2194">
        <w:rPr>
          <w:rFonts w:ascii="Times New Roman" w:hAnsi="Times New Roman" w:cs="Times New Roman"/>
          <w:sz w:val="28"/>
          <w:szCs w:val="28"/>
        </w:rPr>
        <w:t>Дидактическая игра как средство развития речи дете</w:t>
      </w:r>
      <w:r>
        <w:rPr>
          <w:rFonts w:ascii="Times New Roman" w:hAnsi="Times New Roman" w:cs="Times New Roman"/>
          <w:sz w:val="28"/>
          <w:szCs w:val="28"/>
        </w:rPr>
        <w:t xml:space="preserve">й младшего дошкольного возраста» </w:t>
      </w:r>
      <w:r w:rsidRPr="003E21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2194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3E2194">
        <w:rPr>
          <w:rFonts w:ascii="Times New Roman" w:hAnsi="Times New Roman" w:cs="Times New Roman"/>
          <w:sz w:val="28"/>
          <w:szCs w:val="28"/>
        </w:rPr>
        <w:t xml:space="preserve"> Н.В. </w:t>
      </w:r>
      <w:r>
        <w:rPr>
          <w:rFonts w:ascii="Times New Roman" w:hAnsi="Times New Roman" w:cs="Times New Roman"/>
          <w:sz w:val="28"/>
          <w:szCs w:val="28"/>
        </w:rPr>
        <w:t xml:space="preserve">СОШ 24); </w:t>
      </w:r>
      <w:r w:rsidRPr="003E2194">
        <w:rPr>
          <w:rFonts w:ascii="Times New Roman" w:hAnsi="Times New Roman" w:cs="Times New Roman"/>
          <w:sz w:val="28"/>
          <w:szCs w:val="28"/>
        </w:rPr>
        <w:t xml:space="preserve">«Влияние сенсомоторных игр на речевое развитие детей»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E2194">
        <w:rPr>
          <w:rFonts w:ascii="Times New Roman" w:hAnsi="Times New Roman" w:cs="Times New Roman"/>
          <w:sz w:val="28"/>
          <w:szCs w:val="28"/>
        </w:rPr>
        <w:t>Муравьева В.В. Д</w:t>
      </w:r>
      <w:r>
        <w:rPr>
          <w:rFonts w:ascii="Times New Roman" w:hAnsi="Times New Roman" w:cs="Times New Roman"/>
          <w:sz w:val="28"/>
          <w:szCs w:val="28"/>
        </w:rPr>
        <w:t>ОУ №</w:t>
      </w:r>
      <w:r w:rsidRPr="003E2194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E2194">
        <w:rPr>
          <w:rFonts w:ascii="Times New Roman" w:hAnsi="Times New Roman" w:cs="Times New Roman"/>
          <w:sz w:val="28"/>
          <w:szCs w:val="28"/>
        </w:rPr>
        <w:t>.</w:t>
      </w:r>
    </w:p>
    <w:p w:rsidR="000B39E9" w:rsidRPr="000B39E9" w:rsidRDefault="000B39E9" w:rsidP="000B3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9E9">
        <w:rPr>
          <w:rFonts w:ascii="Times New Roman" w:hAnsi="Times New Roman" w:cs="Times New Roman"/>
          <w:sz w:val="28"/>
          <w:szCs w:val="28"/>
        </w:rPr>
        <w:t xml:space="preserve">В период с 22 марта по 02 апреля 2021 года проведен муниципальный конкурс «Лучшая дидактическая игра (пособие) для детей раннего возраста». Конкурс был направлен на пополнение, обогащение развивающей предметно-пространственной среды Учреждения в группах раннего возраста от 1.5 до 3 лет. Участниками конкурса стали следующие учреждения: ДОУ № 1, 16, 17,31, 38, 39, 40, 48, 55, 56, 60, , 63, 65, 71,78,92, 94, 96, 99, 103,104,106, 107,108,113, </w:t>
      </w:r>
      <w:r>
        <w:rPr>
          <w:rFonts w:ascii="Times New Roman" w:hAnsi="Times New Roman" w:cs="Times New Roman"/>
          <w:sz w:val="28"/>
          <w:szCs w:val="28"/>
        </w:rPr>
        <w:t>115,116,118, 120,122,123; СОШ № (</w:t>
      </w:r>
      <w:r w:rsidRPr="000B39E9">
        <w:rPr>
          <w:rFonts w:ascii="Times New Roman" w:hAnsi="Times New Roman" w:cs="Times New Roman"/>
          <w:sz w:val="28"/>
          <w:szCs w:val="28"/>
        </w:rPr>
        <w:t>дошкольные группы) 22,24,26,52,54. Все победители и призеры награждены грамотами и подарками, участники конкурса награждены сертификатами за участие.</w:t>
      </w:r>
      <w:bookmarkStart w:id="0" w:name="_GoBack"/>
      <w:bookmarkEnd w:id="0"/>
      <w:r w:rsidRPr="000B39E9">
        <w:rPr>
          <w:rFonts w:ascii="Times New Roman" w:hAnsi="Times New Roman" w:cs="Times New Roman"/>
          <w:sz w:val="28"/>
          <w:szCs w:val="28"/>
        </w:rPr>
        <w:t xml:space="preserve"> Члены жюри отметили, что мног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B39E9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39E9">
        <w:rPr>
          <w:rFonts w:ascii="Times New Roman" w:hAnsi="Times New Roman" w:cs="Times New Roman"/>
          <w:sz w:val="28"/>
          <w:szCs w:val="28"/>
        </w:rPr>
        <w:t xml:space="preserve"> грамотно оформляют презентации, прописывают цели и задачи своих авторских пособий. Пособия представлены в разнообразных техниках и материалах. </w:t>
      </w:r>
    </w:p>
    <w:p w:rsidR="00093D5B" w:rsidRPr="00093CCA" w:rsidRDefault="00093D5B" w:rsidP="000B3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>Анализируя работу</w:t>
      </w:r>
      <w:r w:rsidR="000B39E9">
        <w:rPr>
          <w:rFonts w:ascii="Times New Roman" w:hAnsi="Times New Roman" w:cs="Times New Roman"/>
          <w:sz w:val="28"/>
          <w:szCs w:val="28"/>
        </w:rPr>
        <w:t xml:space="preserve">, </w:t>
      </w:r>
      <w:r w:rsidRPr="00093CCA">
        <w:rPr>
          <w:rFonts w:ascii="Times New Roman" w:hAnsi="Times New Roman" w:cs="Times New Roman"/>
          <w:sz w:val="28"/>
          <w:szCs w:val="28"/>
        </w:rPr>
        <w:t>хочется отметить, что воспитатели используют полученные знания и практический материал в своей деятельности. Педагоги показали не только высокий уровень подготовленности по вопросам современного образования, внедрению ФГ</w:t>
      </w:r>
      <w:r w:rsidR="0046635A" w:rsidRPr="00093CCA">
        <w:rPr>
          <w:rFonts w:ascii="Times New Roman" w:hAnsi="Times New Roman" w:cs="Times New Roman"/>
          <w:sz w:val="28"/>
          <w:szCs w:val="28"/>
        </w:rPr>
        <w:t>ОС</w:t>
      </w:r>
      <w:r w:rsidRPr="00093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B26" w:rsidRPr="00093CC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C6B26" w:rsidRPr="00093CCA">
        <w:rPr>
          <w:rFonts w:ascii="Times New Roman" w:hAnsi="Times New Roman" w:cs="Times New Roman"/>
          <w:sz w:val="28"/>
          <w:szCs w:val="28"/>
        </w:rPr>
        <w:t xml:space="preserve"> </w:t>
      </w:r>
      <w:r w:rsidRPr="00093CCA">
        <w:rPr>
          <w:rFonts w:ascii="Times New Roman" w:hAnsi="Times New Roman" w:cs="Times New Roman"/>
          <w:sz w:val="28"/>
          <w:szCs w:val="28"/>
        </w:rPr>
        <w:t>в условиях ДОУ, но и проявляли свое творчество, активность, инициативность.</w:t>
      </w:r>
    </w:p>
    <w:p w:rsidR="00A031A0" w:rsidRPr="00093CCA" w:rsidRDefault="00093D5B" w:rsidP="000B39E9">
      <w:pPr>
        <w:spacing w:after="0" w:line="240" w:lineRule="auto"/>
        <w:ind w:firstLine="567"/>
        <w:jc w:val="both"/>
        <w:rPr>
          <w:sz w:val="28"/>
          <w:szCs w:val="28"/>
        </w:rPr>
      </w:pPr>
      <w:r w:rsidRPr="00093CCA">
        <w:rPr>
          <w:rFonts w:ascii="Times New Roman" w:hAnsi="Times New Roman" w:cs="Times New Roman"/>
          <w:sz w:val="28"/>
          <w:szCs w:val="28"/>
        </w:rPr>
        <w:t>Таким образом, можно сделать вывод об эффективности проведенной работы</w:t>
      </w:r>
      <w:r w:rsidR="00D41F30" w:rsidRPr="00093CCA">
        <w:rPr>
          <w:rFonts w:ascii="Times New Roman" w:hAnsi="Times New Roman" w:cs="Times New Roman"/>
          <w:sz w:val="28"/>
          <w:szCs w:val="28"/>
        </w:rPr>
        <w:t xml:space="preserve"> по организации работы с детьми раннего возраста в условиях современного ДОУ</w:t>
      </w:r>
      <w:r w:rsidRPr="00093CCA">
        <w:rPr>
          <w:rFonts w:ascii="Times New Roman" w:hAnsi="Times New Roman" w:cs="Times New Roman"/>
          <w:sz w:val="28"/>
          <w:szCs w:val="28"/>
        </w:rPr>
        <w:t>.</w:t>
      </w:r>
    </w:p>
    <w:sectPr w:rsidR="00A031A0" w:rsidRPr="00093CCA" w:rsidSect="00EE1D4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3238"/>
    <w:multiLevelType w:val="hybridMultilevel"/>
    <w:tmpl w:val="854641B2"/>
    <w:lvl w:ilvl="0" w:tplc="DAB84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11F85"/>
    <w:multiLevelType w:val="hybridMultilevel"/>
    <w:tmpl w:val="96ACEA32"/>
    <w:lvl w:ilvl="0" w:tplc="2D9C3B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D5B"/>
    <w:rsid w:val="00093CCA"/>
    <w:rsid w:val="00093D5B"/>
    <w:rsid w:val="000B39E9"/>
    <w:rsid w:val="00131712"/>
    <w:rsid w:val="00194CC4"/>
    <w:rsid w:val="00345107"/>
    <w:rsid w:val="003A2255"/>
    <w:rsid w:val="003E2194"/>
    <w:rsid w:val="004611B0"/>
    <w:rsid w:val="0046635A"/>
    <w:rsid w:val="00612B82"/>
    <w:rsid w:val="00641C16"/>
    <w:rsid w:val="006923EF"/>
    <w:rsid w:val="006E6114"/>
    <w:rsid w:val="00746CB4"/>
    <w:rsid w:val="00831DE5"/>
    <w:rsid w:val="00863C42"/>
    <w:rsid w:val="009D787B"/>
    <w:rsid w:val="00A031A0"/>
    <w:rsid w:val="00AA6C95"/>
    <w:rsid w:val="00B1259F"/>
    <w:rsid w:val="00BE6F0C"/>
    <w:rsid w:val="00C867B2"/>
    <w:rsid w:val="00D25B5B"/>
    <w:rsid w:val="00D41F30"/>
    <w:rsid w:val="00DA5DC6"/>
    <w:rsid w:val="00E1719E"/>
    <w:rsid w:val="00E21017"/>
    <w:rsid w:val="00E24BE8"/>
    <w:rsid w:val="00E26ECF"/>
    <w:rsid w:val="00E86A62"/>
    <w:rsid w:val="00E91757"/>
    <w:rsid w:val="00EC6B26"/>
    <w:rsid w:val="00EE1D4C"/>
    <w:rsid w:val="00F4510C"/>
    <w:rsid w:val="00FD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3D5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93D5B"/>
    <w:pPr>
      <w:ind w:left="720"/>
      <w:contextualSpacing/>
    </w:pPr>
  </w:style>
  <w:style w:type="paragraph" w:customStyle="1" w:styleId="c1">
    <w:name w:val="c1"/>
    <w:basedOn w:val="a"/>
    <w:rsid w:val="0064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C16"/>
  </w:style>
  <w:style w:type="character" w:customStyle="1" w:styleId="c11">
    <w:name w:val="c11"/>
    <w:basedOn w:val="a0"/>
    <w:rsid w:val="003A2255"/>
  </w:style>
  <w:style w:type="character" w:customStyle="1" w:styleId="c2">
    <w:name w:val="c2"/>
    <w:basedOn w:val="a0"/>
    <w:rsid w:val="003A2255"/>
  </w:style>
  <w:style w:type="character" w:styleId="a5">
    <w:name w:val="Hyperlink"/>
    <w:basedOn w:val="a0"/>
    <w:uiPriority w:val="99"/>
    <w:unhideWhenUsed/>
    <w:rsid w:val="00E9175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17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v4r8razskktxznw/?tab=204241&amp;link=jC4iZcMi-6xh4VLg4-aUGuRbn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3</cp:revision>
  <dcterms:created xsi:type="dcterms:W3CDTF">2021-05-28T11:36:00Z</dcterms:created>
  <dcterms:modified xsi:type="dcterms:W3CDTF">2021-05-28T11:38:00Z</dcterms:modified>
</cp:coreProperties>
</file>