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комбинированного вида «Лучик»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Pr="00854B26" w:rsidRDefault="00854B26" w:rsidP="00854B2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854B26">
        <w:rPr>
          <w:rFonts w:ascii="Times New Roman" w:hAnsi="Times New Roman" w:cs="Times New Roman"/>
          <w:b/>
          <w:i/>
          <w:sz w:val="56"/>
          <w:szCs w:val="56"/>
        </w:rPr>
        <w:t>«Формирование основ безопасности жизнедеятельности у детей дошкольного возраста»</w:t>
      </w: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854B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Честобаева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Е.Т.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кв.</w:t>
      </w:r>
      <w:r w:rsidR="00D27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категория)</w:t>
      </w:r>
    </w:p>
    <w:p w:rsidR="00854B26" w:rsidRPr="00854B26" w:rsidRDefault="00854B26" w:rsidP="00854B2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кв.</w:t>
      </w:r>
      <w:r w:rsidR="00D27789">
        <w:rPr>
          <w:rFonts w:ascii="Times New Roman" w:hAnsi="Times New Roman" w:cs="Times New Roman"/>
          <w:sz w:val="24"/>
          <w:szCs w:val="24"/>
        </w:rPr>
        <w:t xml:space="preserve"> категория)</w:t>
      </w: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B26" w:rsidRDefault="00854B26" w:rsidP="00AA7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7789" w:rsidRDefault="00D27789">
      <w:pPr>
        <w:rPr>
          <w:rFonts w:ascii="Times New Roman" w:hAnsi="Times New Roman" w:cs="Times New Roman"/>
          <w:sz w:val="24"/>
          <w:szCs w:val="24"/>
        </w:rPr>
      </w:pPr>
    </w:p>
    <w:p w:rsidR="00AA7FA4" w:rsidRPr="002A15FE" w:rsidRDefault="00AA7FA4">
      <w:pPr>
        <w:rPr>
          <w:rFonts w:ascii="Times New Roman" w:hAnsi="Times New Roman" w:cs="Times New Roman"/>
          <w:sz w:val="24"/>
          <w:szCs w:val="24"/>
        </w:rPr>
      </w:pPr>
      <w:r w:rsidRPr="00854B26">
        <w:rPr>
          <w:rFonts w:ascii="Times New Roman" w:hAnsi="Times New Roman" w:cs="Times New Roman"/>
          <w:sz w:val="24"/>
          <w:szCs w:val="24"/>
        </w:rPr>
        <w:lastRenderedPageBreak/>
        <w:t>Актуальность:</w:t>
      </w:r>
      <w:r w:rsidR="00C63034" w:rsidRPr="00C63034">
        <w:rPr>
          <w:rFonts w:ascii="Times New Roman" w:hAnsi="Times New Roman" w:cs="Times New Roman"/>
          <w:sz w:val="24"/>
          <w:szCs w:val="24"/>
        </w:rPr>
        <w:t xml:space="preserve"> </w:t>
      </w:r>
      <w:r w:rsidR="00C63034" w:rsidRPr="002A15FE">
        <w:rPr>
          <w:rFonts w:ascii="Times New Roman" w:hAnsi="Times New Roman" w:cs="Times New Roman"/>
          <w:sz w:val="24"/>
          <w:szCs w:val="24"/>
        </w:rPr>
        <w:t>Одним из направлений формирования здорового образа жизни является обеспечение безопасно</w:t>
      </w:r>
      <w:r w:rsidR="00C63034">
        <w:rPr>
          <w:rFonts w:ascii="Times New Roman" w:hAnsi="Times New Roman" w:cs="Times New Roman"/>
          <w:sz w:val="24"/>
          <w:szCs w:val="24"/>
        </w:rPr>
        <w:t>сти жизнедеятельности личности. В</w:t>
      </w:r>
      <w:r w:rsidRPr="002A15FE">
        <w:rPr>
          <w:rFonts w:ascii="Times New Roman" w:hAnsi="Times New Roman" w:cs="Times New Roman"/>
          <w:sz w:val="24"/>
          <w:szCs w:val="24"/>
        </w:rPr>
        <w:t xml:space="preserve"> последнее время дети стали несамостоятельными, безынициативными, не могут принимать самостоятельно решения, не знают к кому обратится за помощью, не умеют принимать правильное решение в экстремальных ситуациях, не знают правила поведения по технике безопасности. </w:t>
      </w:r>
    </w:p>
    <w:p w:rsidR="00AA7FA4" w:rsidRPr="002A15FE" w:rsidRDefault="00AA7FA4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 xml:space="preserve">В этой связи формирование безопасности жизнедеятельности детей в условиях дошкольного образовательного учреждения является актуальной и значимой проблемой для педагогического сообщества, поскольку </w:t>
      </w:r>
      <w:proofErr w:type="gramStart"/>
      <w:r w:rsidRPr="002A15FE">
        <w:rPr>
          <w:rFonts w:ascii="Times New Roman" w:hAnsi="Times New Roman" w:cs="Times New Roman"/>
          <w:sz w:val="24"/>
          <w:szCs w:val="24"/>
        </w:rPr>
        <w:t>обусловлена</w:t>
      </w:r>
      <w:proofErr w:type="gramEnd"/>
      <w:r w:rsidRPr="002A15FE">
        <w:rPr>
          <w:rFonts w:ascii="Times New Roman" w:hAnsi="Times New Roman" w:cs="Times New Roman"/>
          <w:sz w:val="24"/>
          <w:szCs w:val="24"/>
        </w:rPr>
        <w:t xml:space="preserve"> объективной необходимостью информирования детей о правилах безопасного поведения в современных условиях улицы, транспорта, природы, быта.</w:t>
      </w:r>
    </w:p>
    <w:p w:rsidR="00C63034" w:rsidRPr="00854B26" w:rsidRDefault="00C63034">
      <w:pPr>
        <w:rPr>
          <w:rFonts w:ascii="Times New Roman" w:hAnsi="Times New Roman" w:cs="Times New Roman"/>
          <w:sz w:val="24"/>
          <w:szCs w:val="24"/>
        </w:rPr>
      </w:pPr>
      <w:r w:rsidRPr="00854B26">
        <w:rPr>
          <w:rFonts w:ascii="Times New Roman" w:hAnsi="Times New Roman" w:cs="Times New Roman"/>
          <w:sz w:val="24"/>
          <w:szCs w:val="24"/>
        </w:rPr>
        <w:t>Для работы по данной теме нами были поставлены следующие з</w:t>
      </w:r>
      <w:r w:rsidR="001875E2" w:rsidRPr="00854B26">
        <w:rPr>
          <w:rFonts w:ascii="Times New Roman" w:hAnsi="Times New Roman" w:cs="Times New Roman"/>
          <w:sz w:val="24"/>
          <w:szCs w:val="24"/>
        </w:rPr>
        <w:t xml:space="preserve">адачи: </w:t>
      </w:r>
    </w:p>
    <w:p w:rsidR="00AA7FA4" w:rsidRPr="00C63034" w:rsidRDefault="00C63034" w:rsidP="00C63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875E2" w:rsidRPr="00C63034">
        <w:rPr>
          <w:rFonts w:ascii="Times New Roman" w:hAnsi="Times New Roman" w:cs="Times New Roman"/>
          <w:sz w:val="24"/>
          <w:szCs w:val="24"/>
        </w:rPr>
        <w:t>Определить формы содержания работы по формированию у детей ОБЖ;</w:t>
      </w:r>
    </w:p>
    <w:p w:rsidR="00C63034" w:rsidRDefault="00C63034" w:rsidP="00C63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A15FE">
        <w:rPr>
          <w:rFonts w:ascii="Times New Roman" w:hAnsi="Times New Roman" w:cs="Times New Roman"/>
          <w:sz w:val="24"/>
          <w:szCs w:val="24"/>
        </w:rPr>
        <w:t>Создать предметно-развивающая среду</w:t>
      </w:r>
    </w:p>
    <w:p w:rsidR="001875E2" w:rsidRPr="002A15FE" w:rsidRDefault="00C63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875E2" w:rsidRPr="002A15FE">
        <w:rPr>
          <w:rFonts w:ascii="Times New Roman" w:hAnsi="Times New Roman" w:cs="Times New Roman"/>
          <w:sz w:val="24"/>
          <w:szCs w:val="24"/>
        </w:rPr>
        <w:t>Подобрать дидактический и игровой материал;</w:t>
      </w:r>
    </w:p>
    <w:p w:rsidR="001875E2" w:rsidRPr="002A15FE" w:rsidRDefault="00C63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875E2" w:rsidRPr="002A15FE">
        <w:rPr>
          <w:rFonts w:ascii="Times New Roman" w:hAnsi="Times New Roman" w:cs="Times New Roman"/>
          <w:sz w:val="24"/>
          <w:szCs w:val="24"/>
        </w:rPr>
        <w:t>Создать условия для организации взаимодействия семьи и ДОУ</w:t>
      </w:r>
    </w:p>
    <w:p w:rsidR="006A3B0E" w:rsidRPr="00854B26" w:rsidRDefault="00C63034" w:rsidP="006A3B0E">
      <w:pPr>
        <w:rPr>
          <w:rFonts w:ascii="Times New Roman" w:hAnsi="Times New Roman" w:cs="Times New Roman"/>
          <w:sz w:val="24"/>
          <w:szCs w:val="24"/>
        </w:rPr>
      </w:pPr>
      <w:r w:rsidRPr="00854B26">
        <w:rPr>
          <w:rFonts w:ascii="Times New Roman" w:hAnsi="Times New Roman" w:cs="Times New Roman"/>
          <w:sz w:val="24"/>
          <w:szCs w:val="24"/>
        </w:rPr>
        <w:t>Мы использовали такие ф</w:t>
      </w:r>
      <w:r w:rsidR="006A3B0E" w:rsidRPr="00854B26">
        <w:rPr>
          <w:rFonts w:ascii="Times New Roman" w:hAnsi="Times New Roman" w:cs="Times New Roman"/>
          <w:sz w:val="24"/>
          <w:szCs w:val="24"/>
        </w:rPr>
        <w:t>ормы организации</w:t>
      </w:r>
      <w:r w:rsidRPr="00854B26">
        <w:rPr>
          <w:rFonts w:ascii="Times New Roman" w:hAnsi="Times New Roman" w:cs="Times New Roman"/>
          <w:sz w:val="24"/>
          <w:szCs w:val="24"/>
        </w:rPr>
        <w:t xml:space="preserve"> и процесса по формированию ОБЖ, как: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Работа с родителями;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Образовательная деятельность;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Беседы;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Наблюдения;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Рассматривание иллюстраций;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Экскурсии;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Развлечения;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Продуктивная деятельность;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Создание обучающих ситуаций;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Сюжетно-ролевая игра</w:t>
      </w:r>
    </w:p>
    <w:p w:rsidR="001875E2" w:rsidRPr="00854B26" w:rsidRDefault="00C63034">
      <w:pPr>
        <w:rPr>
          <w:rFonts w:ascii="Times New Roman" w:hAnsi="Times New Roman" w:cs="Times New Roman"/>
          <w:sz w:val="24"/>
          <w:szCs w:val="24"/>
        </w:rPr>
      </w:pPr>
      <w:r w:rsidRPr="00854B26">
        <w:rPr>
          <w:rFonts w:ascii="Times New Roman" w:hAnsi="Times New Roman" w:cs="Times New Roman"/>
          <w:sz w:val="24"/>
          <w:szCs w:val="24"/>
        </w:rPr>
        <w:t>Мы с детьми работали по следующим темам:</w:t>
      </w:r>
    </w:p>
    <w:p w:rsidR="001875E2" w:rsidRPr="002A15FE" w:rsidRDefault="001875E2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«Незнакомец звонит в дверь»</w:t>
      </w:r>
    </w:p>
    <w:p w:rsidR="001875E2" w:rsidRPr="002A15FE" w:rsidRDefault="001875E2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«Огонь друг – огонь враг»</w:t>
      </w:r>
    </w:p>
    <w:p w:rsidR="001875E2" w:rsidRPr="002A15FE" w:rsidRDefault="001875E2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«Ребёнок на улицах города»</w:t>
      </w:r>
    </w:p>
    <w:p w:rsidR="001875E2" w:rsidRPr="002A15FE" w:rsidRDefault="001875E2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lastRenderedPageBreak/>
        <w:t>«Опасности в быту»</w:t>
      </w:r>
    </w:p>
    <w:p w:rsidR="001875E2" w:rsidRPr="002A15FE" w:rsidRDefault="001875E2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«Бережём своё здоровье»</w:t>
      </w:r>
    </w:p>
    <w:p w:rsidR="005B103B" w:rsidRDefault="00C63034" w:rsidP="006A3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по данным направлениям были созданы</w:t>
      </w:r>
      <w:r w:rsidR="006A3B0E">
        <w:rPr>
          <w:rFonts w:ascii="Times New Roman" w:hAnsi="Times New Roman" w:cs="Times New Roman"/>
          <w:sz w:val="24"/>
          <w:szCs w:val="24"/>
        </w:rPr>
        <w:t xml:space="preserve">: атрибуты для сюжетно-ролевых игр, альбомы, дидактические игры, </w:t>
      </w:r>
      <w:r w:rsidR="005B103B">
        <w:rPr>
          <w:rFonts w:ascii="Times New Roman" w:hAnsi="Times New Roman" w:cs="Times New Roman"/>
          <w:sz w:val="24"/>
          <w:szCs w:val="24"/>
        </w:rPr>
        <w:t xml:space="preserve">наглядные пособия, </w:t>
      </w:r>
      <w:r w:rsidR="006A3B0E">
        <w:rPr>
          <w:rFonts w:ascii="Times New Roman" w:hAnsi="Times New Roman" w:cs="Times New Roman"/>
          <w:sz w:val="24"/>
          <w:szCs w:val="24"/>
        </w:rPr>
        <w:t xml:space="preserve">макеты, </w:t>
      </w:r>
      <w:proofErr w:type="spellStart"/>
      <w:r w:rsidR="005B103B">
        <w:rPr>
          <w:rFonts w:ascii="Times New Roman" w:hAnsi="Times New Roman" w:cs="Times New Roman"/>
          <w:sz w:val="24"/>
          <w:szCs w:val="24"/>
        </w:rPr>
        <w:t>лэпбуки</w:t>
      </w:r>
      <w:proofErr w:type="spellEnd"/>
      <w:r w:rsidR="005B103B">
        <w:rPr>
          <w:rFonts w:ascii="Times New Roman" w:hAnsi="Times New Roman" w:cs="Times New Roman"/>
          <w:sz w:val="24"/>
          <w:szCs w:val="24"/>
        </w:rPr>
        <w:t>,</w:t>
      </w:r>
      <w:r w:rsidR="006A3B0E" w:rsidRPr="002A15FE">
        <w:rPr>
          <w:rFonts w:ascii="Times New Roman" w:hAnsi="Times New Roman" w:cs="Times New Roman"/>
          <w:sz w:val="24"/>
          <w:szCs w:val="24"/>
        </w:rPr>
        <w:t xml:space="preserve"> а так же собрана литература</w:t>
      </w:r>
      <w:r>
        <w:rPr>
          <w:rFonts w:ascii="Times New Roman" w:hAnsi="Times New Roman" w:cs="Times New Roman"/>
          <w:sz w:val="24"/>
          <w:szCs w:val="24"/>
        </w:rPr>
        <w:t>, соответствующая</w:t>
      </w:r>
      <w:r w:rsidR="006A3B0E">
        <w:rPr>
          <w:rFonts w:ascii="Times New Roman" w:hAnsi="Times New Roman" w:cs="Times New Roman"/>
          <w:sz w:val="24"/>
          <w:szCs w:val="24"/>
        </w:rPr>
        <w:t xml:space="preserve"> тематике, к</w:t>
      </w:r>
      <w:r w:rsidR="006A3B0E" w:rsidRPr="002A15FE">
        <w:rPr>
          <w:rFonts w:ascii="Times New Roman" w:hAnsi="Times New Roman" w:cs="Times New Roman"/>
          <w:sz w:val="24"/>
          <w:szCs w:val="24"/>
        </w:rPr>
        <w:t>уклы по профессиям, специальная техника</w:t>
      </w:r>
      <w:r w:rsidR="005B103B">
        <w:rPr>
          <w:rFonts w:ascii="Times New Roman" w:hAnsi="Times New Roman" w:cs="Times New Roman"/>
          <w:sz w:val="24"/>
          <w:szCs w:val="24"/>
        </w:rPr>
        <w:t>.</w:t>
      </w:r>
      <w:r w:rsidR="00CA0391">
        <w:rPr>
          <w:rFonts w:ascii="Times New Roman" w:hAnsi="Times New Roman" w:cs="Times New Roman"/>
          <w:sz w:val="24"/>
          <w:szCs w:val="24"/>
        </w:rPr>
        <w:t xml:space="preserve"> Через художественную литературу, праздники, развлечения мы закрепляли знания детей о правилах безопасности.</w:t>
      </w:r>
    </w:p>
    <w:p w:rsidR="006A3B0E" w:rsidRPr="002A15FE" w:rsidRDefault="00AC733D" w:rsidP="006A3B0E">
      <w:pPr>
        <w:rPr>
          <w:rFonts w:ascii="Times New Roman" w:hAnsi="Times New Roman" w:cs="Times New Roman"/>
          <w:sz w:val="24"/>
          <w:szCs w:val="24"/>
        </w:rPr>
      </w:pPr>
      <w:r w:rsidRPr="00854B26">
        <w:rPr>
          <w:rFonts w:ascii="Times New Roman" w:hAnsi="Times New Roman" w:cs="Times New Roman"/>
          <w:sz w:val="24"/>
          <w:szCs w:val="24"/>
        </w:rPr>
        <w:t>«Незнакомец звонит в дверь»</w:t>
      </w:r>
      <w:r w:rsidR="006A3B0E">
        <w:rPr>
          <w:rFonts w:ascii="Times New Roman" w:hAnsi="Times New Roman" w:cs="Times New Roman"/>
          <w:sz w:val="24"/>
          <w:szCs w:val="24"/>
        </w:rPr>
        <w:t xml:space="preserve"> проходит</w:t>
      </w:r>
      <w:r w:rsidRPr="002A15FE">
        <w:rPr>
          <w:rFonts w:ascii="Times New Roman" w:hAnsi="Times New Roman" w:cs="Times New Roman"/>
          <w:sz w:val="24"/>
          <w:szCs w:val="24"/>
        </w:rPr>
        <w:t xml:space="preserve"> через чтение книг, беседы, инсценировки, создание обучающих игровых ситуаций, мы подвели детей к пониманию того, что приятная внешность и добрые намерения не всегда совпадают, установили правила поведения </w:t>
      </w:r>
      <w:proofErr w:type="gramStart"/>
      <w:r w:rsidRPr="002A15F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A15FE">
        <w:rPr>
          <w:rFonts w:ascii="Times New Roman" w:hAnsi="Times New Roman" w:cs="Times New Roman"/>
          <w:sz w:val="24"/>
          <w:szCs w:val="24"/>
        </w:rPr>
        <w:t xml:space="preserve"> встречи с незнакомцем, уточнили представления о различных бытовых ситуациях.</w:t>
      </w:r>
      <w:r w:rsidR="006A3B0E" w:rsidRPr="006A3B0E">
        <w:rPr>
          <w:rFonts w:ascii="Times New Roman" w:hAnsi="Times New Roman" w:cs="Times New Roman"/>
          <w:sz w:val="24"/>
          <w:szCs w:val="24"/>
        </w:rPr>
        <w:t xml:space="preserve"> </w:t>
      </w:r>
      <w:r w:rsidR="006A3B0E" w:rsidRPr="002A15FE">
        <w:rPr>
          <w:rFonts w:ascii="Times New Roman" w:hAnsi="Times New Roman" w:cs="Times New Roman"/>
          <w:sz w:val="24"/>
          <w:szCs w:val="24"/>
        </w:rPr>
        <w:t xml:space="preserve">В дидактической игре «Кубик </w:t>
      </w:r>
      <w:proofErr w:type="spellStart"/>
      <w:r w:rsidR="006A3B0E" w:rsidRPr="002A15FE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6A3B0E" w:rsidRPr="002A15FE">
        <w:rPr>
          <w:rFonts w:ascii="Times New Roman" w:hAnsi="Times New Roman" w:cs="Times New Roman"/>
          <w:sz w:val="24"/>
          <w:szCs w:val="24"/>
        </w:rPr>
        <w:t>» ребенок подкидывает кубик и отвечает на вопросы, заданный на грани кубика. Например, назови свою фамилию. Позвони по номеру</w:t>
      </w:r>
      <w:r w:rsidR="00854B26">
        <w:rPr>
          <w:rFonts w:ascii="Times New Roman" w:hAnsi="Times New Roman" w:cs="Times New Roman"/>
          <w:sz w:val="24"/>
          <w:szCs w:val="24"/>
        </w:rPr>
        <w:t xml:space="preserve"> 112. Расскажи, что случилось? </w:t>
      </w:r>
      <w:r w:rsidR="006A3B0E" w:rsidRPr="002A15FE">
        <w:rPr>
          <w:rFonts w:ascii="Times New Roman" w:hAnsi="Times New Roman" w:cs="Times New Roman"/>
          <w:sz w:val="24"/>
          <w:szCs w:val="24"/>
        </w:rPr>
        <w:t>С помощью этой игры ребенок запоминает номера телефонов специальных служб, может правильно объяснить происходящее событие.</w:t>
      </w:r>
    </w:p>
    <w:p w:rsidR="006A3B0E" w:rsidRPr="002A15FE" w:rsidRDefault="006A3B0E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В дидактической игре «Правила безопасности для детей» предложен ряд карточек с ситуациями, где ребенок дает правильный ответ, как себя вести.</w:t>
      </w:r>
    </w:p>
    <w:p w:rsidR="006A3B0E" w:rsidRPr="002A15FE" w:rsidRDefault="00AF7C90" w:rsidP="006A3B0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 xml:space="preserve">В направлении </w:t>
      </w:r>
      <w:r w:rsidRPr="00854B26">
        <w:rPr>
          <w:rFonts w:ascii="Times New Roman" w:hAnsi="Times New Roman" w:cs="Times New Roman"/>
          <w:sz w:val="24"/>
          <w:szCs w:val="24"/>
        </w:rPr>
        <w:t xml:space="preserve">«Огонь друг – огонь враг» </w:t>
      </w:r>
      <w:r w:rsidRPr="002A15FE">
        <w:rPr>
          <w:rFonts w:ascii="Times New Roman" w:hAnsi="Times New Roman" w:cs="Times New Roman"/>
          <w:sz w:val="24"/>
          <w:szCs w:val="24"/>
        </w:rPr>
        <w:t>главная задача состояла в том, чтобы познакомить детей с правилами безопасного обращения с огнем, подвести к пониманию вероятных последствий детских шалостей, чётко сформулировать правила поведения при пожаре и правила, которые должны соблюдать дети, чтобы не случился пожар.</w:t>
      </w:r>
      <w:r w:rsidR="005C728E" w:rsidRPr="002A15FE">
        <w:rPr>
          <w:rFonts w:ascii="Times New Roman" w:hAnsi="Times New Roman" w:cs="Times New Roman"/>
          <w:sz w:val="24"/>
          <w:szCs w:val="24"/>
        </w:rPr>
        <w:t xml:space="preserve"> Были проведены </w:t>
      </w:r>
      <w:r w:rsidR="005C728E" w:rsidRPr="00854B26">
        <w:rPr>
          <w:rFonts w:ascii="Times New Roman" w:hAnsi="Times New Roman" w:cs="Times New Roman"/>
          <w:sz w:val="24"/>
          <w:szCs w:val="24"/>
        </w:rPr>
        <w:t>развлечения:</w:t>
      </w:r>
      <w:r w:rsidR="005C728E" w:rsidRPr="002A15FE">
        <w:rPr>
          <w:rFonts w:ascii="Times New Roman" w:hAnsi="Times New Roman" w:cs="Times New Roman"/>
          <w:sz w:val="24"/>
          <w:szCs w:val="24"/>
        </w:rPr>
        <w:t xml:space="preserve"> «Школа пожарных наук», «Пожарные спешат на помощь», разработаны сюжетно-ролевые игры «Скорая помощь», «Мы спасатели», беседы: «Будь осторожен с огнем», «Спички не тронь – спички огонь», была прочитана следующая художественная литература: С.Я. Маршак «Кошкин дом», «Сказка о маленьком огне», загадки и пословицы. При работе с родителями были проведены: родительские собрания, праздники, развлечения и т.д.</w:t>
      </w:r>
      <w:r w:rsidR="006A3B0E" w:rsidRPr="006A3B0E">
        <w:rPr>
          <w:rFonts w:ascii="Times New Roman" w:hAnsi="Times New Roman" w:cs="Times New Roman"/>
          <w:sz w:val="24"/>
          <w:szCs w:val="24"/>
        </w:rPr>
        <w:t xml:space="preserve"> </w:t>
      </w:r>
      <w:r w:rsidR="006A3B0E" w:rsidRPr="002A15FE">
        <w:rPr>
          <w:rFonts w:ascii="Times New Roman" w:hAnsi="Times New Roman" w:cs="Times New Roman"/>
          <w:sz w:val="24"/>
          <w:szCs w:val="24"/>
        </w:rPr>
        <w:t>В играх «Найди пару», «Инструменты для спасателя», «Домино» ребенок знакомится с предметами пожарной безопасности, развивает мышление, внимание, память</w:t>
      </w:r>
    </w:p>
    <w:p w:rsidR="006A3B0E" w:rsidRDefault="00AF7C90">
      <w:pPr>
        <w:rPr>
          <w:rFonts w:ascii="Times New Roman" w:hAnsi="Times New Roman" w:cs="Times New Roman"/>
          <w:sz w:val="24"/>
          <w:szCs w:val="24"/>
        </w:rPr>
      </w:pPr>
      <w:r w:rsidRPr="00854B26">
        <w:rPr>
          <w:rFonts w:ascii="Times New Roman" w:hAnsi="Times New Roman" w:cs="Times New Roman"/>
          <w:sz w:val="24"/>
          <w:szCs w:val="24"/>
        </w:rPr>
        <w:t>«Ребенок на улицах города»</w:t>
      </w:r>
      <w:r w:rsidRPr="002A15FE">
        <w:rPr>
          <w:rFonts w:ascii="Times New Roman" w:hAnsi="Times New Roman" w:cs="Times New Roman"/>
          <w:sz w:val="24"/>
          <w:szCs w:val="24"/>
        </w:rPr>
        <w:t xml:space="preserve"> в этом направлении подвели детей к осознанию необходимости соблюдать ПДД, воспитывали у детей культуру поведения на ул</w:t>
      </w:r>
      <w:r w:rsidR="005B103B">
        <w:rPr>
          <w:rFonts w:ascii="Times New Roman" w:hAnsi="Times New Roman" w:cs="Times New Roman"/>
          <w:sz w:val="24"/>
          <w:szCs w:val="24"/>
        </w:rPr>
        <w:t>ице и в общественном транспорте. Для реализации данного направления, была организована экскурсия в библиотеку, где ребенок более</w:t>
      </w:r>
      <w:r w:rsidR="00CA0391">
        <w:rPr>
          <w:rFonts w:ascii="Times New Roman" w:hAnsi="Times New Roman" w:cs="Times New Roman"/>
          <w:sz w:val="24"/>
          <w:szCs w:val="24"/>
        </w:rPr>
        <w:t xml:space="preserve"> подробно</w:t>
      </w:r>
      <w:r w:rsidR="005B103B">
        <w:rPr>
          <w:rFonts w:ascii="Times New Roman" w:hAnsi="Times New Roman" w:cs="Times New Roman"/>
          <w:sz w:val="24"/>
          <w:szCs w:val="24"/>
        </w:rPr>
        <w:t xml:space="preserve"> ознакомился с правилами поведения на улицах города, а так же были проведены акции «Ребенок – главный пассажир», «Мы пешеходы»  </w:t>
      </w:r>
      <w:r w:rsidR="006A3B0E" w:rsidRPr="002A15FE">
        <w:rPr>
          <w:rFonts w:ascii="Times New Roman" w:hAnsi="Times New Roman" w:cs="Times New Roman"/>
          <w:sz w:val="24"/>
          <w:szCs w:val="24"/>
        </w:rPr>
        <w:t>В играх по ПДД дети знакомятся с дорожными знаками, ребенок развивает внимание, мышление, умение анализировать.</w:t>
      </w:r>
      <w:r w:rsidR="005B103B">
        <w:rPr>
          <w:rFonts w:ascii="Times New Roman" w:hAnsi="Times New Roman" w:cs="Times New Roman"/>
          <w:sz w:val="24"/>
          <w:szCs w:val="24"/>
        </w:rPr>
        <w:t xml:space="preserve"> </w:t>
      </w:r>
      <w:r w:rsidR="006A3B0E" w:rsidRPr="002A15FE">
        <w:rPr>
          <w:rFonts w:ascii="Times New Roman" w:hAnsi="Times New Roman" w:cs="Times New Roman"/>
          <w:sz w:val="24"/>
          <w:szCs w:val="24"/>
        </w:rPr>
        <w:t>Данный макет формирует у детей знания о правилах поведения на дорогах.</w:t>
      </w:r>
    </w:p>
    <w:p w:rsidR="00AF7C90" w:rsidRPr="002A15FE" w:rsidRDefault="00C96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«Опасности в быту» изучали ч</w:t>
      </w:r>
      <w:r w:rsidR="00AF7C90" w:rsidRPr="002A15FE">
        <w:rPr>
          <w:rFonts w:ascii="Times New Roman" w:hAnsi="Times New Roman" w:cs="Times New Roman"/>
          <w:sz w:val="24"/>
          <w:szCs w:val="24"/>
        </w:rPr>
        <w:t>ерез различные игры, рассматривание иллюстраций, предметов, отгадывание загадок</w:t>
      </w:r>
      <w:r>
        <w:rPr>
          <w:rFonts w:ascii="Times New Roman" w:hAnsi="Times New Roman" w:cs="Times New Roman"/>
          <w:sz w:val="24"/>
          <w:szCs w:val="24"/>
        </w:rPr>
        <w:t>. С помощью игр у детей сформировались</w:t>
      </w:r>
      <w:r w:rsidR="00AF7C90" w:rsidRPr="002A15FE">
        <w:rPr>
          <w:rFonts w:ascii="Times New Roman" w:hAnsi="Times New Roman" w:cs="Times New Roman"/>
          <w:sz w:val="24"/>
          <w:szCs w:val="24"/>
        </w:rPr>
        <w:t xml:space="preserve"> знания о том, что есть опасные предметы, учили детей пользоваться этими предметами,</w:t>
      </w:r>
      <w:r w:rsidR="00CA0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 распределять карточки, </w:t>
      </w:r>
      <w:r w:rsidR="00CA0391">
        <w:rPr>
          <w:rFonts w:ascii="Times New Roman" w:hAnsi="Times New Roman" w:cs="Times New Roman"/>
          <w:sz w:val="24"/>
          <w:szCs w:val="24"/>
        </w:rPr>
        <w:t>соблюдая правила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7C90" w:rsidRPr="002A15FE" w:rsidRDefault="005C728E">
      <w:pPr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lastRenderedPageBreak/>
        <w:t xml:space="preserve">В направлении </w:t>
      </w:r>
      <w:r w:rsidRPr="00854B26">
        <w:rPr>
          <w:rFonts w:ascii="Times New Roman" w:hAnsi="Times New Roman" w:cs="Times New Roman"/>
          <w:sz w:val="24"/>
          <w:szCs w:val="24"/>
        </w:rPr>
        <w:t>«Бережём своё здоровье»</w:t>
      </w:r>
      <w:r w:rsidR="00C960BB">
        <w:rPr>
          <w:rFonts w:ascii="Times New Roman" w:hAnsi="Times New Roman" w:cs="Times New Roman"/>
          <w:sz w:val="24"/>
          <w:szCs w:val="24"/>
        </w:rPr>
        <w:t xml:space="preserve"> фор</w:t>
      </w:r>
      <w:r w:rsidRPr="002A15FE">
        <w:rPr>
          <w:rFonts w:ascii="Times New Roman" w:hAnsi="Times New Roman" w:cs="Times New Roman"/>
          <w:sz w:val="24"/>
          <w:szCs w:val="24"/>
        </w:rPr>
        <w:t xml:space="preserve">мировали представления детей о человеческом организме; о зависимости здоровья от двигательной активности и закаливания; о внимательном отношении к своему здоровью. </w:t>
      </w:r>
    </w:p>
    <w:p w:rsidR="002A15FE" w:rsidRPr="00854B26" w:rsidRDefault="00C960BB">
      <w:pPr>
        <w:rPr>
          <w:rFonts w:ascii="Times New Roman" w:hAnsi="Times New Roman" w:cs="Times New Roman"/>
          <w:sz w:val="24"/>
          <w:szCs w:val="24"/>
        </w:rPr>
      </w:pPr>
      <w:r w:rsidRPr="00854B26">
        <w:rPr>
          <w:rFonts w:ascii="Times New Roman" w:hAnsi="Times New Roman" w:cs="Times New Roman"/>
          <w:bCs/>
          <w:iCs/>
          <w:sz w:val="24"/>
          <w:szCs w:val="24"/>
        </w:rPr>
        <w:t>В процессе работы дети приобрели новые знания и навыки об общепринятых нормах безопасного поведения, научились применять знания на практике. Данная работа способствует развитию познавательной и двигательной активности, творческих способностей, мышления, воображения, коммуникативных навыков, стимулирует самостоятельность и ответственность, обогащению знаний по ОБЖ</w:t>
      </w:r>
      <w:r w:rsidR="00854B2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3345B" w:rsidRPr="002A15FE" w:rsidRDefault="0083345B">
      <w:pPr>
        <w:rPr>
          <w:rFonts w:ascii="Times New Roman" w:hAnsi="Times New Roman" w:cs="Times New Roman"/>
          <w:sz w:val="24"/>
          <w:szCs w:val="24"/>
        </w:rPr>
      </w:pPr>
    </w:p>
    <w:sectPr w:rsidR="0083345B" w:rsidRPr="002A15FE" w:rsidSect="00854B2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67999"/>
    <w:multiLevelType w:val="hybridMultilevel"/>
    <w:tmpl w:val="58B8E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FA4"/>
    <w:rsid w:val="001875E2"/>
    <w:rsid w:val="002A15FE"/>
    <w:rsid w:val="002B413C"/>
    <w:rsid w:val="00564A96"/>
    <w:rsid w:val="005B103B"/>
    <w:rsid w:val="005C728E"/>
    <w:rsid w:val="006A3B0E"/>
    <w:rsid w:val="006B27C1"/>
    <w:rsid w:val="0083345B"/>
    <w:rsid w:val="00854B26"/>
    <w:rsid w:val="00A82D40"/>
    <w:rsid w:val="00AA7FA4"/>
    <w:rsid w:val="00AC733D"/>
    <w:rsid w:val="00AF73F0"/>
    <w:rsid w:val="00AF7C90"/>
    <w:rsid w:val="00B32D59"/>
    <w:rsid w:val="00B54DCA"/>
    <w:rsid w:val="00C63034"/>
    <w:rsid w:val="00C960BB"/>
    <w:rsid w:val="00CA0391"/>
    <w:rsid w:val="00D2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10</cp:revision>
  <dcterms:created xsi:type="dcterms:W3CDTF">2023-12-06T08:59:00Z</dcterms:created>
  <dcterms:modified xsi:type="dcterms:W3CDTF">2023-12-18T04:40:00Z</dcterms:modified>
</cp:coreProperties>
</file>