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97" w:rsidRDefault="007F0199" w:rsidP="007F0199">
      <w:pPr>
        <w:pStyle w:val="a3"/>
        <w:spacing w:before="0" w:beforeAutospacing="0" w:after="0" w:afterAutospacing="0"/>
        <w:jc w:val="center"/>
      </w:pPr>
      <w:r w:rsidRPr="007D2915">
        <w:t xml:space="preserve">Муниципальное дошкольное образовательное автономное учреждение «Детский сад 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</w:pPr>
      <w:r w:rsidRPr="007D2915">
        <w:t>№ 108 общеразвивающего вида с приоритетным осуществлением социально-личностного развития воспитанников «Почемучка» г</w:t>
      </w:r>
      <w:proofErr w:type="gramStart"/>
      <w:r w:rsidRPr="007D2915">
        <w:t>.О</w:t>
      </w:r>
      <w:proofErr w:type="gramEnd"/>
      <w:r w:rsidRPr="007D2915">
        <w:t>рска</w:t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E801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D2915">
        <w:rPr>
          <w:b/>
          <w:color w:val="FF0000"/>
          <w:sz w:val="32"/>
          <w:szCs w:val="32"/>
        </w:rPr>
        <w:t>Аналитическая справка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002060"/>
          <w:sz w:val="40"/>
          <w:szCs w:val="40"/>
        </w:rPr>
      </w:pP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Итоги 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городского творческого </w:t>
      </w:r>
    </w:p>
    <w:p w:rsidR="007F0199" w:rsidRPr="007D2915" w:rsidRDefault="0071497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смотра-</w:t>
      </w:r>
      <w:r w:rsidR="007F0199" w:rsidRPr="007D2915">
        <w:rPr>
          <w:b/>
          <w:color w:val="002060"/>
          <w:sz w:val="32"/>
          <w:szCs w:val="32"/>
        </w:rPr>
        <w:t xml:space="preserve">конкурса </w:t>
      </w:r>
    </w:p>
    <w:p w:rsidR="007F0199" w:rsidRPr="007D2915" w:rsidRDefault="00E801D4" w:rsidP="007F0199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44"/>
          <w:szCs w:val="44"/>
        </w:rPr>
      </w:pPr>
      <w:r w:rsidRPr="007D2915">
        <w:rPr>
          <w:b/>
          <w:i/>
          <w:color w:val="002060"/>
          <w:sz w:val="56"/>
          <w:szCs w:val="56"/>
        </w:rPr>
        <w:t xml:space="preserve"> </w:t>
      </w:r>
      <w:r w:rsidR="007F0199" w:rsidRPr="007D2915">
        <w:rPr>
          <w:b/>
          <w:i/>
          <w:color w:val="00B050"/>
          <w:sz w:val="44"/>
          <w:szCs w:val="44"/>
        </w:rPr>
        <w:t>«</w:t>
      </w:r>
      <w:r w:rsidR="00081144">
        <w:rPr>
          <w:b/>
          <w:i/>
          <w:color w:val="00B050"/>
          <w:sz w:val="44"/>
          <w:szCs w:val="44"/>
        </w:rPr>
        <w:t xml:space="preserve">Лучшее дидактическое пособие по </w:t>
      </w:r>
      <w:proofErr w:type="spellStart"/>
      <w:r w:rsidR="00714979">
        <w:rPr>
          <w:b/>
          <w:i/>
          <w:color w:val="00B050"/>
          <w:sz w:val="44"/>
          <w:szCs w:val="44"/>
        </w:rPr>
        <w:t>изодеятельности</w:t>
      </w:r>
      <w:proofErr w:type="spellEnd"/>
      <w:r w:rsidR="00714979">
        <w:rPr>
          <w:b/>
          <w:i/>
          <w:color w:val="00B050"/>
          <w:sz w:val="44"/>
          <w:szCs w:val="44"/>
        </w:rPr>
        <w:t xml:space="preserve"> для детей дошкольного возраста</w:t>
      </w:r>
      <w:r w:rsidR="007F0199" w:rsidRPr="007D2915">
        <w:rPr>
          <w:b/>
          <w:i/>
          <w:color w:val="00B050"/>
          <w:sz w:val="44"/>
          <w:szCs w:val="44"/>
        </w:rPr>
        <w:t>»</w:t>
      </w:r>
    </w:p>
    <w:p w:rsidR="007F0199" w:rsidRDefault="007F0199"/>
    <w:p w:rsidR="007F0199" w:rsidRPr="007F0199" w:rsidRDefault="007F0199" w:rsidP="007F0199"/>
    <w:p w:rsidR="007F0199" w:rsidRDefault="007F0199" w:rsidP="007F0199"/>
    <w:p w:rsidR="00081144" w:rsidRDefault="00081144" w:rsidP="007F0199"/>
    <w:p w:rsidR="00081144" w:rsidRDefault="00081144" w:rsidP="007F0199"/>
    <w:p w:rsidR="00081144" w:rsidRDefault="00081144" w:rsidP="007F0199"/>
    <w:p w:rsidR="00081144" w:rsidRDefault="00081144" w:rsidP="007F0199"/>
    <w:p w:rsidR="00081144" w:rsidRDefault="00081144" w:rsidP="007F0199"/>
    <w:p w:rsidR="00081144" w:rsidRPr="007F0199" w:rsidRDefault="00081144" w:rsidP="007F0199"/>
    <w:p w:rsidR="007F0199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F0199">
        <w:rPr>
          <w:sz w:val="28"/>
          <w:szCs w:val="28"/>
        </w:rPr>
        <w:t xml:space="preserve">одготовил: Добуш Г.В., 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2020</w:t>
      </w:r>
    </w:p>
    <w:p w:rsidR="00E801D4" w:rsidRPr="00DD47D2" w:rsidRDefault="00E801D4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D47D2">
        <w:rPr>
          <w:b/>
          <w:sz w:val="28"/>
          <w:szCs w:val="28"/>
        </w:rPr>
        <w:lastRenderedPageBreak/>
        <w:t>Аналитическая справка</w:t>
      </w:r>
    </w:p>
    <w:p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  <w:proofErr w:type="gramStart"/>
      <w:r w:rsidR="007D2915">
        <w:rPr>
          <w:b/>
          <w:sz w:val="28"/>
          <w:szCs w:val="28"/>
        </w:rPr>
        <w:t>городского</w:t>
      </w:r>
      <w:proofErr w:type="gramEnd"/>
      <w:r w:rsidR="007D2915">
        <w:rPr>
          <w:b/>
          <w:sz w:val="28"/>
          <w:szCs w:val="28"/>
        </w:rPr>
        <w:t xml:space="preserve"> творческого</w:t>
      </w:r>
    </w:p>
    <w:p w:rsidR="007F0199" w:rsidRPr="00DD47D2" w:rsidRDefault="0071497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смотра-к</w:t>
      </w:r>
      <w:r w:rsidR="007D2915">
        <w:rPr>
          <w:b/>
          <w:sz w:val="28"/>
          <w:szCs w:val="28"/>
        </w:rPr>
        <w:t>онкурса</w:t>
      </w:r>
      <w:r w:rsidR="00081144">
        <w:rPr>
          <w:b/>
          <w:sz w:val="28"/>
          <w:szCs w:val="28"/>
        </w:rPr>
        <w:t xml:space="preserve"> среди педагогов</w:t>
      </w:r>
      <w:r w:rsidR="007F3297">
        <w:rPr>
          <w:b/>
          <w:sz w:val="28"/>
          <w:szCs w:val="28"/>
        </w:rPr>
        <w:t xml:space="preserve"> </w:t>
      </w:r>
      <w:proofErr w:type="gramStart"/>
      <w:r w:rsidR="007F3297">
        <w:rPr>
          <w:b/>
          <w:sz w:val="28"/>
          <w:szCs w:val="28"/>
        </w:rPr>
        <w:t>на</w:t>
      </w:r>
      <w:proofErr w:type="gramEnd"/>
      <w:r w:rsidR="007F0199" w:rsidRPr="00DD47D2">
        <w:rPr>
          <w:b/>
          <w:sz w:val="28"/>
          <w:szCs w:val="28"/>
        </w:rPr>
        <w:t xml:space="preserve"> </w:t>
      </w:r>
    </w:p>
    <w:p w:rsidR="007F3297" w:rsidRDefault="00E801D4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 </w:t>
      </w:r>
      <w:r w:rsidR="007F0199" w:rsidRPr="00DD47D2">
        <w:rPr>
          <w:b/>
          <w:sz w:val="28"/>
          <w:szCs w:val="28"/>
        </w:rPr>
        <w:t>«</w:t>
      </w:r>
      <w:r w:rsidR="00081144">
        <w:rPr>
          <w:b/>
          <w:sz w:val="28"/>
          <w:szCs w:val="28"/>
        </w:rPr>
        <w:t xml:space="preserve">Лучшее дидактическое пособие по </w:t>
      </w:r>
      <w:proofErr w:type="spellStart"/>
      <w:r w:rsidR="00714979">
        <w:rPr>
          <w:b/>
          <w:sz w:val="28"/>
          <w:szCs w:val="28"/>
        </w:rPr>
        <w:t>изодеятельности</w:t>
      </w:r>
      <w:proofErr w:type="spellEnd"/>
      <w:r w:rsidR="00714979">
        <w:rPr>
          <w:b/>
          <w:sz w:val="28"/>
          <w:szCs w:val="28"/>
        </w:rPr>
        <w:t xml:space="preserve"> </w:t>
      </w:r>
    </w:p>
    <w:p w:rsidR="007F0199" w:rsidRPr="00DD47D2" w:rsidRDefault="0071497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дошкольного возраста</w:t>
      </w:r>
      <w:r w:rsidR="007F0199" w:rsidRPr="00DD47D2">
        <w:rPr>
          <w:b/>
          <w:sz w:val="28"/>
          <w:szCs w:val="28"/>
        </w:rPr>
        <w:t>»</w:t>
      </w:r>
    </w:p>
    <w:p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E801D4" w:rsidRPr="0084238C" w:rsidRDefault="00E801D4" w:rsidP="00E8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 базе МДОАУ «Детский сад № 108»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рска </w:t>
      </w:r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проходил смотр-</w:t>
      </w:r>
      <w:r w:rsidR="001F337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среди педагогов</w:t>
      </w:r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муниципальных образовательных дошкольных учреждений</w:t>
      </w:r>
      <w:r w:rsidR="001F337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«Лучшее дидактическое пособие по </w:t>
      </w:r>
      <w:proofErr w:type="spellStart"/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изодеятельности</w:t>
      </w:r>
      <w:proofErr w:type="spellEnd"/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для детей дошкольного возраста</w:t>
      </w:r>
      <w:r w:rsidR="001F337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</w:t>
      </w:r>
    </w:p>
    <w:p w:rsidR="00DD47D2" w:rsidRPr="00DD47D2" w:rsidRDefault="00E801D4" w:rsidP="001F33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 :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аучно-методический центр Управления образования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й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методического объединения воспитателей по художественно-эстетическому развитию воспитанников.</w:t>
      </w:r>
    </w:p>
    <w:p w:rsidR="00DD47D2" w:rsidRDefault="00DD47D2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BB34D2" w:rsidRPr="00DD47D2" w:rsidRDefault="00BB34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2" w:rsidRPr="00AF6735" w:rsidRDefault="00714979" w:rsidP="00BB34D2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B34D2" w:rsidRPr="00BB3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информационного пространства для обмена педагогическим опытом и повышения профессиональной компетентности, мастерства педагогов дошкольных учреждений по созданию развивающих пособий, направленных на 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 у детей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   возраста, открывающих возможности их позитивной социализации, личностного роста, стимулирование инициативы.</w:t>
      </w:r>
    </w:p>
    <w:p w:rsidR="00BB34D2" w:rsidRPr="00AF6735" w:rsidRDefault="00BB34D2" w:rsidP="00BB34D2">
      <w:pPr>
        <w:shd w:val="clear" w:color="auto" w:fill="FFFFFF"/>
        <w:spacing w:after="0" w:line="242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B34D2" w:rsidRDefault="00BB34D2" w:rsidP="00BB34D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C1AB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Повысить творческую активность педагогов и специалистов по созданию развивающих дидактических игр и использованию их в педагогическом процессе.</w:t>
      </w:r>
    </w:p>
    <w:p w:rsidR="00BB34D2" w:rsidRDefault="00BB34D2" w:rsidP="00BB34D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2" w:rsidRDefault="00BB34D2" w:rsidP="00BB34D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F6735">
        <w:t xml:space="preserve">2. </w:t>
      </w:r>
      <w:r w:rsidRPr="00EC1AB3">
        <w:rPr>
          <w:rStyle w:val="c2"/>
          <w:color w:val="000000"/>
        </w:rPr>
        <w:t>Обобщить и распространить педагогический опыт работы лучших педагогов по обогащению РППС авторскими дидактическими играми в рамках МО ДОУ.</w:t>
      </w:r>
    </w:p>
    <w:p w:rsidR="00BB34D2" w:rsidRPr="00EC1AB3" w:rsidRDefault="00BB34D2" w:rsidP="00BB34D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BB34D2" w:rsidRPr="00EC1AB3" w:rsidRDefault="00BB34D2" w:rsidP="00BB34D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3. </w:t>
      </w:r>
      <w:r w:rsidRPr="00EC1AB3">
        <w:rPr>
          <w:rStyle w:val="c2"/>
          <w:color w:val="000000"/>
        </w:rPr>
        <w:t>Активизировать использование дидактических игр в различных формах взаимодействия педагога с детьми путём стимулирования  педагогической деятельности лучших педагогов ДОУ.</w:t>
      </w:r>
    </w:p>
    <w:p w:rsidR="00BB34D2" w:rsidRPr="00460FDF" w:rsidRDefault="00BB34D2" w:rsidP="00BB34D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0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EC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богатить развивающую предметно – пространственную среду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06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образовательной организации играми и пособиями,</w:t>
      </w:r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предназначенными для решения педагогических задач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художественно-эстетической</w:t>
      </w:r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 в соответствии с ФГОС </w:t>
      </w:r>
      <w:proofErr w:type="gramStart"/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 </w:t>
      </w:r>
    </w:p>
    <w:p w:rsidR="001F3376" w:rsidRDefault="001F3376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47D2" w:rsidRDefault="00DD47D2" w:rsidP="00DD47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конкурсе</w:t>
      </w:r>
      <w:r w:rsidR="001F337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</w:t>
      </w:r>
      <w:r w:rsidR="001F337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Лучшее дидактическое пособие по</w:t>
      </w:r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изодеятельности</w:t>
      </w:r>
      <w:proofErr w:type="spellEnd"/>
      <w:r w:rsidR="007149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для воспитанников дошкольного возраста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приняло участие </w:t>
      </w:r>
      <w:r w:rsidR="00B178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48 педагогов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</w:t>
      </w:r>
      <w:r w:rsidR="00B178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дошкол</w:t>
      </w:r>
      <w:r w:rsidR="00B178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ьных образовательных организации: ДОО №1, 5, 17, 53, 56, 71, 92, 96, 99, 103, 104, 108, 115, 116, 118, 121, 123,.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178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СОШ 11, 24, 52, 54, ООШ 22.</w:t>
      </w:r>
    </w:p>
    <w:p w:rsidR="00B17862" w:rsidRPr="00DD47D2" w:rsidRDefault="00B1786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D2" w:rsidRPr="00C37551" w:rsidRDefault="00BB34D2" w:rsidP="00BB34D2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 - конкурс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</w:t>
      </w:r>
      <w:r w:rsidRPr="00C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34D2" w:rsidRDefault="00BB34D2" w:rsidP="00BB34D2">
      <w:pPr>
        <w:pStyle w:val="a4"/>
        <w:numPr>
          <w:ilvl w:val="0"/>
          <w:numId w:val="11"/>
        </w:numPr>
        <w:shd w:val="clear" w:color="auto" w:fill="FFFFFF"/>
        <w:spacing w:after="200" w:line="242" w:lineRule="atLeast"/>
        <w:jc w:val="both"/>
      </w:pPr>
      <w:r w:rsidRPr="00FC0FCE">
        <w:t>Знакомство с жанрами</w:t>
      </w:r>
      <w:r>
        <w:t xml:space="preserve"> искусства</w:t>
      </w:r>
      <w:r w:rsidRPr="00FC0FCE">
        <w:t xml:space="preserve"> (портрет, пейзаж, натюрморт)</w:t>
      </w:r>
    </w:p>
    <w:p w:rsidR="00BB34D2" w:rsidRPr="00FC0FCE" w:rsidRDefault="00BB34D2" w:rsidP="00BB34D2">
      <w:pPr>
        <w:pStyle w:val="a4"/>
        <w:numPr>
          <w:ilvl w:val="0"/>
          <w:numId w:val="11"/>
        </w:numPr>
        <w:shd w:val="clear" w:color="auto" w:fill="FFFFFF"/>
        <w:spacing w:after="200" w:line="242" w:lineRule="atLeast"/>
        <w:jc w:val="both"/>
      </w:pPr>
      <w:proofErr w:type="gramStart"/>
      <w:r w:rsidRPr="00FC0FCE">
        <w:lastRenderedPageBreak/>
        <w:t>Ознакомление со средствами выразительности (цвет, колорит, форма</w:t>
      </w:r>
      <w:r>
        <w:t>, композиция, линия, пятно, ритм, пропорция и т.д.);</w:t>
      </w:r>
      <w:proofErr w:type="gramEnd"/>
    </w:p>
    <w:p w:rsidR="00BB34D2" w:rsidRDefault="00BB34D2" w:rsidP="00BB34D2">
      <w:pPr>
        <w:pStyle w:val="a4"/>
        <w:numPr>
          <w:ilvl w:val="0"/>
          <w:numId w:val="11"/>
        </w:numPr>
        <w:shd w:val="clear" w:color="auto" w:fill="FFFFFF"/>
        <w:spacing w:after="200" w:line="242" w:lineRule="atLeast"/>
        <w:jc w:val="both"/>
      </w:pPr>
      <w:r>
        <w:t>Народно-декоративно-прикладное искусство (дымка, гжель, хохлома и др.);</w:t>
      </w:r>
    </w:p>
    <w:p w:rsidR="00BB34D2" w:rsidRDefault="00BB34D2" w:rsidP="00BB34D2">
      <w:pPr>
        <w:pStyle w:val="a4"/>
        <w:numPr>
          <w:ilvl w:val="0"/>
          <w:numId w:val="11"/>
        </w:numPr>
        <w:shd w:val="clear" w:color="auto" w:fill="FFFFFF"/>
        <w:spacing w:after="200" w:line="242" w:lineRule="atLeast"/>
        <w:jc w:val="both"/>
      </w:pPr>
      <w:r>
        <w:t>Приобщение дошкольников к  произведениям искусства (картины, игрушки, предметы быта и др.);</w:t>
      </w:r>
    </w:p>
    <w:p w:rsidR="00BB34D2" w:rsidRDefault="00BB34D2" w:rsidP="00BB34D2">
      <w:pPr>
        <w:pStyle w:val="a4"/>
        <w:numPr>
          <w:ilvl w:val="0"/>
          <w:numId w:val="11"/>
        </w:numPr>
        <w:shd w:val="clear" w:color="auto" w:fill="FFFFFF"/>
        <w:spacing w:after="200" w:line="242" w:lineRule="atLeast"/>
        <w:jc w:val="both"/>
      </w:pPr>
      <w:r>
        <w:t>Формирование у дошкольников представлений о видах искусства (скульптура, графика, живопись, архитектура, фотография, декоративно-прикладное искусство).</w:t>
      </w:r>
    </w:p>
    <w:p w:rsidR="00BB34D2" w:rsidRPr="0020750F" w:rsidRDefault="00BB34D2" w:rsidP="00BB34D2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Номинации:</w:t>
      </w:r>
    </w:p>
    <w:p w:rsidR="00BB34D2" w:rsidRPr="0020750F" w:rsidRDefault="00BB34D2" w:rsidP="00BB34D2">
      <w:pPr>
        <w:pStyle w:val="a4"/>
        <w:numPr>
          <w:ilvl w:val="0"/>
          <w:numId w:val="12"/>
        </w:numPr>
        <w:shd w:val="clear" w:color="auto" w:fill="FFFFFF"/>
        <w:spacing w:line="225" w:lineRule="atLeast"/>
        <w:jc w:val="both"/>
      </w:pPr>
      <w:r w:rsidRPr="0020750F">
        <w:t>Лучшая дидактическая игра,</w:t>
      </w:r>
    </w:p>
    <w:p w:rsidR="00BB34D2" w:rsidRPr="0020750F" w:rsidRDefault="00BB34D2" w:rsidP="00BB34D2">
      <w:pPr>
        <w:pStyle w:val="a4"/>
        <w:numPr>
          <w:ilvl w:val="0"/>
          <w:numId w:val="12"/>
        </w:numPr>
        <w:shd w:val="clear" w:color="auto" w:fill="FFFFFF"/>
        <w:spacing w:line="225" w:lineRule="atLeast"/>
        <w:jc w:val="both"/>
      </w:pPr>
      <w:r w:rsidRPr="0020750F">
        <w:t>Лучшее многофункциональное пособие.</w:t>
      </w:r>
    </w:p>
    <w:p w:rsidR="00BB34D2" w:rsidRDefault="00BB34D2" w:rsidP="00BB34D2">
      <w:pPr>
        <w:pStyle w:val="a4"/>
        <w:numPr>
          <w:ilvl w:val="0"/>
          <w:numId w:val="12"/>
        </w:numPr>
        <w:shd w:val="clear" w:color="auto" w:fill="FFFFFF"/>
        <w:spacing w:line="225" w:lineRule="atLeast"/>
        <w:jc w:val="both"/>
      </w:pPr>
      <w:proofErr w:type="spellStart"/>
      <w:r w:rsidRPr="0020750F">
        <w:t>Лепбук</w:t>
      </w:r>
      <w:proofErr w:type="spellEnd"/>
    </w:p>
    <w:p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:rsidR="00BB34D2" w:rsidRPr="00AF6735" w:rsidRDefault="00714979" w:rsidP="00BB34D2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</w:t>
      </w:r>
      <w:r w:rsidR="00DD47D2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 участию в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смотре 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-к</w:t>
      </w:r>
      <w:proofErr w:type="gramEnd"/>
      <w:r w:rsidR="00DD47D2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онкурсе принимались </w:t>
      </w:r>
      <w:r w:rsidR="001F3376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дидактические игры, многофункциональные пособия, </w:t>
      </w:r>
      <w:proofErr w:type="spellStart"/>
      <w:r w:rsidR="001F3376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лепбуки</w:t>
      </w:r>
      <w:proofErr w:type="spellEnd"/>
      <w:r w:rsidR="001F3376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по </w:t>
      </w:r>
      <w:r w:rsidR="00817313" w:rsidRPr="0071497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приобщению дошкольников к изобразительному искусству.</w:t>
      </w:r>
      <w:r w:rsidR="00937A8E" w:rsidRPr="00714979">
        <w:rPr>
          <w:rFonts w:ascii="Times New Roman" w:hAnsi="Times New Roman" w:cs="Times New Roman"/>
          <w:sz w:val="24"/>
          <w:szCs w:val="24"/>
        </w:rPr>
        <w:t xml:space="preserve"> Работы предоставлялись в электронном виде – это фотография или сканированный вариант работы.</w:t>
      </w:r>
      <w:r w:rsidR="00817313" w:rsidRPr="00714979">
        <w:rPr>
          <w:rFonts w:ascii="Times New Roman" w:hAnsi="Times New Roman" w:cs="Times New Roman"/>
          <w:sz w:val="24"/>
          <w:szCs w:val="24"/>
        </w:rPr>
        <w:t xml:space="preserve"> </w:t>
      </w:r>
      <w:r w:rsidR="00BB34D2" w:rsidRPr="00714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смотра-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представля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визитную карточку (название пособия, цель, задачи, правила пользования, возраст 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заявку, согласие на обработку персональных данных.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B34D2" w:rsidRPr="00AF6735" w:rsidRDefault="00714979" w:rsidP="00BB34D2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р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 пособия соответству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 ДО, ООП ДО, регламентирующей содержание образова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ДОО; разработаны с учетом возрастных особенностей, эстетически оформлены, безопасны в использовании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</w:t>
      </w:r>
      <w:r w:rsidR="00BB34D2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</w:t>
      </w:r>
      <w:proofErr w:type="spellStart"/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="00BB34D2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:rsidR="00DD47D2" w:rsidRPr="00DD47D2" w:rsidRDefault="001F3376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Старший воспитатель</w:t>
      </w:r>
      <w:r w:rsidR="00DD47D2" w:rsidRPr="00DD47D2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 xml:space="preserve">первой квалификационной категории </w:t>
      </w:r>
      <w:r w:rsidR="00DD47D2" w:rsidRPr="00DD47D2">
        <w:rPr>
          <w:rFonts w:eastAsia="+mn-ea"/>
          <w:color w:val="000000"/>
          <w:kern w:val="24"/>
        </w:rPr>
        <w:t xml:space="preserve">МДОАУ </w:t>
      </w:r>
      <w:r w:rsidR="00817313">
        <w:rPr>
          <w:rFonts w:eastAsia="+mn-ea"/>
          <w:color w:val="000000"/>
          <w:kern w:val="24"/>
        </w:rPr>
        <w:t xml:space="preserve">«Детский сад </w:t>
      </w:r>
      <w:r w:rsidR="00DD47D2" w:rsidRPr="00DD47D2">
        <w:rPr>
          <w:rFonts w:eastAsia="+mn-ea"/>
          <w:color w:val="000000"/>
          <w:kern w:val="24"/>
        </w:rPr>
        <w:t>№</w:t>
      </w:r>
      <w:r>
        <w:rPr>
          <w:rFonts w:eastAsia="+mn-ea"/>
          <w:color w:val="000000"/>
          <w:kern w:val="24"/>
        </w:rPr>
        <w:t>40</w:t>
      </w:r>
      <w:r w:rsidR="00817313">
        <w:rPr>
          <w:rFonts w:eastAsia="+mn-ea"/>
          <w:color w:val="000000"/>
          <w:kern w:val="24"/>
        </w:rPr>
        <w:t>»</w:t>
      </w:r>
      <w:r w:rsidR="00DD47D2" w:rsidRPr="00DD47D2">
        <w:rPr>
          <w:rFonts w:eastAsia="+mn-ea"/>
          <w:color w:val="000000"/>
          <w:kern w:val="24"/>
        </w:rPr>
        <w:t xml:space="preserve"> – </w:t>
      </w:r>
      <w:r>
        <w:rPr>
          <w:rFonts w:eastAsia="+mn-ea"/>
          <w:color w:val="000000"/>
          <w:kern w:val="24"/>
        </w:rPr>
        <w:t>Репина Надежда Анатольевна</w:t>
      </w:r>
    </w:p>
    <w:p w:rsidR="00DD47D2" w:rsidRPr="00DD47D2" w:rsidRDefault="001F3376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Старший воспитатель</w:t>
      </w:r>
      <w:r w:rsidR="00DD47D2" w:rsidRPr="00DD47D2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 xml:space="preserve">высшей квалификационной категории </w:t>
      </w:r>
      <w:r w:rsidR="00DD47D2" w:rsidRPr="00DD47D2">
        <w:rPr>
          <w:rFonts w:eastAsia="+mn-ea"/>
          <w:color w:val="000000"/>
          <w:kern w:val="24"/>
        </w:rPr>
        <w:t>МДОАУ</w:t>
      </w:r>
      <w:r>
        <w:rPr>
          <w:rFonts w:eastAsia="+mn-ea"/>
          <w:color w:val="000000"/>
          <w:kern w:val="24"/>
        </w:rPr>
        <w:t xml:space="preserve"> «ЦРР - детский сад</w:t>
      </w:r>
      <w:r w:rsidR="00DD47D2" w:rsidRPr="00DD47D2">
        <w:rPr>
          <w:rFonts w:eastAsia="+mn-ea"/>
          <w:color w:val="000000"/>
          <w:kern w:val="24"/>
        </w:rPr>
        <w:t xml:space="preserve"> №</w:t>
      </w:r>
      <w:r>
        <w:rPr>
          <w:rFonts w:eastAsia="+mn-ea"/>
          <w:color w:val="000000"/>
          <w:kern w:val="24"/>
        </w:rPr>
        <w:t>116»</w:t>
      </w:r>
      <w:r w:rsidR="00DD47D2" w:rsidRPr="00DD47D2">
        <w:rPr>
          <w:rFonts w:eastAsia="+mn-ea"/>
          <w:color w:val="000000"/>
          <w:kern w:val="24"/>
        </w:rPr>
        <w:t xml:space="preserve"> – </w:t>
      </w:r>
      <w:proofErr w:type="spellStart"/>
      <w:r>
        <w:rPr>
          <w:rFonts w:eastAsia="+mn-ea"/>
          <w:color w:val="000000"/>
          <w:kern w:val="24"/>
        </w:rPr>
        <w:t>Чудакова</w:t>
      </w:r>
      <w:proofErr w:type="spellEnd"/>
      <w:r>
        <w:rPr>
          <w:rFonts w:eastAsia="+mn-ea"/>
          <w:color w:val="000000"/>
          <w:kern w:val="24"/>
        </w:rPr>
        <w:t xml:space="preserve"> Светлана Александровна</w:t>
      </w:r>
    </w:p>
    <w:p w:rsidR="001F3376" w:rsidRDefault="001F3376" w:rsidP="00DD47D2">
      <w:pPr>
        <w:pStyle w:val="a4"/>
        <w:numPr>
          <w:ilvl w:val="0"/>
          <w:numId w:val="2"/>
        </w:numPr>
        <w:overflowPunct w:val="0"/>
        <w:jc w:val="both"/>
        <w:rPr>
          <w:rFonts w:eastAsia="+mn-ea"/>
          <w:color w:val="000000"/>
          <w:kern w:val="24"/>
        </w:rPr>
      </w:pPr>
      <w:r w:rsidRPr="001F3376">
        <w:rPr>
          <w:rFonts w:eastAsia="+mn-ea"/>
          <w:color w:val="000000"/>
          <w:kern w:val="24"/>
        </w:rPr>
        <w:t xml:space="preserve">Старший воспитатель </w:t>
      </w:r>
      <w:r>
        <w:rPr>
          <w:rFonts w:eastAsia="+mn-ea"/>
          <w:color w:val="000000"/>
          <w:kern w:val="24"/>
        </w:rPr>
        <w:t>высшей квалификационной категории</w:t>
      </w:r>
      <w:r w:rsidR="00DD47D2" w:rsidRPr="001F3376">
        <w:rPr>
          <w:rFonts w:eastAsia="+mn-ea"/>
          <w:color w:val="000000"/>
          <w:kern w:val="24"/>
        </w:rPr>
        <w:t xml:space="preserve"> МДОАУ</w:t>
      </w:r>
      <w:r w:rsidRPr="001F3376">
        <w:rPr>
          <w:rFonts w:eastAsia="+mn-ea"/>
          <w:color w:val="000000"/>
          <w:kern w:val="24"/>
        </w:rPr>
        <w:t xml:space="preserve"> «ЦРР - детский сад </w:t>
      </w:r>
      <w:r w:rsidR="00DD47D2" w:rsidRPr="001F3376">
        <w:rPr>
          <w:rFonts w:eastAsia="+mn-ea"/>
          <w:color w:val="000000"/>
          <w:kern w:val="24"/>
        </w:rPr>
        <w:t xml:space="preserve"> №</w:t>
      </w:r>
      <w:r w:rsidRPr="001F3376">
        <w:rPr>
          <w:rFonts w:eastAsia="+mn-ea"/>
          <w:color w:val="000000"/>
          <w:kern w:val="24"/>
        </w:rPr>
        <w:t>120»</w:t>
      </w:r>
      <w:r w:rsidR="00DD47D2" w:rsidRPr="001F3376">
        <w:rPr>
          <w:rFonts w:eastAsia="+mn-ea"/>
          <w:color w:val="000000"/>
          <w:kern w:val="24"/>
        </w:rPr>
        <w:t xml:space="preserve"> - </w:t>
      </w:r>
      <w:r>
        <w:rPr>
          <w:rFonts w:eastAsia="+mn-ea"/>
          <w:color w:val="000000"/>
          <w:kern w:val="24"/>
        </w:rPr>
        <w:t>Лобанова Елена Сергеевна.</w:t>
      </w:r>
    </w:p>
    <w:p w:rsidR="001F3376" w:rsidRPr="001F3376" w:rsidRDefault="001F3376" w:rsidP="001F3376">
      <w:pPr>
        <w:overflowPunct w:val="0"/>
        <w:ind w:left="360"/>
        <w:jc w:val="both"/>
        <w:rPr>
          <w:rFonts w:eastAsia="+mn-ea"/>
          <w:color w:val="000000"/>
          <w:kern w:val="24"/>
        </w:rPr>
      </w:pPr>
    </w:p>
    <w:p w:rsidR="00DD47D2" w:rsidRPr="001F3376" w:rsidRDefault="00DD47D2" w:rsidP="001F3376">
      <w:pPr>
        <w:overflowPunct w:val="0"/>
        <w:ind w:left="36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1F337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Работы оценивались согласно, выбранным критериям</w:t>
      </w:r>
      <w:r w:rsidR="00937A8E" w:rsidRPr="001F337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: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5"/>
        <w:gridCol w:w="2315"/>
      </w:tblGrid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Согласованность поставленных целей и задач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Соответствие содержания развивающего пособия возрасту детей, их направленности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Доступность развивающего пособия для самостоятельной деятельности детей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Практическая значимость и использование пособий для взаимодействия с родителями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Творческие находки авторов. Оригинальность выполнения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D2" w:rsidRPr="00380BC8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380BC8">
              <w:t>Композиционное и цветовое решение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BB34D2" w:rsidRPr="00AF6735" w:rsidTr="00BB34D2">
        <w:tc>
          <w:tcPr>
            <w:tcW w:w="7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EC1AB3" w:rsidRDefault="00BB34D2" w:rsidP="00BB34D2">
            <w:pPr>
              <w:pStyle w:val="a4"/>
              <w:numPr>
                <w:ilvl w:val="0"/>
                <w:numId w:val="13"/>
              </w:numPr>
              <w:spacing w:after="160" w:line="225" w:lineRule="atLeast"/>
              <w:jc w:val="both"/>
            </w:pPr>
            <w:r w:rsidRPr="00EC1AB3">
              <w:rPr>
                <w:color w:val="000000"/>
                <w:shd w:val="clear" w:color="auto" w:fill="FFFFFF"/>
              </w:rPr>
              <w:t>Развивающий характер игры и вариативность применения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4D2" w:rsidRPr="00AF6735" w:rsidRDefault="00BB34D2" w:rsidP="00875509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:rsidR="00714979" w:rsidRPr="00C07D70" w:rsidRDefault="00714979" w:rsidP="00714979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Pr="00C07D70">
        <w:rPr>
          <w:color w:val="000000"/>
        </w:rPr>
        <w:t>Максимальная оценка каждого критерия – 5 баллов. Общая максимальная оценка – 35 баллов. При подведении итогов высчитывается среднее арифметическое по каждой конкурсной работе.</w:t>
      </w:r>
      <w:r>
        <w:rPr>
          <w:color w:val="000000"/>
        </w:rPr>
        <w:t xml:space="preserve"> </w:t>
      </w:r>
    </w:p>
    <w:p w:rsidR="00714979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C07D70">
        <w:rPr>
          <w:color w:val="000000"/>
        </w:rPr>
        <w:t>В соответствии с итоговой оценкой по каждой номинации объявляются победители:</w:t>
      </w:r>
    </w:p>
    <w:p w:rsidR="00714979" w:rsidRPr="00C07D70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14979" w:rsidRPr="00C07D70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 за 1 место награждаются Участники, набравшие 35 баллов;</w:t>
      </w:r>
    </w:p>
    <w:p w:rsidR="00714979" w:rsidRPr="00C07D70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 за 2 место награждаются Участники, набравшие 33-34 балла;</w:t>
      </w:r>
    </w:p>
    <w:p w:rsidR="00714979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 за 3 место награждаются Участники, набравшие 31-32 балла.</w:t>
      </w:r>
    </w:p>
    <w:p w:rsidR="00714979" w:rsidRPr="00C07D70" w:rsidRDefault="00714979" w:rsidP="0071497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D47D2" w:rsidRDefault="00714979" w:rsidP="00714979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C07D70">
        <w:rPr>
          <w:color w:val="000000"/>
        </w:rPr>
        <w:t xml:space="preserve">Участники, набравшие 30 баллов и меньше, награждаются </w:t>
      </w:r>
      <w:r>
        <w:rPr>
          <w:color w:val="000000"/>
        </w:rPr>
        <w:t>дипломом</w:t>
      </w:r>
      <w:r w:rsidRPr="00C07D70">
        <w:rPr>
          <w:color w:val="000000"/>
        </w:rPr>
        <w:t xml:space="preserve"> участника</w:t>
      </w:r>
    </w:p>
    <w:p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DD47D2">
        <w:rPr>
          <w:rFonts w:eastAsiaTheme="minorEastAsia"/>
          <w:color w:val="000000" w:themeColor="text1"/>
          <w:kern w:val="24"/>
        </w:rPr>
        <w:t>ИТОГИ: победителями конкурса стали (согласно набранным баллам):</w:t>
      </w:r>
    </w:p>
    <w:p w:rsidR="00714979" w:rsidRDefault="00714979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817313" w:rsidRPr="00DD47D2" w:rsidRDefault="00817313" w:rsidP="00817313">
      <w:pPr>
        <w:pStyle w:val="a3"/>
        <w:numPr>
          <w:ilvl w:val="0"/>
          <w:numId w:val="10"/>
        </w:numPr>
        <w:overflowPunct w:val="0"/>
        <w:spacing w:before="0" w:beforeAutospacing="0" w:after="0" w:afterAutospacing="0"/>
        <w:jc w:val="both"/>
      </w:pPr>
      <w:r w:rsidRPr="00714979">
        <w:rPr>
          <w:b/>
        </w:rPr>
        <w:t>1 место</w:t>
      </w:r>
      <w:r>
        <w:t xml:space="preserve"> – </w:t>
      </w:r>
      <w:proofErr w:type="spellStart"/>
      <w:r>
        <w:t>Майраслова</w:t>
      </w:r>
      <w:proofErr w:type="spellEnd"/>
      <w:r>
        <w:t xml:space="preserve"> С.Ю. (ДОУ №71);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2 место </w:t>
      </w:r>
      <w:r w:rsidR="00817313">
        <w:rPr>
          <w:rFonts w:eastAsiaTheme="minorEastAsia"/>
          <w:b/>
          <w:bCs/>
          <w:color w:val="000000" w:themeColor="text1"/>
          <w:kern w:val="24"/>
        </w:rPr>
        <w:t>–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proofErr w:type="gramStart"/>
      <w:r w:rsidR="00817313" w:rsidRPr="00714979">
        <w:rPr>
          <w:rFonts w:eastAsiaTheme="minorEastAsia"/>
          <w:bCs/>
          <w:color w:val="000000" w:themeColor="text1"/>
          <w:kern w:val="24"/>
        </w:rPr>
        <w:t>Горбат</w:t>
      </w:r>
      <w:proofErr w:type="gram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Н.М. (ДОУ №71), Громова Л.Н. (ДОУ№96),Пивоварова Н.И. (ДОУ №17), </w:t>
      </w:r>
      <w:proofErr w:type="spellStart"/>
      <w:r w:rsidR="00817313" w:rsidRPr="00714979">
        <w:rPr>
          <w:rFonts w:eastAsiaTheme="minorEastAsia"/>
          <w:bCs/>
          <w:color w:val="000000" w:themeColor="text1"/>
          <w:kern w:val="24"/>
        </w:rPr>
        <w:t>Ведиборенко</w:t>
      </w:r>
      <w:proofErr w:type="spell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Е.И. (ДОУ №121);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3 место </w:t>
      </w:r>
      <w:r w:rsidR="00817313">
        <w:rPr>
          <w:rFonts w:eastAsiaTheme="minorEastAsia"/>
          <w:b/>
          <w:bCs/>
          <w:color w:val="000000" w:themeColor="text1"/>
          <w:kern w:val="24"/>
        </w:rPr>
        <w:t>–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proofErr w:type="spellStart"/>
      <w:r w:rsidR="00817313" w:rsidRPr="00714979">
        <w:rPr>
          <w:rFonts w:eastAsiaTheme="minorEastAsia"/>
          <w:bCs/>
          <w:color w:val="000000" w:themeColor="text1"/>
          <w:kern w:val="24"/>
        </w:rPr>
        <w:t>Швейкерт</w:t>
      </w:r>
      <w:proofErr w:type="spell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Л.И. (ДОУ №53), Игнатенко Е.А., Попова Т.А. (СОШ№ 24), </w:t>
      </w:r>
      <w:proofErr w:type="spellStart"/>
      <w:r w:rsidR="00817313" w:rsidRPr="00714979">
        <w:rPr>
          <w:rFonts w:eastAsiaTheme="minorEastAsia"/>
          <w:bCs/>
          <w:color w:val="000000" w:themeColor="text1"/>
          <w:kern w:val="24"/>
        </w:rPr>
        <w:t>Дергович</w:t>
      </w:r>
      <w:proofErr w:type="spell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Г.А., </w:t>
      </w:r>
      <w:proofErr w:type="spellStart"/>
      <w:r w:rsidR="00817313" w:rsidRPr="00714979">
        <w:rPr>
          <w:rFonts w:eastAsiaTheme="minorEastAsia"/>
          <w:bCs/>
          <w:color w:val="000000" w:themeColor="text1"/>
          <w:kern w:val="24"/>
        </w:rPr>
        <w:t>Богданкевич</w:t>
      </w:r>
      <w:proofErr w:type="spell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Н.В., </w:t>
      </w:r>
      <w:proofErr w:type="spellStart"/>
      <w:r w:rsidR="00817313" w:rsidRPr="00714979">
        <w:rPr>
          <w:rFonts w:eastAsiaTheme="minorEastAsia"/>
          <w:bCs/>
          <w:color w:val="000000" w:themeColor="text1"/>
          <w:kern w:val="24"/>
        </w:rPr>
        <w:t>Веденьева</w:t>
      </w:r>
      <w:proofErr w:type="spellEnd"/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 Н.А. (ДОУ №1).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Лауреаты - </w:t>
      </w:r>
      <w:r w:rsidR="00817313">
        <w:rPr>
          <w:rFonts w:eastAsiaTheme="minorEastAsia"/>
          <w:b/>
          <w:bCs/>
          <w:color w:val="000000" w:themeColor="text1"/>
          <w:kern w:val="24"/>
        </w:rPr>
        <w:t>педагоги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714979">
        <w:rPr>
          <w:rFonts w:eastAsiaTheme="minorEastAsia"/>
          <w:bCs/>
          <w:color w:val="000000" w:themeColor="text1"/>
          <w:kern w:val="24"/>
        </w:rPr>
        <w:t xml:space="preserve">МДОАУ № </w:t>
      </w:r>
      <w:r w:rsidR="00817313" w:rsidRPr="00714979">
        <w:rPr>
          <w:rFonts w:eastAsiaTheme="minorEastAsia"/>
          <w:bCs/>
          <w:color w:val="000000" w:themeColor="text1"/>
          <w:kern w:val="24"/>
        </w:rPr>
        <w:t>5, 17, 96, 118,</w:t>
      </w:r>
      <w:r w:rsidR="00B17862" w:rsidRPr="00714979">
        <w:rPr>
          <w:rFonts w:eastAsiaTheme="minorEastAsia"/>
          <w:bCs/>
          <w:color w:val="000000" w:themeColor="text1"/>
          <w:kern w:val="24"/>
        </w:rPr>
        <w:t xml:space="preserve"> </w:t>
      </w:r>
      <w:r w:rsidR="00817313" w:rsidRPr="00714979">
        <w:rPr>
          <w:rFonts w:eastAsiaTheme="minorEastAsia"/>
          <w:bCs/>
          <w:color w:val="000000" w:themeColor="text1"/>
          <w:kern w:val="24"/>
        </w:rPr>
        <w:t xml:space="preserve">115, 120, </w:t>
      </w:r>
      <w:r w:rsidRPr="00714979">
        <w:rPr>
          <w:rFonts w:eastAsiaTheme="minorEastAsia"/>
          <w:bCs/>
          <w:color w:val="000000" w:themeColor="text1"/>
          <w:kern w:val="24"/>
        </w:rPr>
        <w:t xml:space="preserve"> СОШ 2</w:t>
      </w:r>
      <w:r w:rsidR="00817313" w:rsidRPr="00714979">
        <w:rPr>
          <w:rFonts w:eastAsiaTheme="minorEastAsia"/>
          <w:bCs/>
          <w:color w:val="000000" w:themeColor="text1"/>
          <w:kern w:val="24"/>
        </w:rPr>
        <w:t>4</w:t>
      </w:r>
      <w:r w:rsidRPr="00714979">
        <w:rPr>
          <w:rFonts w:eastAsiaTheme="minorEastAsia"/>
          <w:bCs/>
          <w:color w:val="000000" w:themeColor="text1"/>
          <w:kern w:val="24"/>
        </w:rPr>
        <w:t>, 5</w:t>
      </w:r>
      <w:r w:rsidR="00817313" w:rsidRPr="00714979">
        <w:rPr>
          <w:rFonts w:eastAsiaTheme="minorEastAsia"/>
          <w:bCs/>
          <w:color w:val="000000" w:themeColor="text1"/>
          <w:kern w:val="24"/>
        </w:rPr>
        <w:t>2</w:t>
      </w:r>
      <w:r w:rsidRPr="00714979">
        <w:rPr>
          <w:rFonts w:eastAsiaTheme="minorEastAsia"/>
          <w:bCs/>
          <w:color w:val="000000" w:themeColor="text1"/>
          <w:kern w:val="24"/>
        </w:rPr>
        <w:t>.</w:t>
      </w:r>
    </w:p>
    <w:p w:rsidR="00DD47D2" w:rsidRPr="00714979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Участники – </w:t>
      </w:r>
      <w:r w:rsidRPr="00714979">
        <w:rPr>
          <w:rFonts w:eastAsiaTheme="minorEastAsia"/>
          <w:bCs/>
          <w:color w:val="000000" w:themeColor="text1"/>
          <w:kern w:val="24"/>
        </w:rPr>
        <w:t xml:space="preserve">остальные </w:t>
      </w:r>
      <w:r w:rsidR="00B17862" w:rsidRPr="00714979">
        <w:rPr>
          <w:rFonts w:eastAsiaTheme="minorEastAsia"/>
          <w:bCs/>
          <w:color w:val="000000" w:themeColor="text1"/>
          <w:kern w:val="24"/>
        </w:rPr>
        <w:t>педагоги</w:t>
      </w:r>
      <w:r w:rsidRPr="00714979">
        <w:rPr>
          <w:rFonts w:eastAsiaTheme="minorEastAsia"/>
          <w:bCs/>
          <w:color w:val="000000" w:themeColor="text1"/>
          <w:kern w:val="24"/>
        </w:rPr>
        <w:t>.</w:t>
      </w:r>
    </w:p>
    <w:p w:rsidR="00937A8E" w:rsidRPr="00DD47D2" w:rsidRDefault="00937A8E" w:rsidP="00937A8E">
      <w:pPr>
        <w:overflowPunct w:val="0"/>
        <w:ind w:left="360"/>
        <w:jc w:val="both"/>
      </w:pPr>
    </w:p>
    <w:p w:rsidR="00714979" w:rsidRDefault="00714979" w:rsidP="0071497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смотра-конкурса планируется выпуск электронного сборника развивающих пособий, с подробным описанием его применения. </w:t>
      </w:r>
    </w:p>
    <w:p w:rsidR="0010447B" w:rsidRPr="007F0199" w:rsidRDefault="0010447B" w:rsidP="007F0199">
      <w:pPr>
        <w:jc w:val="center"/>
        <w:rPr>
          <w:sz w:val="24"/>
          <w:szCs w:val="24"/>
        </w:rPr>
      </w:pPr>
    </w:p>
    <w:sectPr w:rsidR="0010447B" w:rsidRPr="007F0199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1C77"/>
    <w:multiLevelType w:val="hybridMultilevel"/>
    <w:tmpl w:val="BC64022E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5F43F6"/>
    <w:multiLevelType w:val="hybridMultilevel"/>
    <w:tmpl w:val="CEF2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177BA"/>
    <w:multiLevelType w:val="hybridMultilevel"/>
    <w:tmpl w:val="CA387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51427"/>
    <w:multiLevelType w:val="hybridMultilevel"/>
    <w:tmpl w:val="BE02F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36C2"/>
    <w:rsid w:val="00081144"/>
    <w:rsid w:val="00100DB8"/>
    <w:rsid w:val="0010447B"/>
    <w:rsid w:val="001F3376"/>
    <w:rsid w:val="00714979"/>
    <w:rsid w:val="007D2915"/>
    <w:rsid w:val="007F0199"/>
    <w:rsid w:val="007F3297"/>
    <w:rsid w:val="00817313"/>
    <w:rsid w:val="00937A8E"/>
    <w:rsid w:val="00A36C6F"/>
    <w:rsid w:val="00B17862"/>
    <w:rsid w:val="00BB34D2"/>
    <w:rsid w:val="00C84363"/>
    <w:rsid w:val="00D96545"/>
    <w:rsid w:val="00DD47D2"/>
    <w:rsid w:val="00E801D4"/>
    <w:rsid w:val="00EA12AB"/>
    <w:rsid w:val="00EC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A8E"/>
    <w:rPr>
      <w:b/>
      <w:bCs/>
    </w:rPr>
  </w:style>
  <w:style w:type="paragraph" w:customStyle="1" w:styleId="c0">
    <w:name w:val="c0"/>
    <w:basedOn w:val="a"/>
    <w:rsid w:val="00B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3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4</cp:revision>
  <dcterms:created xsi:type="dcterms:W3CDTF">2021-03-25T18:22:00Z</dcterms:created>
  <dcterms:modified xsi:type="dcterms:W3CDTF">2021-03-26T14:33:00Z</dcterms:modified>
</cp:coreProperties>
</file>