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Calibri"/>
          <w:sz w:val="32"/>
          <w:szCs w:val="32"/>
        </w:rPr>
      </w:pPr>
      <w:r>
        <w:rPr>
          <w:rFonts w:ascii="Times New Roman" w:hAnsi="Times New Roman" w:eastAsia="Calibri"/>
          <w:sz w:val="32"/>
          <w:szCs w:val="32"/>
        </w:rPr>
        <w:t xml:space="preserve">МДОАУ «Детский ад №60 </w:t>
      </w:r>
    </w:p>
    <w:p>
      <w:pPr>
        <w:rPr>
          <w:rFonts w:ascii="Times New Roman" w:hAnsi="Times New Roman" w:eastAsia="Calibri"/>
          <w:sz w:val="32"/>
          <w:szCs w:val="32"/>
        </w:rPr>
      </w:pPr>
      <w:r>
        <w:rPr>
          <w:rFonts w:ascii="Times New Roman" w:hAnsi="Times New Roman" w:eastAsia="Calibri"/>
          <w:sz w:val="32"/>
          <w:szCs w:val="32"/>
        </w:rPr>
        <w:t xml:space="preserve">комбинированного вида» г. Орска </w:t>
      </w:r>
    </w:p>
    <w:p>
      <w:pPr>
        <w:rPr>
          <w:rFonts w:ascii="Times New Roman" w:hAnsi="Times New Roman" w:eastAsia="Calibri"/>
          <w:sz w:val="32"/>
          <w:szCs w:val="32"/>
        </w:rPr>
      </w:pPr>
      <w:r>
        <w:rPr>
          <w:rFonts w:ascii="Times New Roman" w:hAnsi="Times New Roman" w:eastAsia="Calibri"/>
          <w:sz w:val="32"/>
          <w:szCs w:val="32"/>
        </w:rPr>
        <w:t>группа для детей с НОДА</w:t>
      </w:r>
    </w:p>
    <w:p>
      <w:pPr>
        <w:rPr>
          <w:rFonts w:ascii="Times New Roman" w:hAnsi="Times New Roman" w:eastAsia="Calibri"/>
          <w:sz w:val="32"/>
          <w:szCs w:val="32"/>
        </w:rPr>
      </w:pPr>
      <w:r>
        <w:rPr>
          <w:rFonts w:ascii="Times New Roman" w:hAnsi="Times New Roman" w:eastAsia="Calibri"/>
          <w:sz w:val="32"/>
          <w:szCs w:val="32"/>
        </w:rPr>
        <w:t>Номинация «Колючая красавица»</w:t>
      </w:r>
    </w:p>
    <w:p/>
    <w:p>
      <w:pPr>
        <w:jc w:val="center"/>
      </w:pPr>
      <w:r>
        <w:drawing>
          <wp:inline distT="0" distB="0" distL="0" distR="0">
            <wp:extent cx="3425825" cy="6047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0459" cy="610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Храмова Лиза</w:t>
      </w:r>
      <w:bookmarkStart w:id="0" w:name="_GoBack"/>
      <w:bookmarkEnd w:id="0"/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Воспитатель: Адушева Наталья Ильинична</w:t>
      </w:r>
    </w:p>
    <w:sectPr>
      <w:pgSz w:w="11906" w:h="16838"/>
      <w:pgMar w:top="1134" w:right="850" w:bottom="1134" w:left="1701" w:header="708" w:footer="708" w:gutter="0"/>
      <w:pgBorders>
        <w:top w:val="flowersDaisies" w:color="auto" w:sz="31" w:space="1"/>
        <w:left w:val="flowersDaisies" w:color="auto" w:sz="31" w:space="4"/>
        <w:bottom w:val="flowersDaisies" w:color="auto" w:sz="31" w:space="1"/>
        <w:right w:val="flowersDaisies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40"/>
    <w:rsid w:val="00284340"/>
    <w:rsid w:val="004773B8"/>
    <w:rsid w:val="51D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2021-12-25T14:00:00Z</dcterms:created>
  <dc:creator>Наталья</dc:creator>
  <cp:lastModifiedBy>Наталья</cp:lastModifiedBy>
  <dcterms:modified xsi:type="dcterms:W3CDTF">2021-12-25T16:20:25Z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BD4AE99E09984B6DB0C74888AE176518</vt:lpwstr>
  </property>
</Properties>
</file>