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12" w:rsidRDefault="00C81612" w:rsidP="00C81612">
      <w:pPr>
        <w:pStyle w:val="a3"/>
        <w:rPr>
          <w:rFonts w:cs="Times New Roman"/>
          <w:sz w:val="28"/>
          <w:szCs w:val="28"/>
        </w:rPr>
      </w:pPr>
    </w:p>
    <w:p w:rsidR="00C81612" w:rsidRPr="00C82F44" w:rsidRDefault="00C81612" w:rsidP="00C81612">
      <w:pPr>
        <w:pStyle w:val="a3"/>
        <w:jc w:val="center"/>
        <w:rPr>
          <w:rFonts w:cs="Times New Roman"/>
          <w:sz w:val="28"/>
          <w:szCs w:val="28"/>
        </w:rPr>
      </w:pPr>
      <w:r w:rsidRPr="00C82F44">
        <w:rPr>
          <w:rFonts w:cs="Times New Roman"/>
          <w:sz w:val="28"/>
          <w:szCs w:val="28"/>
        </w:rPr>
        <w:t>Муниципальное дошкольное образовательное автономное учреждение</w:t>
      </w:r>
    </w:p>
    <w:p w:rsidR="00C81612" w:rsidRPr="00C82F44" w:rsidRDefault="00C81612" w:rsidP="00C81612">
      <w:pPr>
        <w:pStyle w:val="a3"/>
        <w:jc w:val="center"/>
        <w:rPr>
          <w:rFonts w:cs="Times New Roman"/>
          <w:sz w:val="28"/>
          <w:szCs w:val="28"/>
        </w:rPr>
      </w:pPr>
      <w:r w:rsidRPr="00C82F44">
        <w:rPr>
          <w:rFonts w:cs="Times New Roman"/>
          <w:sz w:val="28"/>
          <w:szCs w:val="28"/>
        </w:rPr>
        <w:t xml:space="preserve">«Центр развития ребенка – детский сад № </w:t>
      </w:r>
      <w:smartTag w:uri="urn:schemas-microsoft-com:office:smarttags" w:element="metricconverter">
        <w:smartTagPr>
          <w:attr w:name="ProductID" w:val="116 г"/>
        </w:smartTagPr>
        <w:r w:rsidRPr="00C82F44">
          <w:rPr>
            <w:rFonts w:cs="Times New Roman"/>
            <w:sz w:val="28"/>
            <w:szCs w:val="28"/>
          </w:rPr>
          <w:t>116 г</w:t>
        </w:r>
      </w:smartTag>
      <w:r w:rsidRPr="00C82F44">
        <w:rPr>
          <w:rFonts w:cs="Times New Roman"/>
          <w:sz w:val="28"/>
          <w:szCs w:val="28"/>
        </w:rPr>
        <w:t>. Орска «Ералашка»</w:t>
      </w:r>
    </w:p>
    <w:p w:rsidR="00C81612" w:rsidRPr="00C82F44" w:rsidRDefault="00C81612" w:rsidP="00C81612">
      <w:pPr>
        <w:pStyle w:val="a3"/>
        <w:jc w:val="center"/>
        <w:rPr>
          <w:rFonts w:eastAsia="Calibri" w:cs="Times New Roman"/>
          <w:b/>
          <w:sz w:val="28"/>
          <w:szCs w:val="28"/>
        </w:rPr>
      </w:pPr>
    </w:p>
    <w:p w:rsidR="00C81612" w:rsidRDefault="00C81612" w:rsidP="00C81612">
      <w:pPr>
        <w:spacing w:before="30" w:after="30"/>
        <w:jc w:val="center"/>
        <w:rPr>
          <w:b/>
          <w:bCs/>
          <w:iCs/>
          <w:sz w:val="36"/>
          <w:szCs w:val="36"/>
        </w:rPr>
      </w:pPr>
    </w:p>
    <w:p w:rsidR="00C81612" w:rsidRDefault="00C81612" w:rsidP="00C81612">
      <w:pPr>
        <w:spacing w:before="30" w:after="30"/>
        <w:jc w:val="center"/>
        <w:rPr>
          <w:b/>
          <w:sz w:val="40"/>
          <w:szCs w:val="40"/>
        </w:rPr>
      </w:pPr>
    </w:p>
    <w:p w:rsidR="00C81612" w:rsidRDefault="00C81612" w:rsidP="00C81612">
      <w:pPr>
        <w:spacing w:before="30" w:after="30"/>
        <w:jc w:val="center"/>
        <w:rPr>
          <w:b/>
          <w:sz w:val="40"/>
          <w:szCs w:val="40"/>
        </w:rPr>
      </w:pPr>
    </w:p>
    <w:p w:rsidR="00C81612" w:rsidRDefault="00C81612" w:rsidP="00C81612">
      <w:pPr>
        <w:spacing w:before="30" w:after="30"/>
        <w:rPr>
          <w:b/>
          <w:sz w:val="40"/>
          <w:szCs w:val="40"/>
        </w:rPr>
      </w:pPr>
    </w:p>
    <w:p w:rsidR="00C81612" w:rsidRDefault="00C81612" w:rsidP="00C81612">
      <w:pPr>
        <w:spacing w:before="30" w:after="30"/>
        <w:jc w:val="center"/>
        <w:rPr>
          <w:b/>
          <w:sz w:val="40"/>
          <w:szCs w:val="40"/>
        </w:rPr>
      </w:pPr>
    </w:p>
    <w:p w:rsidR="00C81612" w:rsidRPr="00C82F44" w:rsidRDefault="00C81612" w:rsidP="00C81612">
      <w:pPr>
        <w:spacing w:before="30" w:after="30"/>
        <w:jc w:val="center"/>
        <w:rPr>
          <w:b/>
          <w:sz w:val="40"/>
          <w:szCs w:val="40"/>
        </w:rPr>
      </w:pPr>
    </w:p>
    <w:p w:rsidR="00C81612" w:rsidRPr="00C82F44" w:rsidRDefault="00C81612" w:rsidP="00C81612">
      <w:pPr>
        <w:spacing w:before="30" w:after="30"/>
        <w:jc w:val="center"/>
        <w:rPr>
          <w:b/>
          <w:sz w:val="40"/>
          <w:szCs w:val="40"/>
        </w:rPr>
      </w:pPr>
      <w:r w:rsidRPr="00C82F44">
        <w:rPr>
          <w:b/>
          <w:sz w:val="40"/>
          <w:szCs w:val="40"/>
        </w:rPr>
        <w:t>Презентация опыта работы:</w:t>
      </w:r>
    </w:p>
    <w:p w:rsidR="00C81612" w:rsidRPr="00C81612" w:rsidRDefault="00C81612" w:rsidP="00C81612">
      <w:pPr>
        <w:pStyle w:val="a3"/>
        <w:jc w:val="center"/>
        <w:rPr>
          <w:b/>
          <w:sz w:val="48"/>
          <w:szCs w:val="48"/>
        </w:rPr>
      </w:pPr>
      <w:r w:rsidRPr="00C82F44">
        <w:rPr>
          <w:rFonts w:cs="Times New Roman"/>
          <w:b/>
          <w:sz w:val="48"/>
          <w:szCs w:val="48"/>
        </w:rPr>
        <w:t>«</w:t>
      </w:r>
      <w:r w:rsidRPr="00C81612">
        <w:rPr>
          <w:b/>
          <w:bCs/>
          <w:sz w:val="48"/>
          <w:szCs w:val="48"/>
        </w:rPr>
        <w:t>Развитие творческих способностей детей дошкольного возраста посредством музыкально - ритмических движений</w:t>
      </w:r>
      <w:r w:rsidRPr="00C81612">
        <w:rPr>
          <w:b/>
          <w:sz w:val="48"/>
          <w:szCs w:val="48"/>
        </w:rPr>
        <w:t xml:space="preserve"> </w:t>
      </w:r>
      <w:r w:rsidRPr="00C82F44">
        <w:rPr>
          <w:rFonts w:cs="Times New Roman"/>
          <w:b/>
          <w:sz w:val="48"/>
          <w:szCs w:val="48"/>
        </w:rPr>
        <w:t>»</w:t>
      </w:r>
    </w:p>
    <w:p w:rsidR="00C81612" w:rsidRPr="00C82F44" w:rsidRDefault="00C81612" w:rsidP="00C81612">
      <w:pPr>
        <w:spacing w:before="30" w:after="30"/>
        <w:jc w:val="center"/>
      </w:pPr>
    </w:p>
    <w:p w:rsidR="00C81612" w:rsidRPr="00C82F44" w:rsidRDefault="00C81612" w:rsidP="00C81612">
      <w:pPr>
        <w:spacing w:before="30" w:after="30"/>
        <w:rPr>
          <w:b/>
          <w:bCs/>
          <w:iCs/>
          <w:sz w:val="36"/>
          <w:szCs w:val="36"/>
        </w:rPr>
      </w:pPr>
    </w:p>
    <w:p w:rsidR="00C81612" w:rsidRDefault="00C81612" w:rsidP="00C81612">
      <w:pPr>
        <w:spacing w:before="30" w:after="30"/>
        <w:jc w:val="center"/>
        <w:rPr>
          <w:b/>
          <w:bCs/>
          <w:iCs/>
          <w:sz w:val="36"/>
          <w:szCs w:val="36"/>
        </w:rPr>
      </w:pPr>
    </w:p>
    <w:p w:rsidR="00C81612" w:rsidRDefault="00C81612" w:rsidP="00C81612">
      <w:pPr>
        <w:spacing w:before="30" w:after="30"/>
        <w:jc w:val="center"/>
        <w:rPr>
          <w:b/>
          <w:bCs/>
          <w:iCs/>
          <w:sz w:val="36"/>
          <w:szCs w:val="36"/>
        </w:rPr>
      </w:pPr>
    </w:p>
    <w:p w:rsidR="00C81612" w:rsidRPr="00C82F44" w:rsidRDefault="00C81612" w:rsidP="00C81612">
      <w:pPr>
        <w:spacing w:before="30" w:after="30"/>
        <w:jc w:val="center"/>
        <w:rPr>
          <w:b/>
          <w:bCs/>
          <w:iCs/>
          <w:sz w:val="36"/>
          <w:szCs w:val="36"/>
        </w:rPr>
      </w:pPr>
    </w:p>
    <w:p w:rsidR="00C81612" w:rsidRPr="00C82F44" w:rsidRDefault="00C81612" w:rsidP="00C81612">
      <w:pPr>
        <w:spacing w:before="30" w:after="30"/>
        <w:jc w:val="center"/>
        <w:rPr>
          <w:b/>
          <w:bCs/>
          <w:iCs/>
          <w:sz w:val="36"/>
          <w:szCs w:val="36"/>
        </w:rPr>
      </w:pPr>
    </w:p>
    <w:p w:rsidR="00C81612" w:rsidRPr="00C82F44" w:rsidRDefault="00C81612" w:rsidP="00C81612">
      <w:pPr>
        <w:spacing w:before="30" w:after="30"/>
        <w:jc w:val="center"/>
        <w:rPr>
          <w:b/>
          <w:bCs/>
          <w:iCs/>
          <w:sz w:val="32"/>
          <w:szCs w:val="32"/>
        </w:rPr>
      </w:pPr>
      <w:r>
        <w:rPr>
          <w:b/>
          <w:bCs/>
          <w:iCs/>
          <w:sz w:val="32"/>
          <w:szCs w:val="32"/>
        </w:rPr>
        <w:t xml:space="preserve">                                                                      Музыкальный руководитель</w:t>
      </w:r>
    </w:p>
    <w:p w:rsidR="00C81612" w:rsidRPr="00C82F44" w:rsidRDefault="00C81612" w:rsidP="00C81612">
      <w:pPr>
        <w:spacing w:before="30" w:after="30"/>
        <w:jc w:val="center"/>
        <w:rPr>
          <w:b/>
          <w:bCs/>
          <w:iCs/>
          <w:sz w:val="32"/>
          <w:szCs w:val="32"/>
        </w:rPr>
      </w:pPr>
      <w:r>
        <w:rPr>
          <w:b/>
          <w:bCs/>
          <w:iCs/>
          <w:sz w:val="32"/>
          <w:szCs w:val="32"/>
        </w:rPr>
        <w:t xml:space="preserve">                                                                                        Сапрыкина Ю.В.</w:t>
      </w:r>
    </w:p>
    <w:p w:rsidR="00C81612" w:rsidRPr="00C82F44" w:rsidRDefault="00C81612" w:rsidP="00C81612">
      <w:pPr>
        <w:spacing w:before="30" w:after="30"/>
        <w:jc w:val="center"/>
        <w:rPr>
          <w:b/>
          <w:bCs/>
          <w:iCs/>
          <w:sz w:val="36"/>
          <w:szCs w:val="36"/>
        </w:rPr>
      </w:pPr>
    </w:p>
    <w:p w:rsidR="00C81612" w:rsidRPr="00C82F44" w:rsidRDefault="00C81612" w:rsidP="00C81612">
      <w:pPr>
        <w:spacing w:before="30" w:after="30"/>
        <w:rPr>
          <w:b/>
          <w:bCs/>
          <w:iCs/>
          <w:sz w:val="36"/>
          <w:szCs w:val="36"/>
        </w:rPr>
      </w:pPr>
    </w:p>
    <w:p w:rsidR="00C81612" w:rsidRDefault="00C81612" w:rsidP="00C81612">
      <w:pPr>
        <w:spacing w:before="30" w:after="30"/>
        <w:rPr>
          <w:b/>
          <w:bCs/>
          <w:iCs/>
          <w:sz w:val="36"/>
          <w:szCs w:val="36"/>
        </w:rPr>
      </w:pPr>
    </w:p>
    <w:p w:rsidR="00C81612" w:rsidRDefault="00C81612" w:rsidP="00C81612">
      <w:pPr>
        <w:spacing w:before="30" w:after="30"/>
        <w:rPr>
          <w:b/>
          <w:bCs/>
          <w:iCs/>
          <w:sz w:val="36"/>
          <w:szCs w:val="36"/>
        </w:rPr>
      </w:pPr>
    </w:p>
    <w:p w:rsidR="00C81612" w:rsidRPr="00C82F44" w:rsidRDefault="00C81612" w:rsidP="00C81612">
      <w:pPr>
        <w:spacing w:before="30" w:after="30"/>
        <w:rPr>
          <w:b/>
          <w:bCs/>
          <w:iCs/>
          <w:sz w:val="36"/>
          <w:szCs w:val="36"/>
        </w:rPr>
      </w:pPr>
    </w:p>
    <w:p w:rsidR="00C81612" w:rsidRPr="00C82F44" w:rsidRDefault="00C81612" w:rsidP="00C81612">
      <w:pPr>
        <w:spacing w:before="30" w:after="30"/>
        <w:rPr>
          <w:b/>
          <w:bCs/>
          <w:iCs/>
          <w:sz w:val="36"/>
          <w:szCs w:val="36"/>
        </w:rPr>
      </w:pPr>
    </w:p>
    <w:p w:rsidR="00C81612" w:rsidRPr="00C82F44" w:rsidRDefault="00C81612" w:rsidP="00C81612">
      <w:pPr>
        <w:spacing w:before="30" w:after="30"/>
        <w:rPr>
          <w:b/>
          <w:bCs/>
          <w:iCs/>
          <w:sz w:val="36"/>
          <w:szCs w:val="36"/>
        </w:rPr>
      </w:pPr>
    </w:p>
    <w:p w:rsidR="00C81612" w:rsidRPr="00C82F44" w:rsidRDefault="00C81612" w:rsidP="00C81612">
      <w:pPr>
        <w:spacing w:before="30" w:after="30"/>
        <w:jc w:val="center"/>
        <w:rPr>
          <w:b/>
          <w:bCs/>
          <w:iCs/>
          <w:sz w:val="28"/>
          <w:szCs w:val="28"/>
        </w:rPr>
      </w:pPr>
      <w:r w:rsidRPr="00C82F44">
        <w:rPr>
          <w:b/>
          <w:bCs/>
          <w:iCs/>
          <w:sz w:val="28"/>
          <w:szCs w:val="28"/>
        </w:rPr>
        <w:t>г. Орск</w:t>
      </w:r>
    </w:p>
    <w:p w:rsidR="00C81612" w:rsidRPr="00C82F44" w:rsidRDefault="00C81612" w:rsidP="00C81612">
      <w:pPr>
        <w:spacing w:before="30" w:after="30"/>
        <w:jc w:val="center"/>
        <w:rPr>
          <w:b/>
          <w:bCs/>
          <w:iCs/>
          <w:sz w:val="28"/>
          <w:szCs w:val="28"/>
        </w:rPr>
      </w:pPr>
      <w:r w:rsidRPr="00C82F44">
        <w:rPr>
          <w:b/>
          <w:bCs/>
          <w:iCs/>
          <w:sz w:val="28"/>
          <w:szCs w:val="28"/>
        </w:rPr>
        <w:t>20</w:t>
      </w:r>
      <w:r>
        <w:rPr>
          <w:b/>
          <w:bCs/>
          <w:iCs/>
          <w:sz w:val="28"/>
          <w:szCs w:val="28"/>
        </w:rPr>
        <w:t>24</w:t>
      </w:r>
    </w:p>
    <w:p w:rsidR="00C81612" w:rsidRDefault="00C81612" w:rsidP="00C81612">
      <w:pPr>
        <w:jc w:val="right"/>
        <w:rPr>
          <w:i/>
          <w:sz w:val="28"/>
          <w:szCs w:val="28"/>
        </w:rPr>
      </w:pPr>
      <w:r w:rsidRPr="002E6FC9">
        <w:rPr>
          <w:i/>
          <w:sz w:val="28"/>
          <w:szCs w:val="28"/>
        </w:rPr>
        <w:lastRenderedPageBreak/>
        <w:t xml:space="preserve"> «Самое лучшее, что есть в жизни – </w:t>
      </w:r>
    </w:p>
    <w:p w:rsidR="00C81612" w:rsidRPr="002E6FC9" w:rsidRDefault="00C81612" w:rsidP="00C81612">
      <w:pPr>
        <w:jc w:val="right"/>
        <w:rPr>
          <w:i/>
          <w:sz w:val="28"/>
          <w:szCs w:val="28"/>
        </w:rPr>
      </w:pPr>
      <w:r w:rsidRPr="002E6FC9">
        <w:rPr>
          <w:i/>
          <w:sz w:val="28"/>
          <w:szCs w:val="28"/>
        </w:rPr>
        <w:t>это свободное движение под музыку»</w:t>
      </w:r>
    </w:p>
    <w:p w:rsidR="00C81612" w:rsidRPr="002E6FC9" w:rsidRDefault="00C81612" w:rsidP="00C81612">
      <w:pPr>
        <w:jc w:val="right"/>
        <w:rPr>
          <w:i/>
          <w:sz w:val="28"/>
          <w:szCs w:val="28"/>
        </w:rPr>
      </w:pPr>
      <w:r w:rsidRPr="002E6FC9">
        <w:rPr>
          <w:i/>
          <w:sz w:val="28"/>
          <w:szCs w:val="28"/>
        </w:rPr>
        <w:t>А.И. Буренина.</w:t>
      </w:r>
    </w:p>
    <w:p w:rsidR="00C81612" w:rsidRPr="009223C6" w:rsidRDefault="00C81612" w:rsidP="00C81612">
      <w:pPr>
        <w:ind w:firstLine="720"/>
        <w:jc w:val="both"/>
        <w:rPr>
          <w:sz w:val="28"/>
          <w:szCs w:val="28"/>
        </w:rPr>
      </w:pPr>
      <w:r w:rsidRPr="009223C6">
        <w:rPr>
          <w:sz w:val="28"/>
          <w:szCs w:val="28"/>
        </w:rPr>
        <w:t xml:space="preserve">Музыкально - </w:t>
      </w:r>
      <w:proofErr w:type="gramStart"/>
      <w:r w:rsidRPr="009223C6">
        <w:rPr>
          <w:sz w:val="28"/>
          <w:szCs w:val="28"/>
        </w:rPr>
        <w:t>ритмические движения</w:t>
      </w:r>
      <w:proofErr w:type="gramEnd"/>
      <w:r w:rsidRPr="009223C6">
        <w:rPr>
          <w:sz w:val="28"/>
          <w:szCs w:val="28"/>
        </w:rPr>
        <w:t xml:space="preserve"> являются синтетическим видом деятельности, основанным на движениях под музыку, развивающим музыкальный слух, двигательные способности, а также те психические процессы, которые лежат в их основе.</w:t>
      </w:r>
    </w:p>
    <w:p w:rsidR="00C81612" w:rsidRPr="009223C6" w:rsidRDefault="00C81612" w:rsidP="00C81612">
      <w:pPr>
        <w:ind w:firstLine="720"/>
        <w:jc w:val="both"/>
        <w:rPr>
          <w:sz w:val="28"/>
          <w:szCs w:val="28"/>
        </w:rPr>
      </w:pPr>
      <w:r w:rsidRPr="009223C6">
        <w:rPr>
          <w:sz w:val="28"/>
          <w:szCs w:val="28"/>
        </w:rPr>
        <w:t>В каждом виде исполнительства дети выполняют посильные самостоятельные и творческие задания, которые способствуют развитию их воображения, фантазии, уверенности в себе, в своих силах.</w:t>
      </w:r>
    </w:p>
    <w:p w:rsidR="00C81612" w:rsidRPr="009223C6" w:rsidRDefault="00C81612" w:rsidP="00C81612">
      <w:pPr>
        <w:ind w:firstLine="720"/>
        <w:jc w:val="both"/>
        <w:rPr>
          <w:sz w:val="28"/>
          <w:szCs w:val="28"/>
        </w:rPr>
      </w:pPr>
      <w:r w:rsidRPr="009223C6">
        <w:rPr>
          <w:sz w:val="28"/>
          <w:szCs w:val="28"/>
        </w:rPr>
        <w:t xml:space="preserve">В своей работе я использую этюды А.И.Бурениной по программе «Ритмическая мозаика», игры, упражнения </w:t>
      </w:r>
      <w:proofErr w:type="spellStart"/>
      <w:r w:rsidRPr="009223C6">
        <w:rPr>
          <w:sz w:val="28"/>
          <w:szCs w:val="28"/>
        </w:rPr>
        <w:t>И.Каплуновой</w:t>
      </w:r>
      <w:proofErr w:type="spellEnd"/>
      <w:r w:rsidRPr="009223C6">
        <w:rPr>
          <w:sz w:val="28"/>
          <w:szCs w:val="28"/>
        </w:rPr>
        <w:t xml:space="preserve"> и </w:t>
      </w:r>
      <w:proofErr w:type="spellStart"/>
      <w:r w:rsidRPr="009223C6">
        <w:rPr>
          <w:sz w:val="28"/>
          <w:szCs w:val="28"/>
        </w:rPr>
        <w:t>И.Новоскольцевой</w:t>
      </w:r>
      <w:proofErr w:type="spellEnd"/>
      <w:r w:rsidRPr="009223C6">
        <w:rPr>
          <w:sz w:val="28"/>
          <w:szCs w:val="28"/>
        </w:rPr>
        <w:t xml:space="preserve"> по технологии «Ладушки», котор</w:t>
      </w:r>
      <w:r>
        <w:rPr>
          <w:sz w:val="28"/>
          <w:szCs w:val="28"/>
        </w:rPr>
        <w:t>ые как раз являют собой пример «</w:t>
      </w:r>
      <w:r w:rsidRPr="009223C6">
        <w:rPr>
          <w:sz w:val="28"/>
          <w:szCs w:val="28"/>
        </w:rPr>
        <w:t>орган</w:t>
      </w:r>
      <w:r>
        <w:rPr>
          <w:sz w:val="28"/>
          <w:szCs w:val="28"/>
        </w:rPr>
        <w:t>ической связи музыки и движения»</w:t>
      </w:r>
      <w:r w:rsidRPr="009223C6">
        <w:rPr>
          <w:sz w:val="28"/>
          <w:szCs w:val="28"/>
        </w:rPr>
        <w:t>.</w:t>
      </w:r>
    </w:p>
    <w:p w:rsidR="00C81612" w:rsidRPr="009223C6" w:rsidRDefault="00C81612" w:rsidP="00C81612">
      <w:pPr>
        <w:ind w:firstLine="720"/>
        <w:jc w:val="both"/>
        <w:rPr>
          <w:sz w:val="28"/>
          <w:szCs w:val="28"/>
        </w:rPr>
      </w:pPr>
      <w:r w:rsidRPr="009223C6">
        <w:rPr>
          <w:sz w:val="28"/>
          <w:szCs w:val="28"/>
        </w:rPr>
        <w:t xml:space="preserve">Основные задачи моей работы по </w:t>
      </w:r>
      <w:proofErr w:type="spellStart"/>
      <w:r w:rsidRPr="009223C6">
        <w:rPr>
          <w:sz w:val="28"/>
          <w:szCs w:val="28"/>
        </w:rPr>
        <w:t>музкально</w:t>
      </w:r>
      <w:proofErr w:type="spellEnd"/>
      <w:r>
        <w:rPr>
          <w:sz w:val="28"/>
          <w:szCs w:val="28"/>
        </w:rPr>
        <w:t xml:space="preserve"> </w:t>
      </w:r>
      <w:r w:rsidRPr="009223C6">
        <w:rPr>
          <w:sz w:val="28"/>
          <w:szCs w:val="28"/>
        </w:rPr>
        <w:t>-</w:t>
      </w:r>
      <w:r>
        <w:rPr>
          <w:sz w:val="28"/>
          <w:szCs w:val="28"/>
        </w:rPr>
        <w:t xml:space="preserve"> </w:t>
      </w:r>
      <w:proofErr w:type="gramStart"/>
      <w:r w:rsidRPr="009223C6">
        <w:rPr>
          <w:sz w:val="28"/>
          <w:szCs w:val="28"/>
        </w:rPr>
        <w:t>ритмической деятельности</w:t>
      </w:r>
      <w:proofErr w:type="gramEnd"/>
      <w:r w:rsidRPr="009223C6">
        <w:rPr>
          <w:sz w:val="28"/>
          <w:szCs w:val="28"/>
        </w:rPr>
        <w:t xml:space="preserve"> представлены</w:t>
      </w:r>
      <w:r>
        <w:rPr>
          <w:sz w:val="28"/>
          <w:szCs w:val="28"/>
        </w:rPr>
        <w:t xml:space="preserve"> на слайде</w:t>
      </w:r>
      <w:r w:rsidRPr="009223C6">
        <w:rPr>
          <w:sz w:val="28"/>
          <w:szCs w:val="28"/>
        </w:rPr>
        <w:t>.</w:t>
      </w:r>
    </w:p>
    <w:p w:rsidR="00C81612" w:rsidRPr="009223C6" w:rsidRDefault="00C81612" w:rsidP="00C81612">
      <w:pPr>
        <w:ind w:firstLine="720"/>
        <w:jc w:val="both"/>
        <w:rPr>
          <w:sz w:val="28"/>
          <w:szCs w:val="28"/>
        </w:rPr>
      </w:pPr>
      <w:r w:rsidRPr="009223C6">
        <w:rPr>
          <w:sz w:val="28"/>
          <w:szCs w:val="28"/>
        </w:rPr>
        <w:t xml:space="preserve">Содержание и формы работы нацелены на общее, гармоничное психическое, духовное и физическое развитие. </w:t>
      </w:r>
    </w:p>
    <w:p w:rsidR="00C81612" w:rsidRDefault="00C81612" w:rsidP="00C81612">
      <w:pPr>
        <w:ind w:firstLine="720"/>
        <w:jc w:val="both"/>
        <w:rPr>
          <w:sz w:val="28"/>
          <w:szCs w:val="28"/>
        </w:rPr>
      </w:pPr>
      <w:r w:rsidRPr="009223C6">
        <w:rPr>
          <w:sz w:val="28"/>
          <w:szCs w:val="28"/>
        </w:rPr>
        <w:t xml:space="preserve">Я приучаю детей слушать музыку, начинать и заканчивать движение в соответствии с началом и окончанием звучания аккомпанемента. Тем самым тренирую слуховое внимание, волю ребенка, произвольность движений. Обращаю внимание детей на характер исполнения, </w:t>
      </w:r>
      <w:r>
        <w:rPr>
          <w:sz w:val="28"/>
          <w:szCs w:val="28"/>
        </w:rPr>
        <w:t>«вхождение в образ»</w:t>
      </w:r>
      <w:r w:rsidRPr="009223C6">
        <w:rPr>
          <w:sz w:val="28"/>
          <w:szCs w:val="28"/>
        </w:rPr>
        <w:t xml:space="preserve">, на необходимость после окончания звучания какое-то мгновение выдержать паузу, ощутить пережитое в музыке. Это относится ко всем композициям — и к простейшим. </w:t>
      </w:r>
    </w:p>
    <w:p w:rsidR="00C81612" w:rsidRPr="009223C6" w:rsidRDefault="00C81612" w:rsidP="00C81612">
      <w:pPr>
        <w:ind w:firstLine="720"/>
        <w:jc w:val="both"/>
        <w:rPr>
          <w:sz w:val="28"/>
          <w:szCs w:val="28"/>
        </w:rPr>
      </w:pPr>
      <w:r w:rsidRPr="009223C6">
        <w:rPr>
          <w:sz w:val="28"/>
          <w:szCs w:val="28"/>
        </w:rPr>
        <w:t xml:space="preserve">Танцевальные движения дети осваивают как в процессе исполнения тренингов композиций, включающих элементы парных, народных плясок, так и в специально подобранных танцах, которые разучиваю с детьми индивидуально и подгруппами. </w:t>
      </w:r>
    </w:p>
    <w:p w:rsidR="00C81612" w:rsidRPr="009223C6" w:rsidRDefault="00C81612" w:rsidP="00C81612">
      <w:pPr>
        <w:ind w:firstLine="720"/>
        <w:jc w:val="both"/>
        <w:rPr>
          <w:sz w:val="28"/>
          <w:szCs w:val="28"/>
        </w:rPr>
      </w:pPr>
      <w:r w:rsidRPr="009223C6">
        <w:rPr>
          <w:sz w:val="28"/>
          <w:szCs w:val="28"/>
        </w:rPr>
        <w:t xml:space="preserve">Еще одну, не </w:t>
      </w:r>
      <w:r>
        <w:rPr>
          <w:sz w:val="28"/>
          <w:szCs w:val="28"/>
        </w:rPr>
        <w:t>«музыкальную»</w:t>
      </w:r>
      <w:r w:rsidRPr="009223C6">
        <w:rPr>
          <w:sz w:val="28"/>
          <w:szCs w:val="28"/>
        </w:rPr>
        <w:t>, но очень важную задачу решаю в процессе обучения движению — это воспитание вежливости, элементарной культуры поведения. Обычно я показываю и объясняю, как мальчик должен пригласить девочку на танец, как затем после танца мальчик отводит девочку на место, благодарит ее. Как правило, эти элементарные правила этикета малыши воспринимают естественно, им нравится их выполнять, и поэтому они легко усваиваются.</w:t>
      </w:r>
    </w:p>
    <w:p w:rsidR="00C81612" w:rsidRPr="009223C6" w:rsidRDefault="00C81612" w:rsidP="00C81612">
      <w:pPr>
        <w:ind w:firstLine="720"/>
        <w:jc w:val="both"/>
        <w:rPr>
          <w:sz w:val="28"/>
          <w:szCs w:val="28"/>
        </w:rPr>
      </w:pPr>
      <w:r w:rsidRPr="009223C6">
        <w:rPr>
          <w:sz w:val="28"/>
          <w:szCs w:val="28"/>
        </w:rPr>
        <w:t xml:space="preserve">В процессе освоения двигательных упражнений дети постепенно начинают ориентироваться </w:t>
      </w:r>
      <w:r>
        <w:rPr>
          <w:sz w:val="28"/>
          <w:szCs w:val="28"/>
        </w:rPr>
        <w:t>в пространстве зала. При этом в</w:t>
      </w:r>
      <w:r w:rsidRPr="009223C6">
        <w:rPr>
          <w:sz w:val="28"/>
          <w:szCs w:val="28"/>
        </w:rPr>
        <w:t>начале даю детям возможность найти место для себя, встать свободно там, где хочется, и чтобы другим было удобно. На первых порах помогаю словом. Это может быть прямое указание (кому, где удобнее встать, чтобы не мешать остальным) или образное сравнение («рассыпались горошком»).</w:t>
      </w:r>
    </w:p>
    <w:p w:rsidR="00C81612" w:rsidRPr="009223C6" w:rsidRDefault="00C81612" w:rsidP="00C81612">
      <w:pPr>
        <w:ind w:firstLine="720"/>
        <w:jc w:val="both"/>
        <w:rPr>
          <w:sz w:val="28"/>
          <w:szCs w:val="28"/>
        </w:rPr>
      </w:pPr>
      <w:r w:rsidRPr="009223C6">
        <w:rPr>
          <w:sz w:val="28"/>
          <w:szCs w:val="28"/>
        </w:rPr>
        <w:lastRenderedPageBreak/>
        <w:t>Построение парами, друг за другом, по кругу это тоже очень сложная задача - я её решаю в процессе разучивания игр, плясок, хороводов, где эти построения логичны и естественны, а внимание детей сконцентрировано и регулируется музыкой.</w:t>
      </w:r>
    </w:p>
    <w:p w:rsidR="00C81612" w:rsidRPr="009223C6" w:rsidRDefault="00C81612" w:rsidP="00C81612">
      <w:pPr>
        <w:ind w:firstLine="720"/>
        <w:jc w:val="both"/>
        <w:rPr>
          <w:sz w:val="28"/>
          <w:szCs w:val="28"/>
        </w:rPr>
      </w:pPr>
      <w:r w:rsidRPr="009223C6">
        <w:rPr>
          <w:sz w:val="28"/>
          <w:szCs w:val="28"/>
        </w:rPr>
        <w:t>В работе придерживаюсь следующих принципов, которые предусматривают</w:t>
      </w:r>
    </w:p>
    <w:p w:rsidR="00C81612" w:rsidRPr="009223C6" w:rsidRDefault="00C81612" w:rsidP="00C81612">
      <w:pPr>
        <w:ind w:firstLine="720"/>
        <w:jc w:val="both"/>
        <w:rPr>
          <w:sz w:val="28"/>
          <w:szCs w:val="28"/>
        </w:rPr>
      </w:pPr>
      <w:r w:rsidRPr="009223C6">
        <w:rPr>
          <w:sz w:val="28"/>
          <w:szCs w:val="28"/>
        </w:rPr>
        <w:t>учет возрастных особенностей и возможностей ребенка и выполнение им все более трудных новых заданий, в постепенном увеличении объема и интенсивности нагрузок. Стремлюсь к непрерывности и регулярности в работе над движениями, опираясь на сознательное и заинтересованное отношение воспитанников и родителей к процессу обучения.</w:t>
      </w:r>
    </w:p>
    <w:p w:rsidR="00C81612" w:rsidRDefault="00C81612" w:rsidP="00C81612">
      <w:pPr>
        <w:ind w:firstLine="720"/>
        <w:jc w:val="both"/>
        <w:rPr>
          <w:sz w:val="28"/>
          <w:szCs w:val="28"/>
        </w:rPr>
      </w:pPr>
      <w:r w:rsidRPr="009223C6">
        <w:rPr>
          <w:sz w:val="28"/>
          <w:szCs w:val="28"/>
        </w:rPr>
        <w:t xml:space="preserve">Подбирая музыку, я стремлюсь к тому, чтобы она отвечала требованиям высокой художественности, воспитывала вкус ребёнка, обогащала его разнообразными музыкальными впечатлениями и при этом вызывала моторную реакцию, была удобной для двигательных упражнений. </w:t>
      </w:r>
    </w:p>
    <w:p w:rsidR="00C81612" w:rsidRPr="009223C6" w:rsidRDefault="00C81612" w:rsidP="00C81612">
      <w:pPr>
        <w:ind w:firstLine="720"/>
        <w:jc w:val="both"/>
        <w:rPr>
          <w:sz w:val="28"/>
          <w:szCs w:val="28"/>
        </w:rPr>
      </w:pPr>
      <w:r w:rsidRPr="009223C6">
        <w:rPr>
          <w:sz w:val="28"/>
          <w:szCs w:val="28"/>
        </w:rPr>
        <w:t>Подбирая музыкальные произведения, в первую очередь я обращаю внимание на то, чтобы они были достаточно разнообразными по жанру и характеру. Разнообразие музыкальных жанров и стилей развивает кругозор детей, воспитывает у них интерес к музыкальному искусству, формирует художественный вкус и музыкальную память.</w:t>
      </w:r>
    </w:p>
    <w:p w:rsidR="00C81612" w:rsidRPr="00B3006B" w:rsidRDefault="00C81612" w:rsidP="00C81612">
      <w:pPr>
        <w:ind w:firstLine="720"/>
        <w:jc w:val="both"/>
        <w:rPr>
          <w:sz w:val="28"/>
          <w:szCs w:val="28"/>
        </w:rPr>
      </w:pPr>
      <w:r w:rsidRPr="00B3006B">
        <w:rPr>
          <w:sz w:val="28"/>
          <w:szCs w:val="28"/>
        </w:rPr>
        <w:t xml:space="preserve">В процессе разучивания музыкально – </w:t>
      </w:r>
      <w:proofErr w:type="gramStart"/>
      <w:r w:rsidRPr="00B3006B">
        <w:rPr>
          <w:sz w:val="28"/>
          <w:szCs w:val="28"/>
        </w:rPr>
        <w:t>ритмических движений</w:t>
      </w:r>
      <w:proofErr w:type="gramEnd"/>
      <w:r w:rsidRPr="00B3006B">
        <w:rPr>
          <w:sz w:val="28"/>
          <w:szCs w:val="28"/>
        </w:rPr>
        <w:t xml:space="preserve"> использ</w:t>
      </w:r>
      <w:r>
        <w:rPr>
          <w:sz w:val="28"/>
          <w:szCs w:val="28"/>
        </w:rPr>
        <w:t xml:space="preserve">ую </w:t>
      </w:r>
      <w:r w:rsidRPr="00B3006B">
        <w:rPr>
          <w:sz w:val="28"/>
          <w:szCs w:val="28"/>
        </w:rPr>
        <w:t xml:space="preserve">разнообразные </w:t>
      </w:r>
      <w:r>
        <w:rPr>
          <w:sz w:val="28"/>
          <w:szCs w:val="28"/>
        </w:rPr>
        <w:t xml:space="preserve"> </w:t>
      </w:r>
      <w:r w:rsidRPr="00B3006B">
        <w:rPr>
          <w:sz w:val="28"/>
          <w:szCs w:val="28"/>
        </w:rPr>
        <w:t>методы и приемы</w:t>
      </w:r>
    </w:p>
    <w:p w:rsidR="00C81612" w:rsidRDefault="00C81612" w:rsidP="00C81612">
      <w:pPr>
        <w:jc w:val="both"/>
        <w:rPr>
          <w:b/>
          <w:sz w:val="28"/>
          <w:szCs w:val="28"/>
        </w:rPr>
      </w:pPr>
    </w:p>
    <w:p w:rsidR="00C81612" w:rsidRPr="00B3006B" w:rsidRDefault="00C81612" w:rsidP="00C81612">
      <w:pPr>
        <w:jc w:val="both"/>
        <w:rPr>
          <w:b/>
          <w:sz w:val="28"/>
          <w:szCs w:val="28"/>
        </w:rPr>
      </w:pPr>
      <w:r w:rsidRPr="00B3006B">
        <w:rPr>
          <w:b/>
          <w:sz w:val="28"/>
          <w:szCs w:val="28"/>
        </w:rPr>
        <w:t>1.</w:t>
      </w:r>
      <w:r>
        <w:rPr>
          <w:b/>
          <w:sz w:val="28"/>
          <w:szCs w:val="28"/>
        </w:rPr>
        <w:t xml:space="preserve"> </w:t>
      </w:r>
      <w:r w:rsidRPr="00B3006B">
        <w:rPr>
          <w:b/>
          <w:sz w:val="28"/>
          <w:szCs w:val="28"/>
        </w:rPr>
        <w:t>Наглядно – слуховые методы:</w:t>
      </w:r>
    </w:p>
    <w:p w:rsidR="00C81612" w:rsidRPr="00B3006B" w:rsidRDefault="00C81612" w:rsidP="00C81612">
      <w:pPr>
        <w:jc w:val="both"/>
        <w:rPr>
          <w:sz w:val="28"/>
          <w:szCs w:val="28"/>
        </w:rPr>
      </w:pPr>
      <w:r w:rsidRPr="00B3006B">
        <w:rPr>
          <w:sz w:val="28"/>
          <w:szCs w:val="28"/>
        </w:rPr>
        <w:sym w:font="Symbol" w:char="F0B7"/>
      </w:r>
      <w:r w:rsidRPr="00B3006B">
        <w:rPr>
          <w:sz w:val="28"/>
          <w:szCs w:val="28"/>
        </w:rPr>
        <w:t>исполнение музыки или песни к игре (сформировать общее представление);</w:t>
      </w:r>
    </w:p>
    <w:p w:rsidR="00C81612" w:rsidRPr="00B3006B" w:rsidRDefault="00C81612" w:rsidP="00C81612">
      <w:pPr>
        <w:jc w:val="both"/>
        <w:rPr>
          <w:sz w:val="28"/>
          <w:szCs w:val="28"/>
        </w:rPr>
      </w:pPr>
      <w:r w:rsidRPr="00B3006B">
        <w:rPr>
          <w:sz w:val="28"/>
          <w:szCs w:val="28"/>
        </w:rPr>
        <w:sym w:font="Symbol" w:char="F0B7"/>
      </w:r>
      <w:r w:rsidRPr="00B3006B">
        <w:rPr>
          <w:sz w:val="28"/>
          <w:szCs w:val="28"/>
        </w:rPr>
        <w:t>далее идет образный рассказ об игре, создается мотивация игры, детьми осваивается игровое содержание;</w:t>
      </w:r>
    </w:p>
    <w:p w:rsidR="00C81612" w:rsidRPr="00B3006B" w:rsidRDefault="00C81612" w:rsidP="00C81612">
      <w:pPr>
        <w:jc w:val="both"/>
        <w:rPr>
          <w:sz w:val="28"/>
          <w:szCs w:val="28"/>
        </w:rPr>
      </w:pPr>
      <w:r w:rsidRPr="00B3006B">
        <w:rPr>
          <w:sz w:val="28"/>
          <w:szCs w:val="28"/>
        </w:rPr>
        <w:sym w:font="Symbol" w:char="F0B7"/>
      </w:r>
      <w:r w:rsidRPr="00B3006B">
        <w:rPr>
          <w:sz w:val="28"/>
          <w:szCs w:val="28"/>
        </w:rPr>
        <w:t>использование в качестве наглядности детских музыкальных  инструментов.</w:t>
      </w:r>
    </w:p>
    <w:p w:rsidR="00C81612" w:rsidRDefault="00C81612" w:rsidP="00C81612">
      <w:pPr>
        <w:jc w:val="both"/>
        <w:rPr>
          <w:b/>
          <w:sz w:val="28"/>
          <w:szCs w:val="28"/>
        </w:rPr>
      </w:pPr>
    </w:p>
    <w:p w:rsidR="00C81612" w:rsidRPr="00B3006B" w:rsidRDefault="00C81612" w:rsidP="00C81612">
      <w:pPr>
        <w:jc w:val="both"/>
        <w:rPr>
          <w:b/>
          <w:sz w:val="28"/>
          <w:szCs w:val="28"/>
        </w:rPr>
      </w:pPr>
      <w:r w:rsidRPr="00B3006B">
        <w:rPr>
          <w:b/>
          <w:sz w:val="28"/>
          <w:szCs w:val="28"/>
        </w:rPr>
        <w:t>2.</w:t>
      </w:r>
      <w:r>
        <w:rPr>
          <w:b/>
          <w:sz w:val="28"/>
          <w:szCs w:val="28"/>
        </w:rPr>
        <w:t xml:space="preserve"> </w:t>
      </w:r>
      <w:r w:rsidRPr="00B3006B">
        <w:rPr>
          <w:b/>
          <w:sz w:val="28"/>
          <w:szCs w:val="28"/>
        </w:rPr>
        <w:t>Наглядно – зрительные методы:</w:t>
      </w:r>
    </w:p>
    <w:p w:rsidR="00C81612" w:rsidRPr="00B3006B" w:rsidRDefault="00C81612" w:rsidP="00C81612">
      <w:pPr>
        <w:jc w:val="both"/>
        <w:rPr>
          <w:sz w:val="28"/>
          <w:szCs w:val="28"/>
        </w:rPr>
      </w:pPr>
      <w:r w:rsidRPr="00B3006B">
        <w:rPr>
          <w:sz w:val="28"/>
          <w:szCs w:val="28"/>
        </w:rPr>
        <w:sym w:font="Symbol" w:char="F0B7"/>
      </w:r>
      <w:r w:rsidRPr="00B3006B">
        <w:rPr>
          <w:sz w:val="28"/>
          <w:szCs w:val="28"/>
        </w:rPr>
        <w:t>показ педагогом последовательности движений под запись или под напевание мелодии к игре, важно помнить о «зеркальности» показа;</w:t>
      </w:r>
    </w:p>
    <w:p w:rsidR="00C81612" w:rsidRPr="00B3006B" w:rsidRDefault="00C81612" w:rsidP="00C81612">
      <w:pPr>
        <w:jc w:val="both"/>
        <w:rPr>
          <w:sz w:val="28"/>
          <w:szCs w:val="28"/>
        </w:rPr>
      </w:pPr>
      <w:r w:rsidRPr="00B3006B">
        <w:rPr>
          <w:sz w:val="28"/>
          <w:szCs w:val="28"/>
        </w:rPr>
        <w:sym w:font="Symbol" w:char="F0B7"/>
      </w:r>
      <w:r w:rsidRPr="00B3006B">
        <w:rPr>
          <w:sz w:val="28"/>
          <w:szCs w:val="28"/>
        </w:rPr>
        <w:t>показ движения ребенком, заранее усвоившим это движение или быстро усвоившим после показа взрослого;</w:t>
      </w:r>
    </w:p>
    <w:p w:rsidR="00C81612" w:rsidRPr="00B3006B" w:rsidRDefault="00C81612" w:rsidP="00C81612">
      <w:pPr>
        <w:jc w:val="both"/>
        <w:rPr>
          <w:sz w:val="28"/>
          <w:szCs w:val="28"/>
        </w:rPr>
      </w:pPr>
      <w:r w:rsidRPr="00B3006B">
        <w:rPr>
          <w:sz w:val="28"/>
          <w:szCs w:val="28"/>
        </w:rPr>
        <w:sym w:font="Symbol" w:char="F0B7"/>
      </w:r>
      <w:r w:rsidRPr="00B3006B">
        <w:rPr>
          <w:sz w:val="28"/>
          <w:szCs w:val="28"/>
        </w:rPr>
        <w:t>для развития внимания и умения анализировать используется «сравнительный показ» (правильный и неправильный показ).</w:t>
      </w:r>
    </w:p>
    <w:p w:rsidR="00C81612" w:rsidRPr="00B3006B" w:rsidRDefault="00C81612" w:rsidP="00C81612">
      <w:pPr>
        <w:jc w:val="both"/>
        <w:rPr>
          <w:sz w:val="28"/>
          <w:szCs w:val="28"/>
        </w:rPr>
      </w:pPr>
      <w:r w:rsidRPr="00B3006B">
        <w:rPr>
          <w:sz w:val="28"/>
          <w:szCs w:val="28"/>
        </w:rPr>
        <w:sym w:font="Symbol" w:char="F0B7"/>
      </w:r>
      <w:r w:rsidRPr="00B3006B">
        <w:rPr>
          <w:sz w:val="28"/>
          <w:szCs w:val="28"/>
        </w:rPr>
        <w:t>использование наглядных пособий: иллюстраций, музыкально - дидактических игр, атрибутов;</w:t>
      </w:r>
    </w:p>
    <w:p w:rsidR="00C81612" w:rsidRPr="00B3006B" w:rsidRDefault="00C81612" w:rsidP="00C81612">
      <w:pPr>
        <w:jc w:val="both"/>
        <w:rPr>
          <w:sz w:val="28"/>
          <w:szCs w:val="28"/>
        </w:rPr>
      </w:pPr>
      <w:r w:rsidRPr="00B3006B">
        <w:rPr>
          <w:sz w:val="28"/>
          <w:szCs w:val="28"/>
        </w:rPr>
        <w:sym w:font="Symbol" w:char="F0B7"/>
      </w:r>
      <w:r w:rsidRPr="00B3006B">
        <w:rPr>
          <w:sz w:val="28"/>
          <w:szCs w:val="28"/>
        </w:rPr>
        <w:t xml:space="preserve">тактильно – мышечная наглядность в оказании индивидуальной  помощи как в непосредственно образовательной деятельности для  принятия правильного и сходного положения или при выполнении того или иного движения, так и на </w:t>
      </w:r>
      <w:r w:rsidRPr="00B3006B">
        <w:rPr>
          <w:sz w:val="28"/>
          <w:szCs w:val="28"/>
        </w:rPr>
        <w:lastRenderedPageBreak/>
        <w:t>индивидуальных занятиях для улучшения усвоения движений и т.д. Иногда в такой роли может выступить способный ребенок.</w:t>
      </w:r>
    </w:p>
    <w:p w:rsidR="00C81612" w:rsidRPr="00B3006B" w:rsidRDefault="00C81612" w:rsidP="00C81612">
      <w:pPr>
        <w:ind w:firstLine="720"/>
        <w:jc w:val="both"/>
        <w:rPr>
          <w:sz w:val="28"/>
          <w:szCs w:val="28"/>
        </w:rPr>
      </w:pPr>
      <w:r w:rsidRPr="00B3006B">
        <w:rPr>
          <w:sz w:val="28"/>
          <w:szCs w:val="28"/>
        </w:rPr>
        <w:t>Эти приемы оживляют образовательную деятельность, мобилизуют внимание, побуждают к правильному исполнению.</w:t>
      </w:r>
    </w:p>
    <w:p w:rsidR="00C81612" w:rsidRDefault="00C81612" w:rsidP="00C81612">
      <w:pPr>
        <w:jc w:val="both"/>
        <w:rPr>
          <w:b/>
          <w:sz w:val="28"/>
          <w:szCs w:val="28"/>
        </w:rPr>
      </w:pPr>
    </w:p>
    <w:p w:rsidR="00C81612" w:rsidRPr="00DF0AA5" w:rsidRDefault="00C81612" w:rsidP="00C81612">
      <w:pPr>
        <w:jc w:val="both"/>
        <w:rPr>
          <w:b/>
          <w:sz w:val="28"/>
          <w:szCs w:val="28"/>
        </w:rPr>
      </w:pPr>
      <w:r w:rsidRPr="00DF0AA5">
        <w:rPr>
          <w:b/>
          <w:sz w:val="28"/>
          <w:szCs w:val="28"/>
        </w:rPr>
        <w:t>3.</w:t>
      </w:r>
      <w:r>
        <w:rPr>
          <w:b/>
          <w:sz w:val="28"/>
          <w:szCs w:val="28"/>
        </w:rPr>
        <w:t xml:space="preserve"> </w:t>
      </w:r>
      <w:r w:rsidRPr="00DF0AA5">
        <w:rPr>
          <w:b/>
          <w:sz w:val="28"/>
          <w:szCs w:val="28"/>
        </w:rPr>
        <w:t>Словесные методы:</w:t>
      </w:r>
    </w:p>
    <w:p w:rsidR="00C81612" w:rsidRPr="00B3006B" w:rsidRDefault="00C81612" w:rsidP="00C81612">
      <w:pPr>
        <w:jc w:val="both"/>
        <w:rPr>
          <w:sz w:val="28"/>
          <w:szCs w:val="28"/>
        </w:rPr>
      </w:pPr>
      <w:r w:rsidRPr="00B3006B">
        <w:rPr>
          <w:sz w:val="28"/>
          <w:szCs w:val="28"/>
        </w:rPr>
        <w:sym w:font="Symbol" w:char="F0B7"/>
      </w:r>
      <w:r w:rsidRPr="00B3006B">
        <w:rPr>
          <w:sz w:val="28"/>
          <w:szCs w:val="28"/>
        </w:rPr>
        <w:t xml:space="preserve">Объяснения: короткие, четкие, эмоциональные. Например: «В лесу тихо, хорошо. Пойдемте гулять (идут под музыку «Прогулка»). Засветило солнышко, запели птицы: ку-ку, тень-тень, чик-чирик. Давайте повторим, как поют птицы (повторяют). Мы гуляли, слушали птиц, и вдруг загремел гром (барабан). Бегите ко мне, прячьтесь под зонт (звучит «Дождик») </w:t>
      </w:r>
    </w:p>
    <w:p w:rsidR="00C81612" w:rsidRDefault="00C81612" w:rsidP="00C81612">
      <w:pPr>
        <w:jc w:val="both"/>
        <w:rPr>
          <w:sz w:val="28"/>
          <w:szCs w:val="28"/>
        </w:rPr>
      </w:pPr>
      <w:r w:rsidRPr="00B3006B">
        <w:rPr>
          <w:sz w:val="28"/>
          <w:szCs w:val="28"/>
        </w:rPr>
        <w:sym w:font="Symbol" w:char="F0B7"/>
      </w:r>
      <w:r w:rsidRPr="00B3006B">
        <w:rPr>
          <w:sz w:val="28"/>
          <w:szCs w:val="28"/>
        </w:rPr>
        <w:t>Указания: обращены как ко всем, так и индивидуально, очень тихо, не отвлекая внимание всех.</w:t>
      </w:r>
    </w:p>
    <w:p w:rsidR="00C81612" w:rsidRPr="00DF0AA5" w:rsidRDefault="00C81612" w:rsidP="00C81612">
      <w:pPr>
        <w:jc w:val="both"/>
        <w:rPr>
          <w:sz w:val="28"/>
          <w:szCs w:val="28"/>
        </w:rPr>
      </w:pPr>
      <w:r w:rsidRPr="00DF0AA5">
        <w:rPr>
          <w:sz w:val="28"/>
          <w:szCs w:val="28"/>
        </w:rPr>
        <w:sym w:font="Symbol" w:char="F0B7"/>
      </w:r>
      <w:r w:rsidRPr="00DF0AA5">
        <w:rPr>
          <w:sz w:val="28"/>
          <w:szCs w:val="28"/>
        </w:rPr>
        <w:t>Вопросы должны быть конкретными, понятными. Этот</w:t>
      </w:r>
      <w:r>
        <w:rPr>
          <w:sz w:val="28"/>
          <w:szCs w:val="28"/>
        </w:rPr>
        <w:t xml:space="preserve"> </w:t>
      </w:r>
      <w:r w:rsidRPr="00DF0AA5">
        <w:rPr>
          <w:sz w:val="28"/>
          <w:szCs w:val="28"/>
        </w:rPr>
        <w:t>один из наиболее важных словесных приемов побуждает мыслительную деятельность, активизирует внимание, развивает память.</w:t>
      </w:r>
    </w:p>
    <w:p w:rsidR="00C81612" w:rsidRDefault="00C81612" w:rsidP="00C81612">
      <w:pPr>
        <w:jc w:val="both"/>
        <w:rPr>
          <w:b/>
          <w:sz w:val="28"/>
          <w:szCs w:val="28"/>
        </w:rPr>
      </w:pPr>
    </w:p>
    <w:p w:rsidR="00C81612" w:rsidRPr="00DF0AA5" w:rsidRDefault="00C81612" w:rsidP="00C81612">
      <w:pPr>
        <w:jc w:val="both"/>
        <w:rPr>
          <w:sz w:val="28"/>
          <w:szCs w:val="28"/>
        </w:rPr>
      </w:pPr>
      <w:r w:rsidRPr="00DF0AA5">
        <w:rPr>
          <w:b/>
          <w:sz w:val="28"/>
          <w:szCs w:val="28"/>
        </w:rPr>
        <w:t>4. Практический метод</w:t>
      </w:r>
      <w:r w:rsidRPr="00DF0AA5">
        <w:rPr>
          <w:sz w:val="28"/>
          <w:szCs w:val="28"/>
        </w:rPr>
        <w:t xml:space="preserve"> представлен в многократном повторении трудных мест или всей игры в целом. Он очень полезен. Детям удается лучше почув</w:t>
      </w:r>
      <w:r>
        <w:rPr>
          <w:sz w:val="28"/>
          <w:szCs w:val="28"/>
        </w:rPr>
        <w:t xml:space="preserve">ствовать </w:t>
      </w:r>
      <w:r w:rsidRPr="00DF0AA5">
        <w:rPr>
          <w:sz w:val="28"/>
          <w:szCs w:val="28"/>
        </w:rPr>
        <w:t xml:space="preserve">движение, технику исполнения, избежать ошибки при разучивании. </w:t>
      </w:r>
    </w:p>
    <w:p w:rsidR="00C81612" w:rsidRPr="00D233CC" w:rsidRDefault="00C81612" w:rsidP="00C81612">
      <w:pPr>
        <w:jc w:val="both"/>
        <w:rPr>
          <w:sz w:val="28"/>
          <w:szCs w:val="28"/>
        </w:rPr>
      </w:pPr>
      <w:r w:rsidRPr="00D233CC">
        <w:rPr>
          <w:sz w:val="28"/>
          <w:szCs w:val="28"/>
        </w:rPr>
        <w:t>Методические приемы</w:t>
      </w:r>
      <w:r>
        <w:rPr>
          <w:sz w:val="28"/>
          <w:szCs w:val="28"/>
        </w:rPr>
        <w:t xml:space="preserve"> </w:t>
      </w:r>
      <w:r w:rsidRPr="00D233CC">
        <w:rPr>
          <w:sz w:val="28"/>
          <w:szCs w:val="28"/>
        </w:rPr>
        <w:t>могут быть обращены</w:t>
      </w:r>
      <w:r>
        <w:rPr>
          <w:sz w:val="28"/>
          <w:szCs w:val="28"/>
        </w:rPr>
        <w:t xml:space="preserve"> </w:t>
      </w:r>
      <w:r w:rsidRPr="00D233CC">
        <w:rPr>
          <w:sz w:val="28"/>
          <w:szCs w:val="28"/>
        </w:rPr>
        <w:t>сразу</w:t>
      </w:r>
      <w:r>
        <w:rPr>
          <w:sz w:val="28"/>
          <w:szCs w:val="28"/>
        </w:rPr>
        <w:t xml:space="preserve"> </w:t>
      </w:r>
      <w:r w:rsidRPr="00D233CC">
        <w:rPr>
          <w:sz w:val="28"/>
          <w:szCs w:val="28"/>
        </w:rPr>
        <w:t xml:space="preserve">ко всей группе или направлены </w:t>
      </w:r>
    </w:p>
    <w:p w:rsidR="00C81612" w:rsidRPr="00D233CC" w:rsidRDefault="00C81612" w:rsidP="00C81612">
      <w:pPr>
        <w:jc w:val="both"/>
        <w:rPr>
          <w:sz w:val="28"/>
          <w:szCs w:val="28"/>
        </w:rPr>
      </w:pPr>
      <w:r w:rsidRPr="00D233CC">
        <w:rPr>
          <w:sz w:val="28"/>
          <w:szCs w:val="28"/>
        </w:rPr>
        <w:t>на активизацию каждого ребенка в отдельности:</w:t>
      </w:r>
    </w:p>
    <w:p w:rsidR="00C81612" w:rsidRPr="00D233CC" w:rsidRDefault="00C81612" w:rsidP="00C81612">
      <w:pPr>
        <w:jc w:val="both"/>
        <w:rPr>
          <w:sz w:val="28"/>
          <w:szCs w:val="28"/>
        </w:rPr>
      </w:pPr>
      <w:r w:rsidRPr="00D233CC">
        <w:rPr>
          <w:sz w:val="28"/>
          <w:szCs w:val="28"/>
        </w:rPr>
        <w:sym w:font="Symbol" w:char="F0B7"/>
      </w:r>
      <w:r w:rsidRPr="00D233CC">
        <w:rPr>
          <w:sz w:val="28"/>
          <w:szCs w:val="28"/>
        </w:rPr>
        <w:t>исполнение индивидуальной роли разными детьми;</w:t>
      </w:r>
    </w:p>
    <w:p w:rsidR="00C81612" w:rsidRPr="00D233CC" w:rsidRDefault="00C81612" w:rsidP="00C81612">
      <w:pPr>
        <w:jc w:val="both"/>
        <w:rPr>
          <w:sz w:val="28"/>
          <w:szCs w:val="28"/>
        </w:rPr>
      </w:pPr>
      <w:r w:rsidRPr="00D233CC">
        <w:rPr>
          <w:sz w:val="28"/>
          <w:szCs w:val="28"/>
        </w:rPr>
        <w:sym w:font="Symbol" w:char="F0B7"/>
      </w:r>
      <w:r w:rsidRPr="00D233CC">
        <w:rPr>
          <w:sz w:val="28"/>
          <w:szCs w:val="28"/>
        </w:rPr>
        <w:t>распределение на подгруппы: одни поют –</w:t>
      </w:r>
      <w:r>
        <w:rPr>
          <w:sz w:val="28"/>
          <w:szCs w:val="28"/>
        </w:rPr>
        <w:t xml:space="preserve"> </w:t>
      </w:r>
      <w:r w:rsidRPr="00D233CC">
        <w:rPr>
          <w:sz w:val="28"/>
          <w:szCs w:val="28"/>
        </w:rPr>
        <w:t>другие выполняют движения, затем меняются ролями;</w:t>
      </w:r>
    </w:p>
    <w:p w:rsidR="00C81612" w:rsidRPr="00D233CC" w:rsidRDefault="00C81612" w:rsidP="00C81612">
      <w:pPr>
        <w:jc w:val="both"/>
        <w:rPr>
          <w:sz w:val="28"/>
          <w:szCs w:val="28"/>
        </w:rPr>
      </w:pPr>
      <w:r w:rsidRPr="00D233CC">
        <w:rPr>
          <w:sz w:val="28"/>
          <w:szCs w:val="28"/>
        </w:rPr>
        <w:sym w:font="Symbol" w:char="F0B7"/>
      </w:r>
      <w:r w:rsidRPr="00D233CC">
        <w:rPr>
          <w:sz w:val="28"/>
          <w:szCs w:val="28"/>
        </w:rPr>
        <w:t>постепенное включение в игру всех детей или игры со сменой пары.</w:t>
      </w:r>
    </w:p>
    <w:p w:rsidR="00C81612" w:rsidRPr="00D233CC" w:rsidRDefault="00C81612" w:rsidP="00C81612">
      <w:pPr>
        <w:ind w:firstLine="720"/>
        <w:jc w:val="both"/>
        <w:rPr>
          <w:sz w:val="28"/>
          <w:szCs w:val="28"/>
        </w:rPr>
      </w:pPr>
      <w:r w:rsidRPr="00D233CC">
        <w:rPr>
          <w:sz w:val="28"/>
          <w:szCs w:val="28"/>
        </w:rPr>
        <w:t>Чаще</w:t>
      </w:r>
      <w:r>
        <w:rPr>
          <w:sz w:val="28"/>
          <w:szCs w:val="28"/>
        </w:rPr>
        <w:t xml:space="preserve"> </w:t>
      </w:r>
      <w:r w:rsidRPr="00D233CC">
        <w:rPr>
          <w:sz w:val="28"/>
          <w:szCs w:val="28"/>
        </w:rPr>
        <w:t>всего в своей работе использу</w:t>
      </w:r>
      <w:r>
        <w:rPr>
          <w:sz w:val="28"/>
          <w:szCs w:val="28"/>
        </w:rPr>
        <w:t xml:space="preserve">ю </w:t>
      </w:r>
      <w:r w:rsidRPr="00D233CC">
        <w:rPr>
          <w:sz w:val="28"/>
          <w:szCs w:val="28"/>
        </w:rPr>
        <w:t>следующее сочетание приемов:</w:t>
      </w:r>
    </w:p>
    <w:p w:rsidR="00C81612" w:rsidRPr="00C81612" w:rsidRDefault="00C81612" w:rsidP="00C81612">
      <w:pPr>
        <w:pStyle w:val="a8"/>
        <w:numPr>
          <w:ilvl w:val="0"/>
          <w:numId w:val="3"/>
        </w:numPr>
        <w:jc w:val="both"/>
        <w:rPr>
          <w:sz w:val="28"/>
          <w:szCs w:val="28"/>
        </w:rPr>
      </w:pPr>
      <w:r w:rsidRPr="00C81612">
        <w:rPr>
          <w:sz w:val="28"/>
          <w:szCs w:val="28"/>
        </w:rPr>
        <w:t xml:space="preserve"> упражнение детей по показу взрослого (практический + наглядный метод);</w:t>
      </w:r>
    </w:p>
    <w:p w:rsidR="00C81612" w:rsidRPr="00C81612" w:rsidRDefault="00C81612" w:rsidP="00C81612">
      <w:pPr>
        <w:pStyle w:val="a8"/>
        <w:numPr>
          <w:ilvl w:val="0"/>
          <w:numId w:val="3"/>
        </w:numPr>
        <w:jc w:val="both"/>
        <w:rPr>
          <w:sz w:val="28"/>
          <w:szCs w:val="28"/>
        </w:rPr>
      </w:pPr>
      <w:r w:rsidRPr="00C81612">
        <w:rPr>
          <w:sz w:val="28"/>
          <w:szCs w:val="28"/>
        </w:rPr>
        <w:t>показ и объяснение педагога (наглядный + словесный);</w:t>
      </w:r>
    </w:p>
    <w:p w:rsidR="00C81612" w:rsidRPr="00C81612" w:rsidRDefault="00C81612" w:rsidP="00C81612">
      <w:pPr>
        <w:pStyle w:val="a8"/>
        <w:numPr>
          <w:ilvl w:val="0"/>
          <w:numId w:val="3"/>
        </w:numPr>
        <w:jc w:val="both"/>
        <w:rPr>
          <w:sz w:val="28"/>
          <w:szCs w:val="28"/>
        </w:rPr>
      </w:pPr>
      <w:r w:rsidRPr="00C81612">
        <w:rPr>
          <w:sz w:val="28"/>
          <w:szCs w:val="28"/>
        </w:rPr>
        <w:t>объяснение педагога и упражнение детей (</w:t>
      </w:r>
      <w:proofErr w:type="gramStart"/>
      <w:r w:rsidRPr="00C81612">
        <w:rPr>
          <w:sz w:val="28"/>
          <w:szCs w:val="28"/>
        </w:rPr>
        <w:t>словесный</w:t>
      </w:r>
      <w:proofErr w:type="gramEnd"/>
      <w:r w:rsidRPr="00C81612">
        <w:rPr>
          <w:sz w:val="28"/>
          <w:szCs w:val="28"/>
        </w:rPr>
        <w:t xml:space="preserve"> + практический);</w:t>
      </w:r>
    </w:p>
    <w:p w:rsidR="00C81612" w:rsidRPr="00C81612" w:rsidRDefault="00C81612" w:rsidP="00C81612">
      <w:pPr>
        <w:pStyle w:val="a8"/>
        <w:numPr>
          <w:ilvl w:val="0"/>
          <w:numId w:val="3"/>
        </w:numPr>
        <w:jc w:val="both"/>
        <w:rPr>
          <w:sz w:val="28"/>
          <w:szCs w:val="28"/>
        </w:rPr>
      </w:pPr>
      <w:r w:rsidRPr="00C81612">
        <w:rPr>
          <w:sz w:val="28"/>
          <w:szCs w:val="28"/>
        </w:rPr>
        <w:t>индивидуальная помощь «слабым» детям (тактильно – мышечная наглядность +упражнение).</w:t>
      </w:r>
    </w:p>
    <w:p w:rsidR="00C81612" w:rsidRPr="00D233CC" w:rsidRDefault="00C81612" w:rsidP="00C81612">
      <w:pPr>
        <w:ind w:firstLine="720"/>
        <w:jc w:val="both"/>
        <w:rPr>
          <w:sz w:val="28"/>
          <w:szCs w:val="28"/>
        </w:rPr>
      </w:pPr>
      <w:r w:rsidRPr="00D233CC">
        <w:rPr>
          <w:sz w:val="28"/>
          <w:szCs w:val="28"/>
        </w:rPr>
        <w:t>Использование таких методических приемов и подготовительных упражнений, дают положительные результаты в развитии музыкально –</w:t>
      </w:r>
      <w:r>
        <w:rPr>
          <w:sz w:val="28"/>
          <w:szCs w:val="28"/>
        </w:rPr>
        <w:t xml:space="preserve"> </w:t>
      </w:r>
      <w:r w:rsidRPr="00D233CC">
        <w:rPr>
          <w:sz w:val="28"/>
          <w:szCs w:val="28"/>
        </w:rPr>
        <w:t xml:space="preserve">ритмических движений. </w:t>
      </w:r>
    </w:p>
    <w:p w:rsidR="00C81612" w:rsidRDefault="00C81612" w:rsidP="00C81612">
      <w:pPr>
        <w:ind w:left="720"/>
        <w:rPr>
          <w:b/>
          <w:sz w:val="28"/>
          <w:szCs w:val="28"/>
        </w:rPr>
      </w:pPr>
      <w:r w:rsidRPr="00B215D2">
        <w:rPr>
          <w:b/>
          <w:sz w:val="28"/>
          <w:szCs w:val="28"/>
        </w:rPr>
        <w:t>Виды деятельности по развитию музыкально-ритмических движений</w:t>
      </w:r>
    </w:p>
    <w:p w:rsidR="00C81612" w:rsidRPr="00C61D4C" w:rsidRDefault="00C81612" w:rsidP="00C81612">
      <w:pPr>
        <w:ind w:firstLine="709"/>
        <w:rPr>
          <w:b/>
          <w:sz w:val="28"/>
          <w:szCs w:val="28"/>
        </w:rPr>
      </w:pPr>
      <w:r w:rsidRPr="00C61D4C">
        <w:rPr>
          <w:b/>
          <w:sz w:val="28"/>
          <w:szCs w:val="28"/>
        </w:rPr>
        <w:t>Музыкально-ритмические упражнения</w:t>
      </w:r>
    </w:p>
    <w:p w:rsidR="00C81612" w:rsidRPr="00C61D4C" w:rsidRDefault="00C81612" w:rsidP="00C81612">
      <w:pPr>
        <w:ind w:firstLine="720"/>
        <w:rPr>
          <w:sz w:val="28"/>
          <w:szCs w:val="28"/>
        </w:rPr>
      </w:pPr>
      <w:proofErr w:type="gramStart"/>
      <w:r w:rsidRPr="00C61D4C">
        <w:rPr>
          <w:sz w:val="28"/>
          <w:szCs w:val="28"/>
        </w:rPr>
        <w:t>В музыкально-ритмических упражнениях дети осваивают отдельные виды движений: всевозможные повороты, вращения, кружения, наклоны, покачивания, разновидности шага, бега, прыжков, подскоков.</w:t>
      </w:r>
      <w:proofErr w:type="gramEnd"/>
      <w:r w:rsidRPr="00C61D4C">
        <w:rPr>
          <w:sz w:val="28"/>
          <w:szCs w:val="28"/>
        </w:rPr>
        <w:t xml:space="preserve"> В данный раздел ритмики входят </w:t>
      </w:r>
      <w:r w:rsidRPr="00C61D4C">
        <w:rPr>
          <w:sz w:val="28"/>
          <w:szCs w:val="28"/>
        </w:rPr>
        <w:lastRenderedPageBreak/>
        <w:t>также  упражнения на разнообразные построения, движения по кругу, квадрату, диагонали, «змейками», цепочками, парами, тройками и т.д.</w:t>
      </w:r>
    </w:p>
    <w:p w:rsidR="00C81612" w:rsidRPr="00FB213A" w:rsidRDefault="00C81612" w:rsidP="00C81612">
      <w:pPr>
        <w:ind w:firstLine="709"/>
        <w:rPr>
          <w:b/>
          <w:sz w:val="28"/>
          <w:szCs w:val="28"/>
        </w:rPr>
      </w:pPr>
      <w:r w:rsidRPr="00FB213A">
        <w:rPr>
          <w:b/>
          <w:sz w:val="28"/>
          <w:szCs w:val="28"/>
        </w:rPr>
        <w:t>Музыкально – ритмические игры</w:t>
      </w:r>
    </w:p>
    <w:p w:rsidR="00C81612" w:rsidRPr="00FB213A" w:rsidRDefault="00C81612" w:rsidP="00C81612">
      <w:pPr>
        <w:ind w:firstLine="720"/>
        <w:jc w:val="both"/>
        <w:rPr>
          <w:sz w:val="28"/>
          <w:szCs w:val="28"/>
        </w:rPr>
      </w:pPr>
      <w:r w:rsidRPr="00FB213A">
        <w:rPr>
          <w:sz w:val="28"/>
          <w:szCs w:val="28"/>
        </w:rPr>
        <w:t>В музыкальной игре дети могут проявить творчество, комбинируя известные движения: составить из них простейшие танцевально-игровые сюжеты и композиции, включить по своему усмотрению шумовые, речевые, изобразительные эффекты, мимические и пластические сценки.</w:t>
      </w:r>
    </w:p>
    <w:p w:rsidR="00C81612" w:rsidRPr="0069652F" w:rsidRDefault="00C81612" w:rsidP="00C81612">
      <w:pPr>
        <w:ind w:firstLine="709"/>
        <w:jc w:val="both"/>
        <w:rPr>
          <w:b/>
          <w:sz w:val="28"/>
          <w:szCs w:val="28"/>
        </w:rPr>
      </w:pPr>
      <w:r w:rsidRPr="0069652F">
        <w:rPr>
          <w:b/>
          <w:sz w:val="28"/>
          <w:szCs w:val="28"/>
        </w:rPr>
        <w:t>Виды:</w:t>
      </w:r>
    </w:p>
    <w:p w:rsidR="00C81612" w:rsidRPr="00FB213A" w:rsidRDefault="00C81612" w:rsidP="00C81612">
      <w:pPr>
        <w:jc w:val="both"/>
        <w:rPr>
          <w:sz w:val="28"/>
          <w:szCs w:val="28"/>
        </w:rPr>
      </w:pPr>
      <w:r>
        <w:rPr>
          <w:sz w:val="28"/>
          <w:szCs w:val="28"/>
        </w:rPr>
        <w:t xml:space="preserve">- </w:t>
      </w:r>
      <w:r w:rsidRPr="00FB213A">
        <w:rPr>
          <w:sz w:val="28"/>
          <w:szCs w:val="28"/>
        </w:rPr>
        <w:t>Игры, обучающие детей восприятию музыкальной выразительности  посредством культуры движения;</w:t>
      </w:r>
    </w:p>
    <w:p w:rsidR="00C81612" w:rsidRPr="00FB213A" w:rsidRDefault="00C81612" w:rsidP="00C81612">
      <w:pPr>
        <w:jc w:val="both"/>
        <w:rPr>
          <w:sz w:val="28"/>
          <w:szCs w:val="28"/>
        </w:rPr>
      </w:pPr>
      <w:r>
        <w:rPr>
          <w:sz w:val="28"/>
          <w:szCs w:val="28"/>
        </w:rPr>
        <w:t xml:space="preserve">- </w:t>
      </w:r>
      <w:r w:rsidRPr="00FB213A">
        <w:rPr>
          <w:sz w:val="28"/>
          <w:szCs w:val="28"/>
        </w:rPr>
        <w:t>Игры, формирующие у детей представление о музыкальных жанрах  в танцевальной музыке;</w:t>
      </w:r>
    </w:p>
    <w:p w:rsidR="00C81612" w:rsidRPr="00FB213A" w:rsidRDefault="00C81612" w:rsidP="00C81612">
      <w:pPr>
        <w:jc w:val="both"/>
        <w:rPr>
          <w:sz w:val="28"/>
          <w:szCs w:val="28"/>
        </w:rPr>
      </w:pPr>
      <w:r>
        <w:rPr>
          <w:sz w:val="28"/>
          <w:szCs w:val="28"/>
        </w:rPr>
        <w:t xml:space="preserve">- </w:t>
      </w:r>
      <w:r w:rsidRPr="00FB213A">
        <w:rPr>
          <w:sz w:val="28"/>
          <w:szCs w:val="28"/>
        </w:rPr>
        <w:t>Игры, формирующие творческие способности детей.</w:t>
      </w:r>
    </w:p>
    <w:p w:rsidR="00C81612" w:rsidRPr="00FB213A" w:rsidRDefault="00C81612" w:rsidP="00C81612">
      <w:pPr>
        <w:jc w:val="both"/>
        <w:rPr>
          <w:sz w:val="28"/>
          <w:szCs w:val="28"/>
        </w:rPr>
      </w:pPr>
      <w:r>
        <w:rPr>
          <w:sz w:val="28"/>
          <w:szCs w:val="28"/>
        </w:rPr>
        <w:t xml:space="preserve">- </w:t>
      </w:r>
      <w:r w:rsidRPr="00FB213A">
        <w:rPr>
          <w:sz w:val="28"/>
          <w:szCs w:val="28"/>
        </w:rPr>
        <w:t>Игры – хороводы.</w:t>
      </w:r>
    </w:p>
    <w:p w:rsidR="00C81612" w:rsidRPr="00755207" w:rsidRDefault="00C81612" w:rsidP="00C81612">
      <w:pPr>
        <w:ind w:firstLine="720"/>
        <w:rPr>
          <w:b/>
          <w:sz w:val="28"/>
          <w:szCs w:val="28"/>
        </w:rPr>
      </w:pPr>
      <w:r w:rsidRPr="00755207">
        <w:rPr>
          <w:b/>
          <w:sz w:val="28"/>
          <w:szCs w:val="28"/>
        </w:rPr>
        <w:t>Танцы, пляски, хороводы:</w:t>
      </w:r>
    </w:p>
    <w:p w:rsidR="00C81612" w:rsidRPr="00C61D4C" w:rsidRDefault="00C81612" w:rsidP="00C81612">
      <w:pPr>
        <w:ind w:firstLine="720"/>
        <w:rPr>
          <w:sz w:val="28"/>
          <w:szCs w:val="28"/>
        </w:rPr>
      </w:pPr>
      <w:r w:rsidRPr="00C61D4C">
        <w:rPr>
          <w:sz w:val="28"/>
          <w:szCs w:val="28"/>
        </w:rPr>
        <w:t>Основу программ музыкально-ритмического воспитания в ДОУ составляют несложные танцы, пляски, хороводы</w:t>
      </w:r>
      <w:r>
        <w:rPr>
          <w:sz w:val="28"/>
          <w:szCs w:val="28"/>
        </w:rPr>
        <w:t>.</w:t>
      </w:r>
    </w:p>
    <w:p w:rsidR="00C81612" w:rsidRPr="009223C6" w:rsidRDefault="00C81612" w:rsidP="00C81612">
      <w:pPr>
        <w:ind w:firstLine="720"/>
        <w:jc w:val="both"/>
        <w:rPr>
          <w:sz w:val="28"/>
          <w:szCs w:val="28"/>
        </w:rPr>
      </w:pPr>
      <w:r w:rsidRPr="009223C6">
        <w:rPr>
          <w:sz w:val="28"/>
          <w:szCs w:val="28"/>
        </w:rPr>
        <w:t>В своей работе использую различные виды танцевальных композиций:</w:t>
      </w:r>
    </w:p>
    <w:p w:rsidR="00C81612" w:rsidRDefault="00C81612" w:rsidP="00C81612">
      <w:pPr>
        <w:numPr>
          <w:ilvl w:val="0"/>
          <w:numId w:val="1"/>
        </w:numPr>
        <w:jc w:val="both"/>
        <w:rPr>
          <w:sz w:val="28"/>
          <w:szCs w:val="28"/>
        </w:rPr>
      </w:pPr>
      <w:r w:rsidRPr="009223C6">
        <w:rPr>
          <w:sz w:val="28"/>
          <w:szCs w:val="28"/>
        </w:rPr>
        <w:t>Пляски разного жанра: с элементами народного, бального танцев, хороводных построений. Это, например, «Пляска с платочками» и «Круговая пляска».</w:t>
      </w:r>
    </w:p>
    <w:p w:rsidR="00C81612" w:rsidRDefault="00C81612" w:rsidP="00C81612">
      <w:pPr>
        <w:numPr>
          <w:ilvl w:val="0"/>
          <w:numId w:val="1"/>
        </w:numPr>
        <w:jc w:val="both"/>
        <w:rPr>
          <w:sz w:val="28"/>
          <w:szCs w:val="28"/>
        </w:rPr>
      </w:pPr>
      <w:r w:rsidRPr="009223C6">
        <w:rPr>
          <w:sz w:val="28"/>
          <w:szCs w:val="28"/>
        </w:rPr>
        <w:t xml:space="preserve"> Танцевальные композиции и хороводы, которые придумывают сами дети. В них используются знакомые элементы танцев. </w:t>
      </w:r>
    </w:p>
    <w:p w:rsidR="00C81612" w:rsidRDefault="00C81612" w:rsidP="00C81612">
      <w:pPr>
        <w:numPr>
          <w:ilvl w:val="0"/>
          <w:numId w:val="1"/>
        </w:numPr>
        <w:jc w:val="both"/>
        <w:rPr>
          <w:sz w:val="28"/>
          <w:szCs w:val="28"/>
        </w:rPr>
      </w:pPr>
      <w:proofErr w:type="gramStart"/>
      <w:r w:rsidRPr="009223C6">
        <w:rPr>
          <w:sz w:val="28"/>
          <w:szCs w:val="28"/>
        </w:rPr>
        <w:t>Плясовые элементы, соответствующие манере движений различных персонажей (снежинок, куколок, клоунов, пингвинов и т.п.), имитацию повадок животных и птиц, передвижения разнообразного транспорта, действий, характерных для каких-либо профессий.</w:t>
      </w:r>
      <w:proofErr w:type="gramEnd"/>
      <w:r w:rsidRPr="009223C6">
        <w:rPr>
          <w:sz w:val="28"/>
          <w:szCs w:val="28"/>
        </w:rPr>
        <w:t xml:space="preserve"> Яркие образы и сюжеты помогают детям ориентироваться в музыкальной композиции.</w:t>
      </w:r>
    </w:p>
    <w:p w:rsidR="00C81612" w:rsidRPr="009223C6" w:rsidRDefault="00C81612" w:rsidP="00C81612">
      <w:pPr>
        <w:numPr>
          <w:ilvl w:val="0"/>
          <w:numId w:val="1"/>
        </w:numPr>
        <w:jc w:val="both"/>
        <w:rPr>
          <w:sz w:val="28"/>
          <w:szCs w:val="28"/>
        </w:rPr>
      </w:pPr>
      <w:r w:rsidRPr="009223C6">
        <w:rPr>
          <w:sz w:val="28"/>
          <w:szCs w:val="28"/>
        </w:rPr>
        <w:t xml:space="preserve"> Использую вокально-двигательные разминки, упражнения развивающие координацию речи и движения. </w:t>
      </w:r>
    </w:p>
    <w:p w:rsidR="00C81612" w:rsidRPr="009223C6" w:rsidRDefault="00C81612" w:rsidP="00C81612">
      <w:pPr>
        <w:ind w:firstLine="720"/>
        <w:jc w:val="both"/>
        <w:rPr>
          <w:sz w:val="28"/>
          <w:szCs w:val="28"/>
        </w:rPr>
      </w:pPr>
      <w:r w:rsidRPr="009223C6">
        <w:rPr>
          <w:sz w:val="28"/>
          <w:szCs w:val="28"/>
        </w:rPr>
        <w:t xml:space="preserve">Идя от </w:t>
      </w:r>
      <w:proofErr w:type="gramStart"/>
      <w:r w:rsidRPr="009223C6">
        <w:rPr>
          <w:sz w:val="28"/>
          <w:szCs w:val="28"/>
        </w:rPr>
        <w:t>простого</w:t>
      </w:r>
      <w:proofErr w:type="gramEnd"/>
      <w:r w:rsidRPr="009223C6">
        <w:rPr>
          <w:sz w:val="28"/>
          <w:szCs w:val="28"/>
        </w:rPr>
        <w:t xml:space="preserve"> к сложному, в начале работы с младшими дошкольниками уделяю внимание освоению образно-игровых движений. На этих же упражнениях начинается развитие элементарных двигательных качеств: пластичности, ловкости, умений исполнять махи, пружинные, плавные движения, а также основных видов движений.</w:t>
      </w:r>
    </w:p>
    <w:p w:rsidR="00C81612" w:rsidRPr="009223C6" w:rsidRDefault="00C81612" w:rsidP="00C81612">
      <w:pPr>
        <w:ind w:firstLine="720"/>
        <w:jc w:val="both"/>
        <w:rPr>
          <w:sz w:val="28"/>
          <w:szCs w:val="28"/>
        </w:rPr>
      </w:pPr>
      <w:r w:rsidRPr="009223C6">
        <w:rPr>
          <w:sz w:val="28"/>
          <w:szCs w:val="28"/>
        </w:rPr>
        <w:t xml:space="preserve">В работе с детьми среднего дошкольного возраста, </w:t>
      </w:r>
      <w:proofErr w:type="gramStart"/>
      <w:r w:rsidRPr="009223C6">
        <w:rPr>
          <w:sz w:val="28"/>
          <w:szCs w:val="28"/>
        </w:rPr>
        <w:t>уделяю большое внимание на умение</w:t>
      </w:r>
      <w:proofErr w:type="gramEnd"/>
      <w:r w:rsidRPr="009223C6">
        <w:rPr>
          <w:sz w:val="28"/>
          <w:szCs w:val="28"/>
        </w:rPr>
        <w:t xml:space="preserve"> передавать в движении разнообразный характер музыки, различные оттенки настроения (весёлая</w:t>
      </w:r>
      <w:r>
        <w:rPr>
          <w:sz w:val="28"/>
          <w:szCs w:val="28"/>
        </w:rPr>
        <w:t xml:space="preserve"> </w:t>
      </w:r>
      <w:r w:rsidRPr="009223C6">
        <w:rPr>
          <w:sz w:val="28"/>
          <w:szCs w:val="28"/>
        </w:rPr>
        <w:t>-</w:t>
      </w:r>
      <w:r>
        <w:rPr>
          <w:sz w:val="28"/>
          <w:szCs w:val="28"/>
        </w:rPr>
        <w:t xml:space="preserve"> </w:t>
      </w:r>
      <w:r w:rsidRPr="009223C6">
        <w:rPr>
          <w:sz w:val="28"/>
          <w:szCs w:val="28"/>
        </w:rPr>
        <w:t>грустная, шаловливая</w:t>
      </w:r>
      <w:r>
        <w:rPr>
          <w:sz w:val="28"/>
          <w:szCs w:val="28"/>
        </w:rPr>
        <w:t xml:space="preserve"> </w:t>
      </w:r>
      <w:r w:rsidRPr="009223C6">
        <w:rPr>
          <w:sz w:val="28"/>
          <w:szCs w:val="28"/>
        </w:rPr>
        <w:t>-</w:t>
      </w:r>
      <w:r>
        <w:rPr>
          <w:sz w:val="28"/>
          <w:szCs w:val="28"/>
        </w:rPr>
        <w:t xml:space="preserve"> </w:t>
      </w:r>
      <w:r w:rsidRPr="009223C6">
        <w:rPr>
          <w:sz w:val="28"/>
          <w:szCs w:val="28"/>
        </w:rPr>
        <w:t>спокойная, радостная, торжественная, беспокойная). В начале работы дети испытывают затруднения, поэтому, творческие двигательные задания даю не только во время музыкально-</w:t>
      </w:r>
      <w:proofErr w:type="gramStart"/>
      <w:r w:rsidRPr="009223C6">
        <w:rPr>
          <w:sz w:val="28"/>
          <w:szCs w:val="28"/>
        </w:rPr>
        <w:t>ритмической деятельности</w:t>
      </w:r>
      <w:proofErr w:type="gramEnd"/>
      <w:r w:rsidRPr="009223C6">
        <w:rPr>
          <w:sz w:val="28"/>
          <w:szCs w:val="28"/>
        </w:rPr>
        <w:t xml:space="preserve">, но и на третьем этапе слушания музыки: </w:t>
      </w:r>
      <w:r w:rsidRPr="009223C6">
        <w:rPr>
          <w:sz w:val="28"/>
          <w:szCs w:val="28"/>
        </w:rPr>
        <w:lastRenderedPageBreak/>
        <w:t>прослушав музыкальное произведение, определив его название, предлагаю детям передать настроение и характер музыкального произведения в движении.</w:t>
      </w:r>
    </w:p>
    <w:p w:rsidR="00C81612" w:rsidRPr="009223C6" w:rsidRDefault="00C81612" w:rsidP="00C81612">
      <w:pPr>
        <w:ind w:firstLine="720"/>
        <w:jc w:val="both"/>
        <w:rPr>
          <w:sz w:val="28"/>
          <w:szCs w:val="28"/>
        </w:rPr>
      </w:pPr>
      <w:r w:rsidRPr="009223C6">
        <w:rPr>
          <w:sz w:val="28"/>
          <w:szCs w:val="28"/>
        </w:rPr>
        <w:t>Использую разнообразные образно-игровые движения, раскрывающие понятный детям образ, настроение или состояние «весёлый или трусливый зайчик», «хитрая лиса», «бравый солдат». Плясовые движения усложняю, включая элементы народных плясок: поочерёдное выставление ног на пятку, выбрасывание ног, топающий шаг.</w:t>
      </w:r>
    </w:p>
    <w:p w:rsidR="00C81612" w:rsidRPr="009223C6" w:rsidRDefault="00C81612" w:rsidP="00C81612">
      <w:pPr>
        <w:ind w:firstLine="720"/>
        <w:jc w:val="both"/>
        <w:rPr>
          <w:sz w:val="28"/>
          <w:szCs w:val="28"/>
        </w:rPr>
      </w:pPr>
      <w:r w:rsidRPr="009223C6">
        <w:rPr>
          <w:sz w:val="28"/>
          <w:szCs w:val="28"/>
        </w:rPr>
        <w:t>В старшем дошкольном возрасте дети достигают кульминации в развитии движений. У детей появляется лёгкость, изящество в исполнении танцевальных композиций. Большой запас танцевальных движений даёт возможность подбирать более сложный репертуар, в основе которого не только народная музыка, детские песни, но и некоторые классические произведения: Вальс, Менуэт, Мазурка, Полонез.</w:t>
      </w:r>
    </w:p>
    <w:p w:rsidR="00C81612" w:rsidRPr="009223C6" w:rsidRDefault="00C81612" w:rsidP="00C81612">
      <w:pPr>
        <w:ind w:firstLine="720"/>
        <w:jc w:val="both"/>
        <w:rPr>
          <w:sz w:val="28"/>
          <w:szCs w:val="28"/>
        </w:rPr>
      </w:pPr>
      <w:r w:rsidRPr="009223C6">
        <w:rPr>
          <w:sz w:val="28"/>
          <w:szCs w:val="28"/>
        </w:rPr>
        <w:t xml:space="preserve">Предлагаю детям творческие задания — сочинить свой вальс, свою польку. Первые попытки не </w:t>
      </w:r>
      <w:r>
        <w:rPr>
          <w:sz w:val="28"/>
          <w:szCs w:val="28"/>
        </w:rPr>
        <w:t>всегда бывают</w:t>
      </w:r>
      <w:r w:rsidRPr="009223C6">
        <w:rPr>
          <w:sz w:val="28"/>
          <w:szCs w:val="28"/>
        </w:rPr>
        <w:t xml:space="preserve"> удачными. Постепенно </w:t>
      </w:r>
      <w:r>
        <w:rPr>
          <w:sz w:val="28"/>
          <w:szCs w:val="28"/>
        </w:rPr>
        <w:t>дети начинают</w:t>
      </w:r>
      <w:r w:rsidRPr="009223C6">
        <w:rPr>
          <w:sz w:val="28"/>
          <w:szCs w:val="28"/>
        </w:rPr>
        <w:t xml:space="preserve"> увлек</w:t>
      </w:r>
      <w:r>
        <w:rPr>
          <w:sz w:val="28"/>
          <w:szCs w:val="28"/>
        </w:rPr>
        <w:t>аться</w:t>
      </w:r>
      <w:r w:rsidRPr="009223C6">
        <w:rPr>
          <w:sz w:val="28"/>
          <w:szCs w:val="28"/>
        </w:rPr>
        <w:t xml:space="preserve"> созданием композиций танца. Лучшие танцы, созданные детьми, использ</w:t>
      </w:r>
      <w:r>
        <w:rPr>
          <w:sz w:val="28"/>
          <w:szCs w:val="28"/>
        </w:rPr>
        <w:t>уются</w:t>
      </w:r>
      <w:r w:rsidRPr="009223C6">
        <w:rPr>
          <w:sz w:val="28"/>
          <w:szCs w:val="28"/>
        </w:rPr>
        <w:t xml:space="preserve"> </w:t>
      </w:r>
      <w:r>
        <w:rPr>
          <w:sz w:val="28"/>
          <w:szCs w:val="28"/>
        </w:rPr>
        <w:t>при проведении досугов, развлечений</w:t>
      </w:r>
      <w:r w:rsidRPr="009223C6">
        <w:rPr>
          <w:sz w:val="28"/>
          <w:szCs w:val="28"/>
        </w:rPr>
        <w:t>.</w:t>
      </w:r>
    </w:p>
    <w:p w:rsidR="00B82E42" w:rsidRDefault="00B82E42" w:rsidP="00C81612">
      <w:pPr>
        <w:ind w:firstLine="720"/>
        <w:jc w:val="both"/>
        <w:rPr>
          <w:b/>
          <w:sz w:val="28"/>
          <w:szCs w:val="28"/>
        </w:rPr>
      </w:pPr>
    </w:p>
    <w:p w:rsidR="00C81612" w:rsidRPr="00677AC4" w:rsidRDefault="00C81612" w:rsidP="00C81612">
      <w:pPr>
        <w:ind w:firstLine="720"/>
        <w:jc w:val="both"/>
        <w:rPr>
          <w:b/>
          <w:sz w:val="28"/>
          <w:szCs w:val="28"/>
        </w:rPr>
      </w:pPr>
      <w:r w:rsidRPr="00677AC4">
        <w:rPr>
          <w:b/>
          <w:sz w:val="28"/>
          <w:szCs w:val="28"/>
        </w:rPr>
        <w:t>Работа с родителями</w:t>
      </w:r>
    </w:p>
    <w:p w:rsidR="00C81612" w:rsidRDefault="00C81612" w:rsidP="00C81612">
      <w:pPr>
        <w:ind w:firstLine="720"/>
        <w:jc w:val="both"/>
        <w:rPr>
          <w:sz w:val="28"/>
          <w:szCs w:val="28"/>
        </w:rPr>
      </w:pPr>
      <w:r w:rsidRPr="00677AC4">
        <w:rPr>
          <w:sz w:val="28"/>
          <w:szCs w:val="28"/>
        </w:rPr>
        <w:t>Одними усилиями музыкального руководителя на занятиях без поддержки воспитателей и родителей трудно добиться желаемого результата.</w:t>
      </w:r>
      <w:r w:rsidRPr="00677AC4">
        <w:rPr>
          <w:sz w:val="28"/>
          <w:szCs w:val="28"/>
        </w:rPr>
        <w:br/>
        <w:t>      </w:t>
      </w:r>
      <w:r>
        <w:rPr>
          <w:sz w:val="28"/>
          <w:szCs w:val="28"/>
        </w:rPr>
        <w:t>  </w:t>
      </w:r>
      <w:r w:rsidRPr="00677AC4">
        <w:rPr>
          <w:sz w:val="28"/>
          <w:szCs w:val="28"/>
        </w:rPr>
        <w:t xml:space="preserve"> Открытость педагогического процесса семье является одной из форм взаимодействия субъектов воспитания. </w:t>
      </w:r>
    </w:p>
    <w:p w:rsidR="00C81612" w:rsidRPr="00677AC4" w:rsidRDefault="00C81612" w:rsidP="00C81612">
      <w:pPr>
        <w:ind w:firstLine="720"/>
        <w:jc w:val="both"/>
        <w:rPr>
          <w:sz w:val="28"/>
          <w:szCs w:val="28"/>
        </w:rPr>
      </w:pPr>
      <w:r w:rsidRPr="00677AC4">
        <w:rPr>
          <w:sz w:val="28"/>
          <w:szCs w:val="28"/>
        </w:rPr>
        <w:t>Так, проводим день открытых дверей, когда родители могут посетить музыкальные занятия.</w:t>
      </w:r>
      <w:r w:rsidRPr="00677AC4">
        <w:rPr>
          <w:sz w:val="28"/>
          <w:szCs w:val="28"/>
        </w:rPr>
        <w:br/>
        <w:t>         Приглашаем на детские праздники и развлечения,</w:t>
      </w:r>
      <w:r>
        <w:rPr>
          <w:sz w:val="28"/>
          <w:szCs w:val="28"/>
        </w:rPr>
        <w:t xml:space="preserve"> проводим совместные праздники.</w:t>
      </w:r>
    </w:p>
    <w:p w:rsidR="00C81612" w:rsidRDefault="00C81612" w:rsidP="00C81612">
      <w:pPr>
        <w:ind w:firstLine="720"/>
        <w:jc w:val="both"/>
      </w:pPr>
      <w:r w:rsidRPr="00677AC4">
        <w:rPr>
          <w:sz w:val="28"/>
          <w:szCs w:val="28"/>
        </w:rPr>
        <w:t>Приглаш</w:t>
      </w:r>
      <w:r>
        <w:rPr>
          <w:sz w:val="28"/>
          <w:szCs w:val="28"/>
        </w:rPr>
        <w:t>аем</w:t>
      </w:r>
      <w:r w:rsidRPr="00677AC4">
        <w:rPr>
          <w:sz w:val="28"/>
          <w:szCs w:val="28"/>
        </w:rPr>
        <w:t xml:space="preserve"> </w:t>
      </w:r>
      <w:r>
        <w:rPr>
          <w:sz w:val="28"/>
          <w:szCs w:val="28"/>
        </w:rPr>
        <w:t xml:space="preserve">родителей </w:t>
      </w:r>
      <w:r w:rsidRPr="00677AC4">
        <w:rPr>
          <w:sz w:val="28"/>
          <w:szCs w:val="28"/>
        </w:rPr>
        <w:t>на индивидуальные консультации</w:t>
      </w:r>
      <w:r>
        <w:rPr>
          <w:sz w:val="28"/>
          <w:szCs w:val="28"/>
        </w:rPr>
        <w:t>.</w:t>
      </w:r>
      <w:r w:rsidRPr="00677AC4">
        <w:rPr>
          <w:sz w:val="28"/>
          <w:szCs w:val="28"/>
        </w:rPr>
        <w:t xml:space="preserve"> </w:t>
      </w:r>
    </w:p>
    <w:p w:rsidR="00C81612" w:rsidRPr="004F20FE" w:rsidRDefault="00C81612" w:rsidP="00C81612">
      <w:pPr>
        <w:ind w:firstLine="720"/>
        <w:jc w:val="both"/>
        <w:rPr>
          <w:sz w:val="28"/>
          <w:szCs w:val="28"/>
        </w:rPr>
      </w:pPr>
      <w:r w:rsidRPr="004F20FE">
        <w:rPr>
          <w:sz w:val="28"/>
          <w:szCs w:val="28"/>
        </w:rPr>
        <w:t xml:space="preserve">Родители активно </w:t>
      </w:r>
      <w:r>
        <w:rPr>
          <w:sz w:val="28"/>
          <w:szCs w:val="28"/>
        </w:rPr>
        <w:t xml:space="preserve">принимают участие </w:t>
      </w:r>
      <w:r w:rsidRPr="004F20FE">
        <w:rPr>
          <w:sz w:val="28"/>
          <w:szCs w:val="28"/>
        </w:rPr>
        <w:t xml:space="preserve">в подготовке </w:t>
      </w:r>
      <w:r>
        <w:rPr>
          <w:sz w:val="28"/>
          <w:szCs w:val="28"/>
        </w:rPr>
        <w:t xml:space="preserve">детей к выступлениям на конкурсах, фестивалях детского танцевального творчества. </w:t>
      </w:r>
    </w:p>
    <w:p w:rsidR="00B82E42" w:rsidRDefault="00B82E42" w:rsidP="00C81612">
      <w:pPr>
        <w:ind w:firstLine="720"/>
        <w:jc w:val="both"/>
        <w:rPr>
          <w:b/>
          <w:sz w:val="28"/>
          <w:szCs w:val="28"/>
        </w:rPr>
      </w:pPr>
    </w:p>
    <w:p w:rsidR="00C81612" w:rsidRPr="00603D3E" w:rsidRDefault="00C81612" w:rsidP="00C81612">
      <w:pPr>
        <w:ind w:firstLine="720"/>
        <w:jc w:val="both"/>
        <w:rPr>
          <w:b/>
          <w:sz w:val="28"/>
          <w:szCs w:val="28"/>
        </w:rPr>
      </w:pPr>
      <w:r w:rsidRPr="00603D3E">
        <w:rPr>
          <w:b/>
          <w:sz w:val="28"/>
          <w:szCs w:val="28"/>
        </w:rPr>
        <w:t xml:space="preserve">Работа с </w:t>
      </w:r>
      <w:r>
        <w:rPr>
          <w:b/>
          <w:sz w:val="28"/>
          <w:szCs w:val="28"/>
        </w:rPr>
        <w:t>педагогами</w:t>
      </w:r>
    </w:p>
    <w:p w:rsidR="00C81612" w:rsidRDefault="00C81612" w:rsidP="00C81612">
      <w:pPr>
        <w:jc w:val="both"/>
        <w:rPr>
          <w:sz w:val="28"/>
          <w:szCs w:val="28"/>
        </w:rPr>
      </w:pPr>
      <w:r w:rsidRPr="00603D3E">
        <w:rPr>
          <w:sz w:val="28"/>
          <w:szCs w:val="28"/>
        </w:rPr>
        <w:t>Воспитатель  –  первый помощник, как при прове</w:t>
      </w:r>
      <w:r>
        <w:rPr>
          <w:sz w:val="28"/>
          <w:szCs w:val="28"/>
        </w:rPr>
        <w:t xml:space="preserve">дении организованной </w:t>
      </w:r>
      <w:r w:rsidRPr="00603D3E">
        <w:rPr>
          <w:sz w:val="28"/>
          <w:szCs w:val="28"/>
        </w:rPr>
        <w:t>образовательной деятельности,  развлечений, праздников, так и в</w:t>
      </w:r>
      <w:r>
        <w:rPr>
          <w:sz w:val="28"/>
          <w:szCs w:val="28"/>
        </w:rPr>
        <w:t xml:space="preserve"> </w:t>
      </w:r>
      <w:r w:rsidRPr="00603D3E">
        <w:rPr>
          <w:sz w:val="28"/>
          <w:szCs w:val="28"/>
        </w:rPr>
        <w:t>индивидуальной помощи детям, в ор</w:t>
      </w:r>
      <w:r>
        <w:rPr>
          <w:sz w:val="28"/>
          <w:szCs w:val="28"/>
        </w:rPr>
        <w:t xml:space="preserve">ганизации игровых моментов  на </w:t>
      </w:r>
      <w:r w:rsidRPr="00603D3E">
        <w:rPr>
          <w:sz w:val="28"/>
          <w:szCs w:val="28"/>
        </w:rPr>
        <w:t xml:space="preserve">прогулке, в  самостоятельной музыкальной деятельности, в использовании игровых физкультминуток. </w:t>
      </w:r>
    </w:p>
    <w:p w:rsidR="00C81612" w:rsidRPr="001F161E" w:rsidRDefault="00C81612" w:rsidP="00C81612">
      <w:pPr>
        <w:ind w:firstLine="720"/>
        <w:jc w:val="both"/>
        <w:rPr>
          <w:sz w:val="28"/>
          <w:szCs w:val="28"/>
        </w:rPr>
      </w:pPr>
      <w:r w:rsidRPr="001F161E">
        <w:rPr>
          <w:sz w:val="28"/>
          <w:szCs w:val="28"/>
        </w:rPr>
        <w:t>В индивидуальной работе с воспитателями провожу практический показ для дальнейшего разучивания с детьми упражнений, различных движений, танца.</w:t>
      </w:r>
    </w:p>
    <w:p w:rsidR="00C81612" w:rsidRPr="00603D3E" w:rsidRDefault="00C81612" w:rsidP="00C81612">
      <w:pPr>
        <w:ind w:firstLine="720"/>
        <w:jc w:val="both"/>
        <w:rPr>
          <w:sz w:val="28"/>
          <w:szCs w:val="28"/>
        </w:rPr>
      </w:pPr>
      <w:proofErr w:type="gramStart"/>
      <w:r w:rsidRPr="00603D3E">
        <w:rPr>
          <w:sz w:val="28"/>
          <w:szCs w:val="28"/>
        </w:rPr>
        <w:t xml:space="preserve">Закрепляется  игровая гимнастика, игровые упражнения  в совместной  организованной  образовательной деятельности  с инструктором по физической культуре  для более раскрепощенного исполнения детьми основных видов движений (ходьба,  бег, прыжки, поскоки, галоп и т.д.), навыков размещения в </w:t>
      </w:r>
      <w:r w:rsidRPr="00603D3E">
        <w:rPr>
          <w:sz w:val="28"/>
          <w:szCs w:val="28"/>
        </w:rPr>
        <w:lastRenderedPageBreak/>
        <w:t>пространстве (построение  в круг, колонну и т.д.),  уточнения понятий в ориентировке  (направо, налево, вперед, назад, и т.д.), умения  согласованно действовать в коллективе,  осознанно относиться</w:t>
      </w:r>
      <w:proofErr w:type="gramEnd"/>
      <w:r w:rsidRPr="00603D3E">
        <w:rPr>
          <w:sz w:val="28"/>
          <w:szCs w:val="28"/>
        </w:rPr>
        <w:t xml:space="preserve"> к своим движениям</w:t>
      </w:r>
      <w:r>
        <w:rPr>
          <w:sz w:val="28"/>
          <w:szCs w:val="28"/>
        </w:rPr>
        <w:t>.</w:t>
      </w:r>
      <w:r w:rsidRPr="00603D3E">
        <w:rPr>
          <w:sz w:val="28"/>
          <w:szCs w:val="28"/>
        </w:rPr>
        <w:t xml:space="preserve"> </w:t>
      </w:r>
    </w:p>
    <w:p w:rsidR="00C81612" w:rsidRDefault="00C81612" w:rsidP="00C81612">
      <w:pPr>
        <w:ind w:firstLine="720"/>
        <w:jc w:val="both"/>
        <w:rPr>
          <w:sz w:val="28"/>
          <w:szCs w:val="28"/>
        </w:rPr>
      </w:pPr>
      <w:r w:rsidRPr="009223C6">
        <w:rPr>
          <w:sz w:val="28"/>
          <w:szCs w:val="28"/>
        </w:rPr>
        <w:t>Анализируя работу по развитию творческих способностей через музыкально-</w:t>
      </w:r>
      <w:proofErr w:type="gramStart"/>
      <w:r w:rsidRPr="009223C6">
        <w:rPr>
          <w:sz w:val="28"/>
          <w:szCs w:val="28"/>
        </w:rPr>
        <w:t>ритмические движения</w:t>
      </w:r>
      <w:proofErr w:type="gramEnd"/>
      <w:r w:rsidRPr="009223C6">
        <w:rPr>
          <w:sz w:val="28"/>
          <w:szCs w:val="28"/>
        </w:rPr>
        <w:t xml:space="preserve">, я пришла к выводу, что в работе с детьми по данной теме добилась следующих результатов: </w:t>
      </w:r>
    </w:p>
    <w:p w:rsidR="00C81612" w:rsidRDefault="00C81612" w:rsidP="00C81612">
      <w:pPr>
        <w:numPr>
          <w:ilvl w:val="0"/>
          <w:numId w:val="2"/>
        </w:numPr>
        <w:jc w:val="both"/>
        <w:rPr>
          <w:sz w:val="28"/>
          <w:szCs w:val="28"/>
        </w:rPr>
      </w:pPr>
      <w:r w:rsidRPr="009223C6">
        <w:rPr>
          <w:sz w:val="28"/>
          <w:szCs w:val="28"/>
        </w:rPr>
        <w:t xml:space="preserve">дети выразительно исполняют движения под музыку, различные образно-игровые упражнения, раскрывающие образ. </w:t>
      </w:r>
    </w:p>
    <w:p w:rsidR="00C81612" w:rsidRDefault="00C81612" w:rsidP="00C81612">
      <w:pPr>
        <w:numPr>
          <w:ilvl w:val="0"/>
          <w:numId w:val="2"/>
        </w:numPr>
        <w:jc w:val="both"/>
        <w:rPr>
          <w:sz w:val="28"/>
          <w:szCs w:val="28"/>
        </w:rPr>
      </w:pPr>
      <w:r w:rsidRPr="009223C6">
        <w:rPr>
          <w:sz w:val="28"/>
          <w:szCs w:val="28"/>
        </w:rPr>
        <w:t>Самостоятельно выполняют перестроения на основе танцевальн</w:t>
      </w:r>
      <w:r>
        <w:rPr>
          <w:sz w:val="28"/>
          <w:szCs w:val="28"/>
        </w:rPr>
        <w:t>ых композиций: «Змейка», «</w:t>
      </w:r>
      <w:proofErr w:type="spellStart"/>
      <w:r>
        <w:rPr>
          <w:sz w:val="28"/>
          <w:szCs w:val="28"/>
        </w:rPr>
        <w:t>Вороти</w:t>
      </w:r>
      <w:r w:rsidRPr="009223C6">
        <w:rPr>
          <w:sz w:val="28"/>
          <w:szCs w:val="28"/>
        </w:rPr>
        <w:t>ки</w:t>
      </w:r>
      <w:proofErr w:type="spellEnd"/>
      <w:r w:rsidRPr="009223C6">
        <w:rPr>
          <w:sz w:val="28"/>
          <w:szCs w:val="28"/>
        </w:rPr>
        <w:t xml:space="preserve">», самостоятельно находят свободное место в зале, перестраиваются в круг, становятся в пары и друг за другом. </w:t>
      </w:r>
    </w:p>
    <w:p w:rsidR="00C81612" w:rsidRDefault="00C81612" w:rsidP="00C81612">
      <w:pPr>
        <w:numPr>
          <w:ilvl w:val="0"/>
          <w:numId w:val="2"/>
        </w:numPr>
        <w:jc w:val="both"/>
        <w:rPr>
          <w:sz w:val="28"/>
          <w:szCs w:val="28"/>
        </w:rPr>
      </w:pPr>
      <w:r w:rsidRPr="009223C6">
        <w:rPr>
          <w:sz w:val="28"/>
          <w:szCs w:val="28"/>
        </w:rPr>
        <w:t xml:space="preserve">Выполняют сложные циклические виды движений: «шаг польки», «переменный шаг», шаг с притопом. </w:t>
      </w:r>
    </w:p>
    <w:p w:rsidR="00C81612" w:rsidRDefault="00C81612" w:rsidP="00C81612">
      <w:pPr>
        <w:numPr>
          <w:ilvl w:val="0"/>
          <w:numId w:val="2"/>
        </w:numPr>
        <w:jc w:val="both"/>
        <w:rPr>
          <w:sz w:val="28"/>
          <w:szCs w:val="28"/>
        </w:rPr>
      </w:pPr>
      <w:proofErr w:type="gramStart"/>
      <w:r w:rsidRPr="009223C6">
        <w:rPr>
          <w:sz w:val="28"/>
          <w:szCs w:val="28"/>
        </w:rPr>
        <w:t>Точно и правильно исполняют танцевальные движения «</w:t>
      </w:r>
      <w:proofErr w:type="spellStart"/>
      <w:r w:rsidRPr="009223C6">
        <w:rPr>
          <w:sz w:val="28"/>
          <w:szCs w:val="28"/>
        </w:rPr>
        <w:t>ковырялочка</w:t>
      </w:r>
      <w:proofErr w:type="spellEnd"/>
      <w:r w:rsidRPr="009223C6">
        <w:rPr>
          <w:sz w:val="28"/>
          <w:szCs w:val="28"/>
        </w:rPr>
        <w:t xml:space="preserve">», «рубашка», «стрекоза», «косичка», «козлик» и.т.д. </w:t>
      </w:r>
      <w:proofErr w:type="gramEnd"/>
    </w:p>
    <w:p w:rsidR="00C81612" w:rsidRDefault="00C81612" w:rsidP="00C81612">
      <w:pPr>
        <w:numPr>
          <w:ilvl w:val="0"/>
          <w:numId w:val="2"/>
        </w:numPr>
        <w:jc w:val="both"/>
        <w:rPr>
          <w:sz w:val="28"/>
          <w:szCs w:val="28"/>
        </w:rPr>
      </w:pPr>
      <w:r w:rsidRPr="009223C6">
        <w:rPr>
          <w:sz w:val="28"/>
          <w:szCs w:val="28"/>
        </w:rPr>
        <w:t xml:space="preserve">Дети научились самостоятельно отображать в движении основные средства музыкальной выразительности: характер музыкальных произведений, темп, динамику. </w:t>
      </w:r>
    </w:p>
    <w:p w:rsidR="00C81612" w:rsidRDefault="00C81612" w:rsidP="00C81612">
      <w:pPr>
        <w:numPr>
          <w:ilvl w:val="0"/>
          <w:numId w:val="2"/>
        </w:numPr>
        <w:jc w:val="both"/>
        <w:rPr>
          <w:sz w:val="28"/>
          <w:szCs w:val="28"/>
        </w:rPr>
      </w:pPr>
      <w:r w:rsidRPr="009223C6">
        <w:rPr>
          <w:sz w:val="28"/>
          <w:szCs w:val="28"/>
        </w:rPr>
        <w:t xml:space="preserve">Различают жанры произведений. </w:t>
      </w:r>
    </w:p>
    <w:p w:rsidR="00C81612" w:rsidRDefault="00C81612" w:rsidP="00C81612">
      <w:pPr>
        <w:numPr>
          <w:ilvl w:val="0"/>
          <w:numId w:val="2"/>
        </w:numPr>
        <w:jc w:val="both"/>
        <w:rPr>
          <w:sz w:val="28"/>
          <w:szCs w:val="28"/>
        </w:rPr>
      </w:pPr>
      <w:r w:rsidRPr="009223C6">
        <w:rPr>
          <w:sz w:val="28"/>
          <w:szCs w:val="28"/>
        </w:rPr>
        <w:t>Дошкольники освоили большой объём разнообразных композиций и отдельных видов движений: «Вальс», «Полька», «Мазурка», «Полонез», «</w:t>
      </w:r>
      <w:proofErr w:type="spellStart"/>
      <w:r w:rsidRPr="009223C6">
        <w:rPr>
          <w:sz w:val="28"/>
          <w:szCs w:val="28"/>
        </w:rPr>
        <w:t>Мэнуэт</w:t>
      </w:r>
      <w:proofErr w:type="spellEnd"/>
      <w:r w:rsidRPr="009223C6">
        <w:rPr>
          <w:sz w:val="28"/>
          <w:szCs w:val="28"/>
        </w:rPr>
        <w:t xml:space="preserve">», «Русский народный танец», танцы с предметами. </w:t>
      </w:r>
    </w:p>
    <w:p w:rsidR="00C81612" w:rsidRDefault="00C81612" w:rsidP="00C81612">
      <w:pPr>
        <w:numPr>
          <w:ilvl w:val="0"/>
          <w:numId w:val="2"/>
        </w:numPr>
        <w:jc w:val="both"/>
        <w:rPr>
          <w:sz w:val="28"/>
          <w:szCs w:val="28"/>
        </w:rPr>
      </w:pPr>
      <w:r w:rsidRPr="009223C6">
        <w:rPr>
          <w:sz w:val="28"/>
          <w:szCs w:val="28"/>
        </w:rPr>
        <w:t xml:space="preserve">С удовольствием передают свой опыт младшим дошкольникам, выступая у них на утренниках, развлечениях, показывают простейшие танцевальные движения в процессе образовательной деятельности. </w:t>
      </w:r>
    </w:p>
    <w:p w:rsidR="00C81612" w:rsidRDefault="00C81612" w:rsidP="00C81612">
      <w:pPr>
        <w:numPr>
          <w:ilvl w:val="0"/>
          <w:numId w:val="2"/>
        </w:numPr>
        <w:jc w:val="both"/>
        <w:rPr>
          <w:sz w:val="28"/>
          <w:szCs w:val="28"/>
        </w:rPr>
      </w:pPr>
      <w:r w:rsidRPr="009223C6">
        <w:rPr>
          <w:sz w:val="28"/>
          <w:szCs w:val="28"/>
        </w:rPr>
        <w:t xml:space="preserve">Легко организовывают игровое общение с детьми других групп. </w:t>
      </w:r>
    </w:p>
    <w:p w:rsidR="00C81612" w:rsidRDefault="00C81612" w:rsidP="00C81612">
      <w:pPr>
        <w:numPr>
          <w:ilvl w:val="0"/>
          <w:numId w:val="2"/>
        </w:numPr>
        <w:jc w:val="both"/>
        <w:rPr>
          <w:sz w:val="28"/>
          <w:szCs w:val="28"/>
        </w:rPr>
      </w:pPr>
      <w:r w:rsidRPr="009223C6">
        <w:rPr>
          <w:sz w:val="28"/>
          <w:szCs w:val="28"/>
        </w:rPr>
        <w:t xml:space="preserve">Особенно дети любят импровизировать: подбирают оригинальные и разнообразные движения, комбинируют их, при составлении танцевальных композиций. </w:t>
      </w:r>
    </w:p>
    <w:p w:rsidR="00C81612" w:rsidRDefault="00C81612" w:rsidP="00C81612">
      <w:pPr>
        <w:numPr>
          <w:ilvl w:val="0"/>
          <w:numId w:val="2"/>
        </w:numPr>
        <w:jc w:val="both"/>
        <w:rPr>
          <w:sz w:val="28"/>
          <w:szCs w:val="28"/>
        </w:rPr>
      </w:pPr>
      <w:r w:rsidRPr="009223C6">
        <w:rPr>
          <w:sz w:val="28"/>
          <w:szCs w:val="28"/>
        </w:rPr>
        <w:t>Используют знакомые движения в игровых ситуациях под разнообразную музыку.</w:t>
      </w:r>
    </w:p>
    <w:p w:rsidR="00C81612" w:rsidRDefault="00C81612" w:rsidP="00C81612">
      <w:pPr>
        <w:ind w:left="1080"/>
        <w:jc w:val="both"/>
        <w:rPr>
          <w:sz w:val="28"/>
          <w:szCs w:val="28"/>
        </w:rPr>
      </w:pPr>
    </w:p>
    <w:p w:rsidR="00C81612" w:rsidRPr="00980B33" w:rsidRDefault="00C81612" w:rsidP="00C81612">
      <w:pPr>
        <w:widowControl w:val="0"/>
        <w:autoSpaceDE w:val="0"/>
        <w:autoSpaceDN w:val="0"/>
        <w:adjustRightInd w:val="0"/>
        <w:spacing w:after="200"/>
        <w:ind w:firstLine="720"/>
        <w:jc w:val="both"/>
        <w:rPr>
          <w:sz w:val="28"/>
          <w:szCs w:val="28"/>
        </w:rPr>
      </w:pPr>
      <w:r w:rsidRPr="00E63209">
        <w:rPr>
          <w:sz w:val="28"/>
          <w:szCs w:val="28"/>
        </w:rPr>
        <w:t>Работа с детьми по обучению музыкально-ритмическим навыкам показывает, что в каждом ребенке заложен огромный эмоциональный, творческий, физический потенциал. Наша задача – создать условия для его раскрытия и развития</w:t>
      </w:r>
      <w:r>
        <w:rPr>
          <w:sz w:val="28"/>
          <w:szCs w:val="28"/>
        </w:rPr>
        <w:t>.</w:t>
      </w:r>
    </w:p>
    <w:p w:rsidR="00C81612" w:rsidRDefault="00C81612" w:rsidP="00C81612">
      <w:pPr>
        <w:spacing w:before="100" w:beforeAutospacing="1" w:after="100" w:afterAutospacing="1"/>
        <w:jc w:val="center"/>
      </w:pPr>
      <w:r>
        <w:t xml:space="preserve">                 </w:t>
      </w:r>
    </w:p>
    <w:p w:rsidR="00C81612" w:rsidRPr="00E63209" w:rsidRDefault="00C81612" w:rsidP="00C81612">
      <w:pPr>
        <w:ind w:left="1080"/>
        <w:jc w:val="both"/>
        <w:rPr>
          <w:sz w:val="28"/>
          <w:szCs w:val="28"/>
        </w:rPr>
      </w:pPr>
    </w:p>
    <w:p w:rsidR="00B32AEA" w:rsidRDefault="00B32AEA"/>
    <w:sectPr w:rsidR="00B32AEA" w:rsidSect="00C81612">
      <w:footerReference w:type="even" r:id="rId7"/>
      <w:footerReference w:type="default" r:id="rId8"/>
      <w:pgSz w:w="12240" w:h="15840"/>
      <w:pgMar w:top="1134" w:right="1134" w:bottom="1134" w:left="1134" w:header="720" w:footer="720" w:gutter="0"/>
      <w:pgBorders w:display="firstPage" w:offsetFrom="page">
        <w:top w:val="decoBlocks" w:sz="31" w:space="24" w:color="auto"/>
        <w:left w:val="decoBlocks" w:sz="31" w:space="24" w:color="auto"/>
        <w:bottom w:val="decoBlocks" w:sz="31" w:space="24" w:color="auto"/>
        <w:right w:val="decoBlocks" w:sz="31"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577" w:rsidRDefault="003D3577" w:rsidP="0074767A">
      <w:r>
        <w:separator/>
      </w:r>
    </w:p>
  </w:endnote>
  <w:endnote w:type="continuationSeparator" w:id="0">
    <w:p w:rsidR="003D3577" w:rsidRDefault="003D3577" w:rsidP="007476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06" w:rsidRDefault="0074767A" w:rsidP="009E155C">
    <w:pPr>
      <w:pStyle w:val="a4"/>
      <w:framePr w:wrap="around" w:vAnchor="text" w:hAnchor="margin" w:xAlign="right" w:y="1"/>
      <w:rPr>
        <w:rStyle w:val="a6"/>
      </w:rPr>
    </w:pPr>
    <w:r>
      <w:rPr>
        <w:rStyle w:val="a6"/>
      </w:rPr>
      <w:fldChar w:fldCharType="begin"/>
    </w:r>
    <w:r w:rsidR="00C81612">
      <w:rPr>
        <w:rStyle w:val="a6"/>
      </w:rPr>
      <w:instrText xml:space="preserve">PAGE  </w:instrText>
    </w:r>
    <w:r>
      <w:rPr>
        <w:rStyle w:val="a6"/>
      </w:rPr>
      <w:fldChar w:fldCharType="end"/>
    </w:r>
  </w:p>
  <w:p w:rsidR="00262F06" w:rsidRDefault="003D3577" w:rsidP="00262F0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06" w:rsidRDefault="0074767A" w:rsidP="009E155C">
    <w:pPr>
      <w:pStyle w:val="a4"/>
      <w:framePr w:wrap="around" w:vAnchor="text" w:hAnchor="margin" w:xAlign="right" w:y="1"/>
      <w:rPr>
        <w:rStyle w:val="a6"/>
      </w:rPr>
    </w:pPr>
    <w:r>
      <w:rPr>
        <w:rStyle w:val="a6"/>
      </w:rPr>
      <w:fldChar w:fldCharType="begin"/>
    </w:r>
    <w:r w:rsidR="00C81612">
      <w:rPr>
        <w:rStyle w:val="a6"/>
      </w:rPr>
      <w:instrText xml:space="preserve">PAGE  </w:instrText>
    </w:r>
    <w:r>
      <w:rPr>
        <w:rStyle w:val="a6"/>
      </w:rPr>
      <w:fldChar w:fldCharType="separate"/>
    </w:r>
    <w:r w:rsidR="00B82E42">
      <w:rPr>
        <w:rStyle w:val="a6"/>
        <w:noProof/>
      </w:rPr>
      <w:t>1</w:t>
    </w:r>
    <w:r>
      <w:rPr>
        <w:rStyle w:val="a6"/>
      </w:rPr>
      <w:fldChar w:fldCharType="end"/>
    </w:r>
  </w:p>
  <w:p w:rsidR="00262F06" w:rsidRPr="00262F06" w:rsidRDefault="00C81612" w:rsidP="00262F06">
    <w:pPr>
      <w:pStyle w:val="a4"/>
      <w:ind w:right="360"/>
      <w:rPr>
        <w:i/>
        <w:sz w:val="22"/>
        <w:szCs w:val="22"/>
      </w:rPr>
    </w:pPr>
    <w:r w:rsidRPr="00262F06">
      <w:rPr>
        <w:i/>
        <w:sz w:val="22"/>
        <w:szCs w:val="22"/>
      </w:rPr>
      <w:t xml:space="preserve">Сапрыкина Ю.В., музыкальный руководитель МДОАУ «ЦРР - детский сад № </w:t>
    </w:r>
    <w:smartTag w:uri="urn:schemas-microsoft-com:office:smarttags" w:element="metricconverter">
      <w:smartTagPr>
        <w:attr w:name="ProductID" w:val="116 г"/>
      </w:smartTagPr>
      <w:r w:rsidRPr="00262F06">
        <w:rPr>
          <w:i/>
          <w:sz w:val="22"/>
          <w:szCs w:val="22"/>
        </w:rPr>
        <w:t>116 г</w:t>
      </w:r>
    </w:smartTag>
    <w:r w:rsidRPr="00262F06">
      <w:rPr>
        <w:i/>
        <w:sz w:val="22"/>
        <w:szCs w:val="22"/>
      </w:rPr>
      <w:t xml:space="preserve">. Орска» </w:t>
    </w:r>
    <w:r>
      <w:rPr>
        <w:i/>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577" w:rsidRDefault="003D3577" w:rsidP="0074767A">
      <w:r>
        <w:separator/>
      </w:r>
    </w:p>
  </w:footnote>
  <w:footnote w:type="continuationSeparator" w:id="0">
    <w:p w:rsidR="003D3577" w:rsidRDefault="003D3577" w:rsidP="00747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3B31"/>
    <w:multiLevelType w:val="hybridMultilevel"/>
    <w:tmpl w:val="07FEEF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49D0F52"/>
    <w:multiLevelType w:val="hybridMultilevel"/>
    <w:tmpl w:val="EF589AAC"/>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4E6900"/>
    <w:multiLevelType w:val="hybridMultilevel"/>
    <w:tmpl w:val="E86AADAC"/>
    <w:lvl w:ilvl="0" w:tplc="04190005">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81612"/>
    <w:rsid w:val="002345DB"/>
    <w:rsid w:val="003D3577"/>
    <w:rsid w:val="0074767A"/>
    <w:rsid w:val="00B32AEA"/>
    <w:rsid w:val="00B82E42"/>
    <w:rsid w:val="00C81612"/>
    <w:rsid w:val="00D66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45DB"/>
    <w:pPr>
      <w:spacing w:after="0" w:line="240" w:lineRule="auto"/>
      <w:jc w:val="both"/>
    </w:pPr>
    <w:rPr>
      <w:rFonts w:ascii="Times New Roman" w:hAnsi="Times New Roman"/>
      <w:sz w:val="24"/>
    </w:rPr>
  </w:style>
  <w:style w:type="paragraph" w:styleId="a4">
    <w:name w:val="footer"/>
    <w:basedOn w:val="a"/>
    <w:link w:val="a5"/>
    <w:uiPriority w:val="99"/>
    <w:rsid w:val="00C81612"/>
    <w:pPr>
      <w:tabs>
        <w:tab w:val="center" w:pos="4677"/>
        <w:tab w:val="right" w:pos="9355"/>
      </w:tabs>
    </w:pPr>
  </w:style>
  <w:style w:type="character" w:customStyle="1" w:styleId="a5">
    <w:name w:val="Нижний колонтитул Знак"/>
    <w:basedOn w:val="a0"/>
    <w:link w:val="a4"/>
    <w:uiPriority w:val="99"/>
    <w:rsid w:val="00C81612"/>
    <w:rPr>
      <w:rFonts w:ascii="Times New Roman" w:eastAsia="Times New Roman" w:hAnsi="Times New Roman" w:cs="Times New Roman"/>
      <w:sz w:val="24"/>
      <w:szCs w:val="24"/>
      <w:lang w:eastAsia="ru-RU"/>
    </w:rPr>
  </w:style>
  <w:style w:type="character" w:styleId="a6">
    <w:name w:val="page number"/>
    <w:basedOn w:val="a0"/>
    <w:uiPriority w:val="99"/>
    <w:rsid w:val="00C81612"/>
    <w:rPr>
      <w:rFonts w:cs="Times New Roman"/>
    </w:rPr>
  </w:style>
  <w:style w:type="paragraph" w:styleId="a7">
    <w:name w:val="Normal (Web)"/>
    <w:basedOn w:val="a"/>
    <w:uiPriority w:val="99"/>
    <w:semiHidden/>
    <w:unhideWhenUsed/>
    <w:rsid w:val="00C81612"/>
    <w:pPr>
      <w:spacing w:before="100" w:beforeAutospacing="1" w:after="100" w:afterAutospacing="1"/>
    </w:pPr>
  </w:style>
  <w:style w:type="paragraph" w:styleId="a8">
    <w:name w:val="List Paragraph"/>
    <w:basedOn w:val="a"/>
    <w:uiPriority w:val="34"/>
    <w:qFormat/>
    <w:rsid w:val="00C81612"/>
    <w:pPr>
      <w:ind w:left="720"/>
      <w:contextualSpacing/>
    </w:pPr>
  </w:style>
</w:styles>
</file>

<file path=word/webSettings.xml><?xml version="1.0" encoding="utf-8"?>
<w:webSettings xmlns:r="http://schemas.openxmlformats.org/officeDocument/2006/relationships" xmlns:w="http://schemas.openxmlformats.org/wordprocessingml/2006/main">
  <w:divs>
    <w:div w:id="14694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2106</Words>
  <Characters>12006</Characters>
  <Application>Microsoft Office Word</Application>
  <DocSecurity>0</DocSecurity>
  <Lines>100</Lines>
  <Paragraphs>28</Paragraphs>
  <ScaleCrop>false</ScaleCrop>
  <Company/>
  <LinksUpToDate>false</LinksUpToDate>
  <CharactersWithSpaces>14084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2024-02-20T06:35:00Z</dcterms:created>
  <dcterms:modified xsi:type="dcterms:W3CDTF">2024-02-20T06:52:00Z</dcterms:modified>
</cp:coreProperties>
</file>