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5C" w:rsidRDefault="004B405C" w:rsidP="004B40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«Центр развития ребенка – детский сад № 120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«Крепыш»</w:t>
      </w: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 w:rsidRPr="004B405C">
        <w:rPr>
          <w:rFonts w:ascii="Times New Roman" w:hAnsi="Times New Roman" w:cs="Times New Roman"/>
          <w:sz w:val="44"/>
          <w:szCs w:val="44"/>
        </w:rPr>
        <w:t xml:space="preserve">Развивающая </w:t>
      </w:r>
    </w:p>
    <w:p w:rsidR="004B405C" w:rsidRDefault="004B405C" w:rsidP="004B405C">
      <w:pPr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</w:t>
      </w:r>
      <w:r w:rsidRPr="004B405C">
        <w:rPr>
          <w:rFonts w:ascii="Times New Roman" w:hAnsi="Times New Roman" w:cs="Times New Roman"/>
          <w:sz w:val="44"/>
          <w:szCs w:val="44"/>
        </w:rPr>
        <w:t>редметно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4B405C">
        <w:rPr>
          <w:rFonts w:ascii="Times New Roman" w:hAnsi="Times New Roman" w:cs="Times New Roman"/>
          <w:sz w:val="44"/>
          <w:szCs w:val="44"/>
        </w:rPr>
        <w:t xml:space="preserve">- пространственная среда </w:t>
      </w:r>
    </w:p>
    <w:p w:rsidR="004B405C" w:rsidRPr="004B405C" w:rsidRDefault="004B405C" w:rsidP="004B405C">
      <w:pPr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 w:rsidRPr="004B405C">
        <w:rPr>
          <w:rFonts w:ascii="Times New Roman" w:hAnsi="Times New Roman" w:cs="Times New Roman"/>
          <w:sz w:val="44"/>
          <w:szCs w:val="44"/>
        </w:rPr>
        <w:t>бассейна в ДОО</w:t>
      </w: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4B405C" w:rsidRDefault="004B405C" w:rsidP="004B405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4B405C" w:rsidRDefault="004B405C" w:rsidP="004B405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4B405C" w:rsidRDefault="004B405C" w:rsidP="004B405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</w:p>
    <w:p w:rsid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05C" w:rsidRDefault="004B405C" w:rsidP="004B40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FAA" w:rsidRPr="004B405C" w:rsidRDefault="00CA5FAA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lastRenderedPageBreak/>
        <w:t xml:space="preserve">В нашем МДОАУ «ЦРР - детском саду № 120 </w:t>
      </w:r>
      <w:proofErr w:type="spellStart"/>
      <w:r w:rsidRPr="004B405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B405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B405C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4B405C">
        <w:rPr>
          <w:rFonts w:ascii="Times New Roman" w:hAnsi="Times New Roman" w:cs="Times New Roman"/>
          <w:sz w:val="28"/>
          <w:szCs w:val="28"/>
        </w:rPr>
        <w:t xml:space="preserve"> «Крепыш»</w:t>
      </w:r>
      <w:r w:rsidR="005449B2" w:rsidRPr="004B405C">
        <w:rPr>
          <w:rFonts w:ascii="Times New Roman" w:hAnsi="Times New Roman" w:cs="Times New Roman"/>
          <w:sz w:val="28"/>
          <w:szCs w:val="28"/>
        </w:rPr>
        <w:t xml:space="preserve"> имеется бассейн. И его развивающую предметно</w:t>
      </w:r>
      <w:r w:rsidR="006C201B">
        <w:rPr>
          <w:rFonts w:ascii="Times New Roman" w:hAnsi="Times New Roman" w:cs="Times New Roman"/>
          <w:sz w:val="28"/>
          <w:szCs w:val="28"/>
        </w:rPr>
        <w:t xml:space="preserve"> </w:t>
      </w:r>
      <w:r w:rsidR="005449B2" w:rsidRPr="004B405C">
        <w:rPr>
          <w:rFonts w:ascii="Times New Roman" w:hAnsi="Times New Roman" w:cs="Times New Roman"/>
          <w:sz w:val="28"/>
          <w:szCs w:val="28"/>
        </w:rPr>
        <w:t>- пространственную среду мы хотим представить.</w:t>
      </w:r>
      <w:r w:rsidRPr="004B4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9B2" w:rsidRPr="004B405C" w:rsidRDefault="003E0499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 xml:space="preserve">Учитывая требования ФГОС </w:t>
      </w:r>
      <w:proofErr w:type="gramStart"/>
      <w:r w:rsidRPr="004B405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B4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05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B405C">
        <w:rPr>
          <w:rFonts w:ascii="Times New Roman" w:hAnsi="Times New Roman" w:cs="Times New Roman"/>
          <w:sz w:val="28"/>
          <w:szCs w:val="28"/>
        </w:rPr>
        <w:t xml:space="preserve"> созданию предметно - пространственной развивающей среды и обеспечения условий для максимальной организации образовательного пространства, помещение бассейна разграничено на зоны. </w:t>
      </w:r>
    </w:p>
    <w:p w:rsidR="005449B2" w:rsidRPr="004B405C" w:rsidRDefault="003E0499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5449B2" w:rsidRPr="004B405C" w:rsidRDefault="005449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 xml:space="preserve">- </w:t>
      </w:r>
      <w:r w:rsidR="003E0499" w:rsidRPr="004B405C">
        <w:rPr>
          <w:rFonts w:ascii="Times New Roman" w:hAnsi="Times New Roman" w:cs="Times New Roman"/>
          <w:sz w:val="28"/>
          <w:szCs w:val="28"/>
        </w:rPr>
        <w:t xml:space="preserve"> </w:t>
      </w:r>
      <w:r w:rsidRPr="004B405C">
        <w:rPr>
          <w:rFonts w:ascii="Times New Roman" w:hAnsi="Times New Roman" w:cs="Times New Roman"/>
          <w:sz w:val="28"/>
          <w:szCs w:val="28"/>
        </w:rPr>
        <w:t xml:space="preserve">раздевалка, где стоят лавочки и висят крючки для </w:t>
      </w:r>
      <w:proofErr w:type="spellStart"/>
      <w:r w:rsidRPr="004B405C">
        <w:rPr>
          <w:rFonts w:ascii="Times New Roman" w:hAnsi="Times New Roman" w:cs="Times New Roman"/>
          <w:sz w:val="28"/>
          <w:szCs w:val="28"/>
        </w:rPr>
        <w:t>полотенцев</w:t>
      </w:r>
      <w:proofErr w:type="spellEnd"/>
      <w:r w:rsidRPr="004B405C">
        <w:rPr>
          <w:rFonts w:ascii="Times New Roman" w:hAnsi="Times New Roman" w:cs="Times New Roman"/>
          <w:sz w:val="28"/>
          <w:szCs w:val="28"/>
        </w:rPr>
        <w:t>,</w:t>
      </w:r>
    </w:p>
    <w:p w:rsidR="005449B2" w:rsidRPr="004B405C" w:rsidRDefault="005449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 xml:space="preserve">- санитарная зона, в которую входят душевые кабины и туалетная комната, </w:t>
      </w:r>
    </w:p>
    <w:p w:rsidR="005449B2" w:rsidRPr="004B405C" w:rsidRDefault="005449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- зал с чашей</w:t>
      </w:r>
      <w:r w:rsidR="003E0499" w:rsidRPr="004B405C">
        <w:rPr>
          <w:rFonts w:ascii="Times New Roman" w:hAnsi="Times New Roman" w:cs="Times New Roman"/>
          <w:sz w:val="28"/>
          <w:szCs w:val="28"/>
        </w:rPr>
        <w:t> бассейна</w:t>
      </w:r>
      <w:r w:rsidRPr="004B405C">
        <w:rPr>
          <w:rFonts w:ascii="Times New Roman" w:hAnsi="Times New Roman" w:cs="Times New Roman"/>
          <w:sz w:val="28"/>
          <w:szCs w:val="28"/>
        </w:rPr>
        <w:t xml:space="preserve"> и уголок для </w:t>
      </w:r>
      <w:r w:rsidR="003E0499" w:rsidRPr="004B405C">
        <w:rPr>
          <w:rFonts w:ascii="Times New Roman" w:hAnsi="Times New Roman" w:cs="Times New Roman"/>
          <w:sz w:val="28"/>
          <w:szCs w:val="28"/>
        </w:rPr>
        <w:t>формирования плавательных навыков и умений</w:t>
      </w:r>
    </w:p>
    <w:p w:rsidR="005449B2" w:rsidRPr="004B405C" w:rsidRDefault="005449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Чаша бассейна имеет следующие параметры: длина 8 метров, ширина 3 метра, глубина – от 0,6 метра в мелкой части до 0,9 метра в глубокой, (т.е. уровень воды доходит до пояса или груди ребенка). Температура воды на занятиях зависит от возраста занимающихся детей и доходит с 360 в первой младшей группе до 320 в подготовительной к школе группе.</w:t>
      </w:r>
    </w:p>
    <w:p w:rsidR="003E0499" w:rsidRPr="004B405C" w:rsidRDefault="005449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 xml:space="preserve">Занятия проводятся два раза в неделю  для средних, старших и подготовительных возрастных групп в рамках реализации парциальной программы «Золотая рыбка».  </w:t>
      </w:r>
    </w:p>
    <w:p w:rsidR="003E0499" w:rsidRPr="004B405C" w:rsidRDefault="003E0499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Для эффективной организации совместной игровой деятельности, двигательной активности, выполнения упражнений, способствующих успешному формированию навыков плавания, плавательный бассейн обеспечен необходимым спортивно-игровым и обучающим оборудованием.</w:t>
      </w:r>
    </w:p>
    <w:p w:rsidR="003E0499" w:rsidRPr="004B405C" w:rsidRDefault="003E0499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Перечень оборудования:</w:t>
      </w:r>
    </w:p>
    <w:p w:rsidR="005449B2" w:rsidRPr="006C201B" w:rsidRDefault="005449B2" w:rsidP="006C201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01B">
        <w:rPr>
          <w:rFonts w:ascii="Times New Roman" w:hAnsi="Times New Roman" w:cs="Times New Roman"/>
          <w:sz w:val="28"/>
          <w:szCs w:val="28"/>
        </w:rPr>
        <w:t>плавающие и тонущие игрушки (различных форм и размеров).</w:t>
      </w:r>
    </w:p>
    <w:p w:rsidR="005449B2" w:rsidRPr="004B405C" w:rsidRDefault="005449B2" w:rsidP="006C20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“Цветные кольца”. Для игр и упражнений, способствующих формированию навыка погружаться в воду с открытыми глазами.</w:t>
      </w:r>
      <w:r w:rsidR="006C201B">
        <w:rPr>
          <w:rFonts w:ascii="Times New Roman" w:hAnsi="Times New Roman" w:cs="Times New Roman"/>
          <w:sz w:val="28"/>
          <w:szCs w:val="28"/>
        </w:rPr>
        <w:t xml:space="preserve"> </w:t>
      </w:r>
      <w:r w:rsidRPr="004B405C">
        <w:rPr>
          <w:rFonts w:ascii="Times New Roman" w:hAnsi="Times New Roman" w:cs="Times New Roman"/>
          <w:sz w:val="28"/>
          <w:szCs w:val="28"/>
        </w:rPr>
        <w:t xml:space="preserve">Колечки используем в играх, они цветные, яркие, детям очень нравится за ними нырять и даже те кто очень боится воды, хочет достать себе кольцо </w:t>
      </w:r>
      <w:proofErr w:type="gramStart"/>
      <w:r w:rsidRPr="004B405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B405C">
        <w:rPr>
          <w:rFonts w:ascii="Times New Roman" w:hAnsi="Times New Roman" w:cs="Times New Roman"/>
          <w:sz w:val="28"/>
          <w:szCs w:val="28"/>
        </w:rPr>
        <w:t xml:space="preserve"> не замечая сам ныряет. Игры кто больше найдет колец, кто метко закинет (используем для этого </w:t>
      </w:r>
      <w:proofErr w:type="spellStart"/>
      <w:r w:rsidRPr="004B405C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4B405C">
        <w:rPr>
          <w:rFonts w:ascii="Times New Roman" w:hAnsi="Times New Roman" w:cs="Times New Roman"/>
          <w:sz w:val="28"/>
          <w:szCs w:val="28"/>
        </w:rPr>
        <w:t>), игра - найди только одного цвета (например: красного). Так же эти кольца мы используем на суше в небольшой разминке. В этих играх очень хорошо развивается навык освоения воды.</w:t>
      </w:r>
    </w:p>
    <w:p w:rsidR="00E55BB2" w:rsidRPr="004B405C" w:rsidRDefault="00E55BB2" w:rsidP="006C20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“Плавающие и тонущие игрушки”. Для игр, которые развивают ловкость, реакцию, зрительную и двигательную координацию.</w:t>
      </w:r>
      <w:r w:rsidR="006C201B">
        <w:rPr>
          <w:rFonts w:ascii="Times New Roman" w:hAnsi="Times New Roman" w:cs="Times New Roman"/>
          <w:sz w:val="28"/>
          <w:szCs w:val="28"/>
        </w:rPr>
        <w:t xml:space="preserve"> </w:t>
      </w:r>
      <w:r w:rsidRPr="004B405C">
        <w:rPr>
          <w:rFonts w:ascii="Times New Roman" w:hAnsi="Times New Roman" w:cs="Times New Roman"/>
          <w:sz w:val="28"/>
          <w:szCs w:val="28"/>
        </w:rPr>
        <w:t xml:space="preserve">Используется в играх таких как: водное поло, хоккей, </w:t>
      </w:r>
      <w:proofErr w:type="spellStart"/>
      <w:r w:rsidRPr="004B405C">
        <w:rPr>
          <w:rFonts w:ascii="Times New Roman" w:hAnsi="Times New Roman" w:cs="Times New Roman"/>
          <w:sz w:val="28"/>
          <w:szCs w:val="28"/>
        </w:rPr>
        <w:t>выбивалы</w:t>
      </w:r>
      <w:proofErr w:type="spellEnd"/>
      <w:r w:rsidRPr="004B405C">
        <w:rPr>
          <w:rFonts w:ascii="Times New Roman" w:hAnsi="Times New Roman" w:cs="Times New Roman"/>
          <w:sz w:val="28"/>
          <w:szCs w:val="28"/>
        </w:rPr>
        <w:t>.</w:t>
      </w:r>
    </w:p>
    <w:p w:rsidR="00E55BB2" w:rsidRPr="004B405C" w:rsidRDefault="00E55BB2" w:rsidP="006C20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 xml:space="preserve">“Рыбки”. Используем с детьми младшего возраста в играх с погружением в воду. Ныряя за такими яркими рыбками, дети </w:t>
      </w:r>
      <w:proofErr w:type="gramStart"/>
      <w:r w:rsidRPr="004B405C">
        <w:rPr>
          <w:rFonts w:ascii="Times New Roman" w:hAnsi="Times New Roman" w:cs="Times New Roman"/>
          <w:sz w:val="28"/>
          <w:szCs w:val="28"/>
        </w:rPr>
        <w:t>забывают</w:t>
      </w:r>
      <w:proofErr w:type="gramEnd"/>
      <w:r w:rsidRPr="004B405C">
        <w:rPr>
          <w:rFonts w:ascii="Times New Roman" w:hAnsi="Times New Roman" w:cs="Times New Roman"/>
          <w:sz w:val="28"/>
          <w:szCs w:val="28"/>
        </w:rPr>
        <w:t xml:space="preserve"> что боятся нырнуть.</w:t>
      </w:r>
    </w:p>
    <w:p w:rsidR="005449B2" w:rsidRPr="006C201B" w:rsidRDefault="003E0499" w:rsidP="006C201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01B">
        <w:rPr>
          <w:rFonts w:ascii="Times New Roman" w:hAnsi="Times New Roman" w:cs="Times New Roman"/>
          <w:sz w:val="28"/>
          <w:szCs w:val="28"/>
        </w:rPr>
        <w:t>плавательные доски большие (пенопластовые)</w:t>
      </w:r>
      <w:r w:rsidR="005449B2" w:rsidRPr="006C201B">
        <w:rPr>
          <w:rFonts w:ascii="Times New Roman" w:hAnsi="Times New Roman" w:cs="Times New Roman"/>
          <w:sz w:val="28"/>
          <w:szCs w:val="28"/>
        </w:rPr>
        <w:t xml:space="preserve"> и обручи</w:t>
      </w:r>
    </w:p>
    <w:p w:rsidR="006C201B" w:rsidRDefault="005449B2" w:rsidP="006C20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 xml:space="preserve">“Доска плавательная”. </w:t>
      </w:r>
      <w:r w:rsidR="006C2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9B2" w:rsidRPr="004B405C" w:rsidRDefault="005449B2" w:rsidP="006C20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Используется как плавающая платформа для</w:t>
      </w:r>
      <w:r w:rsidR="006C201B">
        <w:rPr>
          <w:rFonts w:ascii="Times New Roman" w:hAnsi="Times New Roman" w:cs="Times New Roman"/>
          <w:sz w:val="28"/>
          <w:szCs w:val="28"/>
        </w:rPr>
        <w:t xml:space="preserve"> игрушек; для игр и упражнений, </w:t>
      </w:r>
      <w:r w:rsidRPr="004B405C">
        <w:rPr>
          <w:rFonts w:ascii="Times New Roman" w:hAnsi="Times New Roman" w:cs="Times New Roman"/>
          <w:sz w:val="28"/>
          <w:szCs w:val="28"/>
        </w:rPr>
        <w:t>способствующих развитию координационных возможностей на воде ну и на суше. Доска для плавания используется при обучении плаванию детей. Плавать, работая ногами и держась руками за доску, плавать на груди, на спине и на боку. С помощью доски отрабатываются не только начальные элементы плавательных стилей, но и более сложные элементы, осуществляется постановка правильного дыхания. Доска используется в упражнениях на координацию и равновесие. Также при заболеваниях опорно-двигательного аппарата. Дощечки различных цветов, очень легкие и нравятся детям.</w:t>
      </w:r>
    </w:p>
    <w:p w:rsidR="005449B2" w:rsidRPr="004B405C" w:rsidRDefault="005449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“Обруч”. Для скольжения и как ориентир при неправильном выполнении упражнений, для ныряний.</w:t>
      </w:r>
    </w:p>
    <w:p w:rsidR="005449B2" w:rsidRPr="006C201B" w:rsidRDefault="005449B2" w:rsidP="006C201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01B">
        <w:rPr>
          <w:rFonts w:ascii="Times New Roman" w:hAnsi="Times New Roman" w:cs="Times New Roman"/>
          <w:sz w:val="28"/>
          <w:szCs w:val="28"/>
        </w:rPr>
        <w:t xml:space="preserve">надувные круги и мячи, </w:t>
      </w:r>
      <w:proofErr w:type="spellStart"/>
      <w:r w:rsidRPr="006C201B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6C201B">
        <w:rPr>
          <w:rFonts w:ascii="Times New Roman" w:hAnsi="Times New Roman" w:cs="Times New Roman"/>
          <w:sz w:val="28"/>
          <w:szCs w:val="28"/>
        </w:rPr>
        <w:t xml:space="preserve"> разных размеров для игр на воде</w:t>
      </w:r>
    </w:p>
    <w:p w:rsidR="005449B2" w:rsidRPr="004B405C" w:rsidRDefault="005449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“Круг”. Используется для детей младших возрастов и тех детей, которые очень сильно боятся воды. В нашем бассейне круги разных размеров и различных цветов. Используем их для освоения воды, в разучивании работы ног, так как руки фиксируются на круг, и дети чувствуют опору и свободно плавают. Круг также можно использовать на суше, для различных игровых разминок.</w:t>
      </w:r>
    </w:p>
    <w:p w:rsidR="005449B2" w:rsidRPr="004B405C" w:rsidRDefault="005449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“Мяч”.</w:t>
      </w:r>
      <w:r w:rsidR="006C201B">
        <w:rPr>
          <w:rFonts w:ascii="Times New Roman" w:hAnsi="Times New Roman" w:cs="Times New Roman"/>
          <w:sz w:val="28"/>
          <w:szCs w:val="28"/>
        </w:rPr>
        <w:t xml:space="preserve"> </w:t>
      </w:r>
      <w:r w:rsidRPr="004B405C">
        <w:rPr>
          <w:rFonts w:ascii="Times New Roman" w:hAnsi="Times New Roman" w:cs="Times New Roman"/>
          <w:sz w:val="28"/>
          <w:szCs w:val="28"/>
        </w:rPr>
        <w:t>Используется в играх, способствующих преодолению водобоязни.</w:t>
      </w:r>
    </w:p>
    <w:p w:rsidR="005449B2" w:rsidRPr="006C201B" w:rsidRDefault="00E55BB2" w:rsidP="006C201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01B">
        <w:rPr>
          <w:rFonts w:ascii="Times New Roman" w:hAnsi="Times New Roman" w:cs="Times New Roman"/>
          <w:sz w:val="28"/>
          <w:szCs w:val="28"/>
        </w:rPr>
        <w:t>Нарукавники, плавающие мячи и палочки</w:t>
      </w:r>
    </w:p>
    <w:p w:rsidR="00E55BB2" w:rsidRPr="004B405C" w:rsidRDefault="00E55B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надувные нарукавники помогут начинающему пловцу преодолеть чувство страха, удержаться на воде и научиться плавать;</w:t>
      </w:r>
    </w:p>
    <w:p w:rsidR="00E55BB2" w:rsidRPr="006C201B" w:rsidRDefault="00E55BB2" w:rsidP="006C201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01B">
        <w:rPr>
          <w:rFonts w:ascii="Times New Roman" w:hAnsi="Times New Roman" w:cs="Times New Roman"/>
          <w:sz w:val="28"/>
          <w:szCs w:val="28"/>
        </w:rPr>
        <w:t>плавающие мячи и палочки необходимы для игр на воде</w:t>
      </w:r>
    </w:p>
    <w:p w:rsidR="00E55BB2" w:rsidRPr="004B405C" w:rsidRDefault="003E0499" w:rsidP="006C20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Для создания содержательно-насыщенной, полифункциональной, вариативной среды все зоны плавательного бассейна оснащены спортивно-игровым оборудованием, которое соответствует всем гигиеническим и техническим требованиям (легкое, прочное, безопасное).</w:t>
      </w:r>
    </w:p>
    <w:p w:rsidR="001F71F4" w:rsidRPr="004B405C" w:rsidRDefault="00E55B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 Для обучения детей дошкольного возраста плаванию, целесообразно готовить и проводить спортивные</w:t>
      </w:r>
      <w:r w:rsidR="004B405C" w:rsidRPr="004B405C">
        <w:rPr>
          <w:rFonts w:ascii="Times New Roman" w:hAnsi="Times New Roman" w:cs="Times New Roman"/>
          <w:sz w:val="28"/>
          <w:szCs w:val="28"/>
        </w:rPr>
        <w:t xml:space="preserve"> игры и </w:t>
      </w:r>
      <w:r w:rsidRPr="004B405C">
        <w:rPr>
          <w:rFonts w:ascii="Times New Roman" w:hAnsi="Times New Roman" w:cs="Times New Roman"/>
          <w:sz w:val="28"/>
          <w:szCs w:val="28"/>
        </w:rPr>
        <w:t xml:space="preserve"> праздники на воде. Именно они позволяют максимально раскрыть внутренние ресурсы, доставить детям много радостных и счастливых минут, при общении с другими детьми и взрослыми. Традиционным стал  праздник «День Нептуна» Проводим ежегодные </w:t>
      </w:r>
      <w:r w:rsidR="004B405C" w:rsidRPr="004B405C">
        <w:rPr>
          <w:rFonts w:ascii="Times New Roman" w:hAnsi="Times New Roman" w:cs="Times New Roman"/>
          <w:sz w:val="28"/>
          <w:szCs w:val="28"/>
        </w:rPr>
        <w:t xml:space="preserve"> спортивные </w:t>
      </w:r>
      <w:r w:rsidRPr="004B405C">
        <w:rPr>
          <w:rFonts w:ascii="Times New Roman" w:hAnsi="Times New Roman" w:cs="Times New Roman"/>
          <w:sz w:val="28"/>
          <w:szCs w:val="28"/>
        </w:rPr>
        <w:t>соревнования</w:t>
      </w:r>
      <w:r w:rsidR="004B405C" w:rsidRPr="004B405C">
        <w:rPr>
          <w:rFonts w:ascii="Times New Roman" w:hAnsi="Times New Roman" w:cs="Times New Roman"/>
          <w:sz w:val="28"/>
          <w:szCs w:val="28"/>
        </w:rPr>
        <w:t xml:space="preserve"> в бассейне </w:t>
      </w:r>
      <w:r w:rsidRPr="004B405C">
        <w:rPr>
          <w:rFonts w:ascii="Times New Roman" w:hAnsi="Times New Roman" w:cs="Times New Roman"/>
          <w:sz w:val="28"/>
          <w:szCs w:val="28"/>
        </w:rPr>
        <w:t xml:space="preserve"> </w:t>
      </w:r>
      <w:r w:rsidR="004B405C" w:rsidRPr="004B405C">
        <w:rPr>
          <w:rFonts w:ascii="Times New Roman" w:hAnsi="Times New Roman" w:cs="Times New Roman"/>
          <w:sz w:val="28"/>
          <w:szCs w:val="28"/>
        </w:rPr>
        <w:t>«Вечная слава воде!», «ПДД на воде», «В поисках Русалочки» и т.д.</w:t>
      </w:r>
    </w:p>
    <w:p w:rsidR="00E55BB2" w:rsidRPr="004B405C" w:rsidRDefault="00E55B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В своей работе я использую различные игры</w:t>
      </w:r>
      <w:r w:rsidR="004B405C" w:rsidRPr="004B405C">
        <w:rPr>
          <w:rFonts w:ascii="Times New Roman" w:hAnsi="Times New Roman" w:cs="Times New Roman"/>
          <w:sz w:val="28"/>
          <w:szCs w:val="28"/>
        </w:rPr>
        <w:t xml:space="preserve"> на воде</w:t>
      </w:r>
      <w:r w:rsidRPr="004B405C">
        <w:rPr>
          <w:rFonts w:ascii="Times New Roman" w:hAnsi="Times New Roman" w:cs="Times New Roman"/>
          <w:sz w:val="28"/>
          <w:szCs w:val="28"/>
        </w:rPr>
        <w:t>:</w:t>
      </w:r>
    </w:p>
    <w:p w:rsidR="00E55BB2" w:rsidRPr="004B405C" w:rsidRDefault="00E55B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 xml:space="preserve">Игры для ознакомления со свойствами воды: </w:t>
      </w:r>
      <w:proofErr w:type="gramStart"/>
      <w:r w:rsidRPr="004B405C">
        <w:rPr>
          <w:rFonts w:ascii="Times New Roman" w:hAnsi="Times New Roman" w:cs="Times New Roman"/>
          <w:sz w:val="28"/>
          <w:szCs w:val="28"/>
        </w:rPr>
        <w:t>«Маленькие и большие ножки», «Рыбки резвятся», «Волны на море» и т.д.- младший и средний возраст; «Невод», «Караси и карпы», «Карусели» и т.д.- старший возраст.</w:t>
      </w:r>
      <w:proofErr w:type="gramEnd"/>
    </w:p>
    <w:p w:rsidR="00E55BB2" w:rsidRPr="004B405C" w:rsidRDefault="00E55B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 xml:space="preserve">Игры с погружением в воду с головой: </w:t>
      </w:r>
      <w:proofErr w:type="gramStart"/>
      <w:r w:rsidRPr="004B405C">
        <w:rPr>
          <w:rFonts w:ascii="Times New Roman" w:hAnsi="Times New Roman" w:cs="Times New Roman"/>
          <w:sz w:val="28"/>
          <w:szCs w:val="28"/>
        </w:rPr>
        <w:t>«Сосчитай пальцы», «Насос», «Спрячемся под воду» и другие – средний возраст; «Охотники и утки», «Насос», «Салки» - старший возраст.</w:t>
      </w:r>
      <w:proofErr w:type="gramEnd"/>
    </w:p>
    <w:p w:rsidR="00E55BB2" w:rsidRPr="004B405C" w:rsidRDefault="00E55B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Игры с открыванием глаз в воде: «Достань игрушку», «Сосчитай пальцы», «Смелые ребята» и др. – младшая и средняя группы.</w:t>
      </w:r>
    </w:p>
    <w:p w:rsidR="00E55BB2" w:rsidRPr="004B405C" w:rsidRDefault="00E55B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Игры с выдохом в воду только для старших групп: «Общее дыхание», «Резвый мячик», «Смелые ребята» и другие.</w:t>
      </w:r>
    </w:p>
    <w:p w:rsidR="00E55BB2" w:rsidRPr="004B405C" w:rsidRDefault="00E55B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Игры со скольжением и плаванием: «Поезд в туннель», «Плавучие стрелы», «Дельфины» и др.- старшая и подготовительная группы.</w:t>
      </w:r>
    </w:p>
    <w:p w:rsidR="00E55BB2" w:rsidRPr="004B405C" w:rsidRDefault="00E55BB2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 xml:space="preserve">Игровые упражнения: «Крокодилы», «Крабы», «Цапли», «Катание на кругах» - младшая и средняя группы; «На буксире», «Поплавок»,  «Медуза», «Торпеда», «Мяч по кругу» и др.- старшая и </w:t>
      </w:r>
      <w:proofErr w:type="gramStart"/>
      <w:r w:rsidRPr="004B405C">
        <w:rPr>
          <w:rFonts w:ascii="Times New Roman" w:hAnsi="Times New Roman" w:cs="Times New Roman"/>
          <w:sz w:val="28"/>
          <w:szCs w:val="28"/>
        </w:rPr>
        <w:t xml:space="preserve">подготовитель </w:t>
      </w:r>
      <w:proofErr w:type="spellStart"/>
      <w:r w:rsidRPr="004B405C">
        <w:rPr>
          <w:rFonts w:ascii="Times New Roman" w:hAnsi="Times New Roman" w:cs="Times New Roman"/>
          <w:sz w:val="28"/>
          <w:szCs w:val="28"/>
        </w:rPr>
        <w:t>ная</w:t>
      </w:r>
      <w:proofErr w:type="spellEnd"/>
      <w:proofErr w:type="gramEnd"/>
      <w:r w:rsidRPr="004B405C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E55BB2" w:rsidRPr="004B405C" w:rsidRDefault="00E55BB2" w:rsidP="006C20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В игре совершенствуются изученные ранее упражнения и элементы техники. В каждой игре все участники получают активную физическую нагрузку. А также всем участникам заранее известны условия проведения игры: правила, задачи, место проведения и т.п. И обязательно сообщаю ребятам старшего возраста результаты игры так же, как и всего занятия.</w:t>
      </w:r>
    </w:p>
    <w:p w:rsidR="003E0499" w:rsidRPr="004B405C" w:rsidRDefault="004B405C" w:rsidP="004B40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5C">
        <w:rPr>
          <w:rFonts w:ascii="Times New Roman" w:hAnsi="Times New Roman" w:cs="Times New Roman"/>
          <w:sz w:val="28"/>
          <w:szCs w:val="28"/>
        </w:rPr>
        <w:t> Наличие бассейна в детском саду создает возможность привлечь к занятиям плаванием всех детей, начиная с младшего возраста. Позитивное воздействие заплывов в бассейне на самочувствие просто удивительно. Плавание позволяет укрепить здоровье и улучшить внешний вид. Оно повышает выносливость, развивает гибкость, увеличивает работоспособность. Это наиболее щадящий вид спорта, поскольку риск травм минимален.</w:t>
      </w:r>
      <w:bookmarkStart w:id="0" w:name="_GoBack"/>
      <w:bookmarkEnd w:id="0"/>
    </w:p>
    <w:sectPr w:rsidR="003E0499" w:rsidRPr="004B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BD21298_"/>
      </v:shape>
    </w:pict>
  </w:numPicBullet>
  <w:abstractNum w:abstractNumId="0">
    <w:nsid w:val="067F73AE"/>
    <w:multiLevelType w:val="multilevel"/>
    <w:tmpl w:val="3CC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4228E"/>
    <w:multiLevelType w:val="hybridMultilevel"/>
    <w:tmpl w:val="4380F73A"/>
    <w:lvl w:ilvl="0" w:tplc="B35EA646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47"/>
    <w:rsid w:val="001F71F4"/>
    <w:rsid w:val="003E0499"/>
    <w:rsid w:val="004B405C"/>
    <w:rsid w:val="00516D47"/>
    <w:rsid w:val="005449B2"/>
    <w:rsid w:val="006C201B"/>
    <w:rsid w:val="007B56BD"/>
    <w:rsid w:val="00CA5FAA"/>
    <w:rsid w:val="00E5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A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A5FAA"/>
  </w:style>
  <w:style w:type="character" w:customStyle="1" w:styleId="c11">
    <w:name w:val="c11"/>
    <w:basedOn w:val="a0"/>
    <w:rsid w:val="00CA5FAA"/>
  </w:style>
  <w:style w:type="character" w:customStyle="1" w:styleId="c1">
    <w:name w:val="c1"/>
    <w:basedOn w:val="a0"/>
    <w:rsid w:val="00CA5FAA"/>
  </w:style>
  <w:style w:type="paragraph" w:customStyle="1" w:styleId="c8">
    <w:name w:val="c8"/>
    <w:basedOn w:val="a"/>
    <w:rsid w:val="003E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E0499"/>
  </w:style>
  <w:style w:type="character" w:customStyle="1" w:styleId="c7">
    <w:name w:val="c7"/>
    <w:basedOn w:val="a0"/>
    <w:rsid w:val="003E0499"/>
  </w:style>
  <w:style w:type="character" w:customStyle="1" w:styleId="c0">
    <w:name w:val="c0"/>
    <w:basedOn w:val="a0"/>
    <w:rsid w:val="004B405C"/>
  </w:style>
  <w:style w:type="paragraph" w:styleId="a4">
    <w:name w:val="List Paragraph"/>
    <w:basedOn w:val="a"/>
    <w:uiPriority w:val="34"/>
    <w:qFormat/>
    <w:rsid w:val="006C2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A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A5FAA"/>
  </w:style>
  <w:style w:type="character" w:customStyle="1" w:styleId="c11">
    <w:name w:val="c11"/>
    <w:basedOn w:val="a0"/>
    <w:rsid w:val="00CA5FAA"/>
  </w:style>
  <w:style w:type="character" w:customStyle="1" w:styleId="c1">
    <w:name w:val="c1"/>
    <w:basedOn w:val="a0"/>
    <w:rsid w:val="00CA5FAA"/>
  </w:style>
  <w:style w:type="paragraph" w:customStyle="1" w:styleId="c8">
    <w:name w:val="c8"/>
    <w:basedOn w:val="a"/>
    <w:rsid w:val="003E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E0499"/>
  </w:style>
  <w:style w:type="character" w:customStyle="1" w:styleId="c7">
    <w:name w:val="c7"/>
    <w:basedOn w:val="a0"/>
    <w:rsid w:val="003E0499"/>
  </w:style>
  <w:style w:type="character" w:customStyle="1" w:styleId="c0">
    <w:name w:val="c0"/>
    <w:basedOn w:val="a0"/>
    <w:rsid w:val="004B405C"/>
  </w:style>
  <w:style w:type="paragraph" w:styleId="a4">
    <w:name w:val="List Paragraph"/>
    <w:basedOn w:val="a"/>
    <w:uiPriority w:val="34"/>
    <w:qFormat/>
    <w:rsid w:val="006C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5</cp:revision>
  <cp:lastPrinted>2022-04-06T06:37:00Z</cp:lastPrinted>
  <dcterms:created xsi:type="dcterms:W3CDTF">2022-04-05T13:01:00Z</dcterms:created>
  <dcterms:modified xsi:type="dcterms:W3CDTF">2022-04-06T06:45:00Z</dcterms:modified>
</cp:coreProperties>
</file>