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32" w:rsidRDefault="00214132" w:rsidP="00DE5B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  <w:t>Консультация для родителей</w:t>
      </w:r>
    </w:p>
    <w:p w:rsidR="00214132" w:rsidRPr="006C47E0" w:rsidRDefault="00A83360" w:rsidP="00DE5B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</w:pPr>
      <w:r w:rsidRPr="00214132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  <w:t xml:space="preserve">«Психологические особенности детей с </w:t>
      </w:r>
      <w:r w:rsidR="00DE5B29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  <w:t xml:space="preserve">общим </w:t>
      </w:r>
      <w:r w:rsidRPr="00214132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</w:rPr>
        <w:t>недоразвитием речи»</w:t>
      </w:r>
    </w:p>
    <w:p w:rsidR="00DE5B29" w:rsidRDefault="00DE5B29" w:rsidP="00DE5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3360" w:rsidRPr="00214132" w:rsidRDefault="00A83360" w:rsidP="00DE5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</w:t>
      </w:r>
      <w:proofErr w:type="gramStart"/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последние</w:t>
      </w:r>
      <w:proofErr w:type="gramEnd"/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15-20 лет резко увеличилось число дошкольников, которым нужна помощь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логопеда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психолога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 дефектолога и других специалистов. В дальнейшем, эти дети не справляются с освоением программы начальной школы.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и педагогам нужно идти рука об руку, для того, чтобы осуществить поставленные задачи по подготовке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к школьному обучению.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Поскольку речь представляет собой сложноорганизованную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психическую функцию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 то отклонение в ее развитии, и ее нарушение, как правило, являются признаком изменений состояния ЦНС.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Это означает, что страдает не только речь, но и все высшие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психические функции в целом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 т. е. память, мышление, внимание, восприятие, воображение.</w:t>
      </w:r>
      <w:proofErr w:type="gramEnd"/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речевыми нарушениями плохо переносят жару, поездку в транспорте, нередко жалуются на головные боли, тошноту и головокружения. У многих из них выявляются нарушения равновесия, координации движений, малоразвита общая и мелкая моторика.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такие дети быстро истощаются и пресыщаются любым видом деятельности, т. е. быстро устают, причем утомление накапливается в течение дня к вечеру, а также к концу недели. Утомление может сказываться на общем поведении ребенка.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характеризуются раздражительностью, повышенной возбудимостью, двигательной расторможенностью, т. е. не могут спокойно сидеть, теребят что-то в руках, болтают ногами.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они эмоционально неустойчивы, т. е. быстро меняется настроение. Могут возникать расстройства настроения с проявлением агрессии или беспокойства, тревоги.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Значительно реже наблюдается заторможенность или вялость.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детям трудно сохранить усидчивость,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работоспособность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произвольное внимание на протяжении всего занятия. Как правило, у таких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отмечаются неустойчивость внимания и памяти,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особенно речевой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 низкий уровень понимания словесных инструкций, низкий уровень контроля собственной деятельности, нарушение познавательной деятельности.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Психическое состояние этих детей неустойчиво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 в связи с чем -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работоспособность резко меняется</w:t>
      </w:r>
      <w:r w:rsidR="006C47E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="006C47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это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свидетельствует об особом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состоянии центральной нервной системы </w:t>
      </w:r>
      <w:r w:rsidRPr="002141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(ЦНС)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 страдающих речевыми расстройствами.</w:t>
      </w:r>
    </w:p>
    <w:p w:rsidR="006C47E0" w:rsidRPr="006C47E0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ребенок имеет огромный потенциал, наша задача - раскрыть резервы ребенка на каждой стадии формирования и не упустить время, развить личностные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особенности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– дошкольника.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Именно в этот период важно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1. поддерживать инициативу и самостоятельность во всех видах деятельности,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2. создавать эмоционально комфортную обстановку в семье,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коммуникативные и творческие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способности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развивать </w:t>
      </w:r>
      <w:r w:rsidRPr="002141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способность</w:t>
      </w: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 к произвольному поведению и к волевым усилиям,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5. развивать любознательность и интерес к окружающему,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6. принимать ребенка спокойно и терпеливо, любить таким, какой он есть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7. показывать положительный пример на личном опыте и включаться в работу.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случае – ребенок будет готов не только к школе, но и к дальнейшей жизни.</w:t>
      </w:r>
    </w:p>
    <w:p w:rsidR="00A83360" w:rsidRPr="00214132" w:rsidRDefault="00A83360" w:rsidP="006C47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«Ухаживая за растением, садовник поливает его, удобряет, рыхлит почву вокруг, но не тянет за верхушку, чтобы оно поскорее выросло!»</w:t>
      </w:r>
    </w:p>
    <w:p w:rsidR="00A83360" w:rsidRPr="00214132" w:rsidRDefault="00A83360" w:rsidP="006C47E0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4132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и дети нуждаются в заботе, создании условий для их развития.</w:t>
      </w:r>
    </w:p>
    <w:p w:rsidR="006C47E0" w:rsidRPr="00214132" w:rsidRDefault="006C47E0" w:rsidP="006C47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>Интернет ресурс: http://www.maam.ru/detskiisad/konspekt-nod-po-obrazovatelnoi-obla</w:t>
      </w:r>
      <w:r>
        <w:rPr>
          <w:sz w:val="28"/>
          <w:szCs w:val="28"/>
        </w:rPr>
        <w:t>s</w:t>
      </w:r>
      <w:r>
        <w:t>ti</w:t>
      </w:r>
    </w:p>
    <w:sectPr w:rsidR="006C47E0" w:rsidRPr="00214132" w:rsidSect="000959A5">
      <w:pgSz w:w="11906" w:h="16838"/>
      <w:pgMar w:top="1134" w:right="1133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360"/>
    <w:rsid w:val="000959A5"/>
    <w:rsid w:val="00191471"/>
    <w:rsid w:val="00214132"/>
    <w:rsid w:val="002D7564"/>
    <w:rsid w:val="00343BB3"/>
    <w:rsid w:val="006C47E0"/>
    <w:rsid w:val="008744D5"/>
    <w:rsid w:val="008B6FAC"/>
    <w:rsid w:val="00A83360"/>
    <w:rsid w:val="00DE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B3"/>
  </w:style>
  <w:style w:type="paragraph" w:styleId="1">
    <w:name w:val="heading 1"/>
    <w:basedOn w:val="a"/>
    <w:link w:val="10"/>
    <w:uiPriority w:val="9"/>
    <w:qFormat/>
    <w:rsid w:val="00A83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8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3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9</cp:revision>
  <dcterms:created xsi:type="dcterms:W3CDTF">2022-03-01T13:26:00Z</dcterms:created>
  <dcterms:modified xsi:type="dcterms:W3CDTF">2022-03-16T04:07:00Z</dcterms:modified>
</cp:coreProperties>
</file>