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C89" w:rsidRDefault="00EC3C89" w:rsidP="00EC3C89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ИНФОРМАЦИЯ</w:t>
      </w:r>
    </w:p>
    <w:p w:rsidR="00EC3C89" w:rsidRDefault="00EC3C89" w:rsidP="00EC3C89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 ПРОВЕДЕНИИ СЕНТЯБРЬСКОЙ ТВОРЧЕСКОЙ ПЛОЩАДКИ</w:t>
      </w:r>
    </w:p>
    <w:p w:rsidR="00EC3C89" w:rsidRDefault="00EC3C89" w:rsidP="00EC3C89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МУЗЫКАЛЬНЫХ РУКОВОДИТЕЛЕЙ</w:t>
      </w:r>
    </w:p>
    <w:p w:rsidR="00EC3C89" w:rsidRDefault="00EC3C89" w:rsidP="00EC3C89">
      <w:pPr>
        <w:pStyle w:val="a3"/>
        <w:spacing w:before="0" w:beforeAutospacing="0" w:after="0" w:afterAutospacing="0"/>
        <w:jc w:val="center"/>
      </w:pPr>
      <w:r>
        <w:rPr>
          <w:b/>
          <w:bCs/>
          <w:u w:val="single"/>
        </w:rPr>
        <w:t>ДОШКОЛЬНОЕ ОБРАЗОВАНИЕ</w:t>
      </w:r>
    </w:p>
    <w:p w:rsidR="00EC3C89" w:rsidRDefault="00EC3C89" w:rsidP="00EC3C89">
      <w:pPr>
        <w:pStyle w:val="a3"/>
        <w:spacing w:before="0" w:beforeAutospacing="0" w:after="0" w:afterAutospacing="0"/>
        <w:jc w:val="center"/>
      </w:pPr>
    </w:p>
    <w:p w:rsidR="00EC3C89" w:rsidRDefault="00EC3C89" w:rsidP="001002EA">
      <w:pPr>
        <w:pStyle w:val="a3"/>
        <w:spacing w:before="0" w:beforeAutospacing="0" w:after="0" w:afterAutospacing="0" w:line="276" w:lineRule="auto"/>
      </w:pPr>
      <w:r>
        <w:rPr>
          <w:b/>
          <w:bCs/>
        </w:rPr>
        <w:t xml:space="preserve">Дата проведения: </w:t>
      </w:r>
      <w:r w:rsidR="007629BC">
        <w:rPr>
          <w:b/>
          <w:bCs/>
          <w:u w:val="single"/>
        </w:rPr>
        <w:t>12. 09. 2024</w:t>
      </w:r>
      <w:r w:rsidR="001002EA">
        <w:rPr>
          <w:b/>
          <w:bCs/>
          <w:u w:val="single"/>
        </w:rPr>
        <w:t xml:space="preserve"> г, в 10.00</w:t>
      </w:r>
      <w:r>
        <w:rPr>
          <w:b/>
          <w:bCs/>
          <w:u w:val="single"/>
        </w:rPr>
        <w:t xml:space="preserve"> час.</w:t>
      </w:r>
    </w:p>
    <w:p w:rsidR="001002EA" w:rsidRDefault="00EC3C89" w:rsidP="001002E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02EA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="007629B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МДОАУ № 40</w:t>
      </w:r>
      <w:r w:rsidR="001002EA" w:rsidRPr="001002E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1002EA" w:rsidRPr="001002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ул</w:t>
      </w:r>
      <w:r w:rsidR="007629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Медногорска, здание  № 28</w:t>
      </w:r>
      <w:proofErr w:type="gramStart"/>
      <w:r w:rsidR="007629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Б</w:t>
      </w:r>
      <w:proofErr w:type="gramEnd"/>
    </w:p>
    <w:p w:rsidR="00EC3C89" w:rsidRPr="001002EA" w:rsidRDefault="00EC3C89" w:rsidP="001002E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</w:pPr>
      <w:r w:rsidRPr="001002EA">
        <w:rPr>
          <w:rFonts w:ascii="Times New Roman" w:hAnsi="Times New Roman" w:cs="Times New Roman"/>
          <w:b/>
          <w:bCs/>
          <w:sz w:val="24"/>
        </w:rPr>
        <w:t xml:space="preserve">Руководитель: </w:t>
      </w:r>
      <w:proofErr w:type="spellStart"/>
      <w:r w:rsidRPr="001002EA">
        <w:rPr>
          <w:rFonts w:ascii="Times New Roman" w:hAnsi="Times New Roman" w:cs="Times New Roman"/>
          <w:b/>
          <w:bCs/>
          <w:sz w:val="24"/>
          <w:u w:val="single"/>
        </w:rPr>
        <w:t>Кашигина</w:t>
      </w:r>
      <w:proofErr w:type="spellEnd"/>
      <w:r w:rsidRPr="001002EA">
        <w:rPr>
          <w:rFonts w:ascii="Times New Roman" w:hAnsi="Times New Roman" w:cs="Times New Roman"/>
          <w:b/>
          <w:bCs/>
          <w:sz w:val="24"/>
          <w:u w:val="single"/>
        </w:rPr>
        <w:t xml:space="preserve"> Е. А.  – музыкальный руководитель МДОАУ №59</w:t>
      </w:r>
    </w:p>
    <w:p w:rsidR="001002EA" w:rsidRPr="007629BC" w:rsidRDefault="00EC3C89" w:rsidP="007D3531">
      <w:pPr>
        <w:spacing w:after="0"/>
        <w:jc w:val="both"/>
        <w:rPr>
          <w:rFonts w:ascii="Times New Roman" w:eastAsia="Georgia" w:hAnsi="Times New Roman" w:cs="Times New Roman"/>
          <w:b/>
          <w:sz w:val="28"/>
          <w:szCs w:val="28"/>
          <w:u w:val="single"/>
        </w:rPr>
      </w:pPr>
      <w:r w:rsidRPr="00C10EFE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C10EFE">
        <w:rPr>
          <w:b/>
          <w:bCs/>
        </w:rPr>
        <w:t xml:space="preserve"> </w:t>
      </w:r>
      <w:r w:rsidR="00C82F62" w:rsidRPr="00C10EFE">
        <w:rPr>
          <w:b/>
          <w:bCs/>
        </w:rPr>
        <w:t xml:space="preserve"> </w:t>
      </w:r>
      <w:proofErr w:type="gramStart"/>
      <w:r w:rsidR="007629BC">
        <w:rPr>
          <w:rFonts w:ascii="Times New Roman" w:hAnsi="Times New Roman" w:cs="Times New Roman"/>
          <w:b/>
          <w:bCs/>
          <w:sz w:val="24"/>
        </w:rPr>
        <w:t>Педагогический</w:t>
      </w:r>
      <w:proofErr w:type="gramEnd"/>
      <w:r w:rsidR="007629BC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="007629BC">
        <w:rPr>
          <w:rFonts w:ascii="Times New Roman" w:hAnsi="Times New Roman" w:cs="Times New Roman"/>
          <w:b/>
          <w:bCs/>
          <w:sz w:val="24"/>
        </w:rPr>
        <w:t>воркшоп</w:t>
      </w:r>
      <w:proofErr w:type="spellEnd"/>
      <w:r w:rsidR="008452BD">
        <w:rPr>
          <w:rFonts w:ascii="Times New Roman" w:hAnsi="Times New Roman" w:cs="Times New Roman"/>
          <w:b/>
          <w:bCs/>
          <w:sz w:val="24"/>
        </w:rPr>
        <w:t xml:space="preserve"> «Воспитываем детей на основе российских традиционных ценностей в музыкально-театрализованной</w:t>
      </w:r>
      <w:r w:rsidR="007D3531" w:rsidRPr="007D3531">
        <w:rPr>
          <w:rFonts w:ascii="Times New Roman" w:hAnsi="Times New Roman" w:cs="Times New Roman"/>
          <w:b/>
          <w:bCs/>
          <w:sz w:val="24"/>
        </w:rPr>
        <w:t xml:space="preserve"> </w:t>
      </w:r>
      <w:r w:rsidR="008452BD">
        <w:rPr>
          <w:rFonts w:ascii="Times New Roman" w:hAnsi="Times New Roman" w:cs="Times New Roman"/>
          <w:b/>
          <w:bCs/>
          <w:sz w:val="24"/>
        </w:rPr>
        <w:t>деятельности</w:t>
      </w:r>
    </w:p>
    <w:p w:rsidR="00EC3C89" w:rsidRPr="00C10EFE" w:rsidRDefault="00EC3C89" w:rsidP="001002EA">
      <w:pPr>
        <w:jc w:val="both"/>
        <w:rPr>
          <w:rFonts w:ascii="Times New Roman" w:eastAsia="Times New Roman" w:hAnsi="Times New Roman"/>
          <w:b/>
          <w:kern w:val="36"/>
          <w:sz w:val="24"/>
          <w:szCs w:val="24"/>
          <w:u w:val="single"/>
          <w:lang w:eastAsia="ru-RU"/>
        </w:rPr>
      </w:pPr>
      <w:r w:rsidRPr="00C10EFE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Формат:</w:t>
      </w:r>
      <w:r w:rsidR="001002EA">
        <w:rPr>
          <w:rFonts w:ascii="Times New Roman" w:eastAsia="Times New Roman" w:hAnsi="Times New Roman"/>
          <w:b/>
          <w:kern w:val="36"/>
          <w:sz w:val="24"/>
          <w:szCs w:val="24"/>
          <w:u w:val="single"/>
          <w:lang w:eastAsia="ru-RU"/>
        </w:rPr>
        <w:t xml:space="preserve"> </w:t>
      </w:r>
      <w:proofErr w:type="spellStart"/>
      <w:r w:rsidR="001002EA">
        <w:rPr>
          <w:rFonts w:ascii="Times New Roman" w:eastAsia="Times New Roman" w:hAnsi="Times New Roman"/>
          <w:b/>
          <w:kern w:val="36"/>
          <w:sz w:val="24"/>
          <w:szCs w:val="24"/>
          <w:u w:val="single"/>
          <w:lang w:eastAsia="ru-RU"/>
        </w:rPr>
        <w:t>оффлайн</w:t>
      </w:r>
      <w:proofErr w:type="spellEnd"/>
    </w:p>
    <w:p w:rsidR="00EC3C89" w:rsidRDefault="00EC3C89" w:rsidP="00EC3C89">
      <w:pPr>
        <w:pStyle w:val="a3"/>
        <w:numPr>
          <w:ilvl w:val="0"/>
          <w:numId w:val="1"/>
        </w:numPr>
        <w:spacing w:beforeAutospacing="0" w:after="202" w:afterAutospacing="0"/>
      </w:pPr>
      <w:r>
        <w:t>Присутствовало</w:t>
      </w:r>
      <w:r w:rsidR="008452BD">
        <w:rPr>
          <w:b/>
          <w:bCs/>
          <w:u w:val="single"/>
        </w:rPr>
        <w:t xml:space="preserve"> 45</w:t>
      </w:r>
      <w:r w:rsidR="008E6B7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</w:t>
      </w:r>
      <w:r w:rsidR="00E253F2">
        <w:t>человек</w:t>
      </w:r>
      <w:r>
        <w:t>, в т.ч. представители учреждений (</w:t>
      </w:r>
      <w:r>
        <w:rPr>
          <w:b/>
          <w:bCs/>
        </w:rPr>
        <w:t xml:space="preserve">обязательно </w:t>
      </w:r>
      <w:r>
        <w:t>перечислить с листа регистрации) № _______________________________________</w:t>
      </w:r>
    </w:p>
    <w:p w:rsidR="00EC3C89" w:rsidRDefault="00EC3C89" w:rsidP="00EC3C89">
      <w:pPr>
        <w:pStyle w:val="a3"/>
        <w:numPr>
          <w:ilvl w:val="0"/>
          <w:numId w:val="2"/>
        </w:numPr>
        <w:spacing w:beforeAutospacing="0" w:after="202" w:afterAutospacing="0"/>
      </w:pPr>
      <w:r>
        <w:t xml:space="preserve">Представители (УО, НМЦ, ОГТИ, ОПК, других заинтересованных ведомств с указанием Ф.И.О., должности) </w:t>
      </w:r>
      <w:proofErr w:type="spellStart"/>
      <w:r>
        <w:rPr>
          <w:u w:val="single"/>
        </w:rPr>
        <w:t>____________нет</w:t>
      </w:r>
      <w:proofErr w:type="spellEnd"/>
      <w:r>
        <w:rPr>
          <w:u w:val="single"/>
        </w:rPr>
        <w:t>_____________________________</w:t>
      </w:r>
    </w:p>
    <w:p w:rsidR="00EC3C89" w:rsidRDefault="00EC3C89" w:rsidP="00EC3C89">
      <w:pPr>
        <w:pStyle w:val="a3"/>
        <w:numPr>
          <w:ilvl w:val="0"/>
          <w:numId w:val="3"/>
        </w:numPr>
        <w:spacing w:beforeAutospacing="0" w:after="202" w:afterAutospacing="0"/>
      </w:pPr>
      <w:r>
        <w:t xml:space="preserve">Отсутствовали педагогические работники (из числа </w:t>
      </w:r>
      <w:proofErr w:type="gramStart"/>
      <w:r>
        <w:t>приглашенных</w:t>
      </w:r>
      <w:proofErr w:type="gramEnd"/>
      <w:r>
        <w:t>) ОУ № __</w:t>
      </w:r>
      <w:r>
        <w:rPr>
          <w:u w:val="single"/>
        </w:rPr>
        <w:t>_нет</w:t>
      </w:r>
      <w:r>
        <w:t>__________________________________________________________________</w:t>
      </w:r>
    </w:p>
    <w:p w:rsidR="00EC3C89" w:rsidRDefault="00EC3C89" w:rsidP="00EC3C89">
      <w:pPr>
        <w:pStyle w:val="a3"/>
        <w:numPr>
          <w:ilvl w:val="0"/>
          <w:numId w:val="4"/>
        </w:numPr>
        <w:spacing w:beforeAutospacing="0" w:after="202" w:afterAutospacing="0"/>
      </w:pPr>
      <w:r>
        <w:t xml:space="preserve">Выступили: </w:t>
      </w:r>
      <w:r w:rsidR="008452BD">
        <w:rPr>
          <w:u w:val="single"/>
        </w:rPr>
        <w:t>6</w:t>
      </w:r>
      <w:r>
        <w:rPr>
          <w:u w:val="single"/>
        </w:rPr>
        <w:t xml:space="preserve"> </w:t>
      </w:r>
      <w:r>
        <w:t>человек</w:t>
      </w:r>
      <w:r w:rsidR="001002EA">
        <w:t>.</w:t>
      </w:r>
    </w:p>
    <w:p w:rsidR="00EC3C89" w:rsidRPr="003A1281" w:rsidRDefault="00EC3C89" w:rsidP="003A128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b/>
        </w:rPr>
      </w:pPr>
      <w:r w:rsidRPr="003A1281">
        <w:rPr>
          <w:b/>
        </w:rPr>
        <w:t xml:space="preserve">Анализ проведения творческой площадки показал следующие результаты. </w:t>
      </w:r>
    </w:p>
    <w:p w:rsidR="00C10EFE" w:rsidRDefault="00EC3C89" w:rsidP="00EC3C89">
      <w:pPr>
        <w:pStyle w:val="a3"/>
        <w:spacing w:before="0" w:beforeAutospacing="0" w:after="0" w:afterAutospacing="0"/>
        <w:jc w:val="both"/>
      </w:pPr>
      <w:r>
        <w:t>На мероприятии использовались информационно-коммуникативные ресурсы: буклеты,</w:t>
      </w:r>
      <w:r w:rsidR="00C30877">
        <w:t xml:space="preserve"> презентации</w:t>
      </w:r>
      <w:r>
        <w:t xml:space="preserve"> обобщ</w:t>
      </w:r>
      <w:r w:rsidR="00C10EFE">
        <w:t>ения опыта, видеоролики.</w:t>
      </w:r>
    </w:p>
    <w:p w:rsidR="00EC3C89" w:rsidRDefault="00EC3C89" w:rsidP="00EC3C89">
      <w:pPr>
        <w:pStyle w:val="a3"/>
        <w:spacing w:before="0" w:beforeAutospacing="0" w:after="0" w:afterAutospacing="0"/>
        <w:jc w:val="both"/>
      </w:pPr>
      <w:r>
        <w:t xml:space="preserve"> </w:t>
      </w:r>
      <w:r>
        <w:rPr>
          <w:b/>
        </w:rPr>
        <w:t xml:space="preserve">Форма проведения площадки – </w:t>
      </w:r>
      <w:r w:rsidR="008452BD">
        <w:rPr>
          <w:b/>
        </w:rPr>
        <w:t xml:space="preserve">педагогический </w:t>
      </w:r>
      <w:proofErr w:type="spellStart"/>
      <w:r w:rsidR="008452BD">
        <w:rPr>
          <w:b/>
        </w:rPr>
        <w:t>воркшоп</w:t>
      </w:r>
      <w:proofErr w:type="spellEnd"/>
      <w:r w:rsidR="001002EA">
        <w:t xml:space="preserve"> – вызвала</w:t>
      </w:r>
      <w:r>
        <w:t xml:space="preserve"> </w:t>
      </w:r>
      <w:r w:rsidR="00C10EFE">
        <w:t>большой интерес среди</w:t>
      </w:r>
      <w:r w:rsidR="00E253F2">
        <w:t xml:space="preserve"> педагогов, как один из вариантов</w:t>
      </w:r>
      <w:r w:rsidR="008452BD">
        <w:t xml:space="preserve">  обучающей, практико-ориентированной творческой мастерской, где в процессе</w:t>
      </w:r>
      <w:r w:rsidR="001002EA">
        <w:t xml:space="preserve"> яркого, игров</w:t>
      </w:r>
      <w:r w:rsidR="008452BD">
        <w:t xml:space="preserve">ого, позитивного, творческого </w:t>
      </w:r>
      <w:r w:rsidR="001002EA">
        <w:t>общения</w:t>
      </w:r>
      <w:r w:rsidR="00E253F2">
        <w:t>,</w:t>
      </w:r>
      <w:r w:rsidR="008452BD">
        <w:t xml:space="preserve"> музыкальные руководители имели</w:t>
      </w:r>
      <w:r w:rsidR="00C10EFE">
        <w:t xml:space="preserve"> возможностью</w:t>
      </w:r>
      <w:r w:rsidR="008452BD">
        <w:t xml:space="preserve"> познакомиться с </w:t>
      </w:r>
      <w:r w:rsidR="00C10EFE">
        <w:t>опытом</w:t>
      </w:r>
      <w:r w:rsidR="008452BD">
        <w:t xml:space="preserve"> российских коллег по организации и проведению музыкально-театрализованной деятельности в ДОУ, поделиться идеями, найти вдохновение для работы в этом направлении</w:t>
      </w:r>
      <w:r w:rsidR="00C10EFE">
        <w:t xml:space="preserve">. </w:t>
      </w:r>
      <w:r>
        <w:t xml:space="preserve"> </w:t>
      </w:r>
    </w:p>
    <w:p w:rsidR="00A1035E" w:rsidRDefault="00A1035E" w:rsidP="00A1035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1002EA" w:rsidRDefault="00EC3C89" w:rsidP="00AA70E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</w:t>
      </w:r>
      <w:r w:rsidR="00C10EFE">
        <w:rPr>
          <w:rFonts w:ascii="Times New Roman" w:hAnsi="Times New Roman" w:cs="Times New Roman"/>
          <w:sz w:val="24"/>
          <w:szCs w:val="24"/>
        </w:rPr>
        <w:t>приятие началось с</w:t>
      </w:r>
      <w:r>
        <w:rPr>
          <w:rFonts w:ascii="Times New Roman" w:hAnsi="Times New Roman" w:cs="Times New Roman"/>
          <w:sz w:val="24"/>
          <w:szCs w:val="24"/>
        </w:rPr>
        <w:t xml:space="preserve"> приветствия </w:t>
      </w:r>
      <w:r w:rsidR="00E253F2">
        <w:rPr>
          <w:rFonts w:ascii="Times New Roman" w:hAnsi="Times New Roman" w:cs="Times New Roman"/>
          <w:sz w:val="24"/>
          <w:szCs w:val="24"/>
        </w:rPr>
        <w:t xml:space="preserve">руководителя методического объединения музыкальных руководителей </w:t>
      </w:r>
      <w:proofErr w:type="gramStart"/>
      <w:r w:rsidR="00E253F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253F2">
        <w:rPr>
          <w:rFonts w:ascii="Times New Roman" w:hAnsi="Times New Roman" w:cs="Times New Roman"/>
          <w:sz w:val="24"/>
          <w:szCs w:val="24"/>
        </w:rPr>
        <w:t xml:space="preserve">. Орска </w:t>
      </w:r>
      <w:proofErr w:type="spellStart"/>
      <w:r w:rsidR="00E253F2">
        <w:rPr>
          <w:rFonts w:ascii="Times New Roman" w:hAnsi="Times New Roman" w:cs="Times New Roman"/>
          <w:sz w:val="24"/>
          <w:szCs w:val="24"/>
        </w:rPr>
        <w:t>Кашигиной</w:t>
      </w:r>
      <w:proofErr w:type="spellEnd"/>
      <w:r w:rsidR="00E253F2">
        <w:rPr>
          <w:rFonts w:ascii="Times New Roman" w:hAnsi="Times New Roman" w:cs="Times New Roman"/>
          <w:sz w:val="24"/>
          <w:szCs w:val="24"/>
        </w:rPr>
        <w:t xml:space="preserve"> Е. А.. Елена Анатольевна поздравила всех участников МО с началом учебного года</w:t>
      </w:r>
      <w:r w:rsidR="00A1035E">
        <w:rPr>
          <w:rFonts w:ascii="Times New Roman" w:hAnsi="Times New Roman" w:cs="Times New Roman"/>
          <w:sz w:val="24"/>
          <w:szCs w:val="24"/>
        </w:rPr>
        <w:t xml:space="preserve">. </w:t>
      </w:r>
      <w:r w:rsidR="007E75B9">
        <w:rPr>
          <w:rFonts w:ascii="Times New Roman" w:hAnsi="Times New Roman" w:cs="Times New Roman"/>
          <w:sz w:val="24"/>
          <w:szCs w:val="24"/>
        </w:rPr>
        <w:t>Был обоснован и прокомментирован выбор темы нынешней сентябрьской площадки.</w:t>
      </w:r>
    </w:p>
    <w:p w:rsidR="007E75B9" w:rsidRDefault="007E75B9" w:rsidP="00AA70E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Затем произошло «погружение» участников мероприятия в организацию рефлексии «Фруктовый сад».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Кашигина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А. рассказала о модели проведения рефлексии. Педагоги на </w:t>
      </w:r>
      <w:r w:rsidR="00221E67">
        <w:rPr>
          <w:rFonts w:ascii="Times New Roman" w:hAnsi="Times New Roman" w:cs="Times New Roman"/>
          <w:sz w:val="24"/>
          <w:szCs w:val="24"/>
        </w:rPr>
        <w:t>приготовленных, вырезанных из бумаги, картинках сделали соответствующие установкам записи: на яблоках – ожидания от мероприятия, на лимонах – опасения. Плоды были размещены соответственно под иллюстрациями деревьев (яблоней и лимонным деревом). Из числа участников была выбрана «ревизионная комиссия», которая должна была подвести итоги мероприятия в соответствии с ожиданиями и опасениями коллег (</w:t>
      </w:r>
      <w:proofErr w:type="spellStart"/>
      <w:r w:rsidR="00221E67">
        <w:rPr>
          <w:rFonts w:ascii="Times New Roman" w:hAnsi="Times New Roman" w:cs="Times New Roman"/>
          <w:sz w:val="24"/>
          <w:szCs w:val="24"/>
        </w:rPr>
        <w:t>Цунаева</w:t>
      </w:r>
      <w:proofErr w:type="spellEnd"/>
      <w:r w:rsidR="00221E67">
        <w:rPr>
          <w:rFonts w:ascii="Times New Roman" w:hAnsi="Times New Roman" w:cs="Times New Roman"/>
          <w:sz w:val="24"/>
          <w:szCs w:val="24"/>
        </w:rPr>
        <w:t xml:space="preserve"> Т. В., Мальцева Е. А., Стрекалова М. Н.).</w:t>
      </w:r>
    </w:p>
    <w:p w:rsidR="00221E67" w:rsidRDefault="00221E67" w:rsidP="00AA70E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Теоретическая часть мероприятия:</w:t>
      </w:r>
    </w:p>
    <w:p w:rsidR="00134E04" w:rsidRDefault="00B1099D" w:rsidP="00AA70E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*</w:t>
      </w:r>
    </w:p>
    <w:p w:rsidR="00B1099D" w:rsidRPr="00134E04" w:rsidRDefault="00AA70E2" w:rsidP="00AA70E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1099D">
        <w:rPr>
          <w:rFonts w:ascii="Times New Roman" w:hAnsi="Times New Roman" w:cs="Times New Roman"/>
          <w:b/>
          <w:sz w:val="24"/>
          <w:szCs w:val="24"/>
        </w:rPr>
        <w:t>Кашигина</w:t>
      </w:r>
      <w:proofErr w:type="spellEnd"/>
      <w:r w:rsidRPr="00B1099D">
        <w:rPr>
          <w:rFonts w:ascii="Times New Roman" w:hAnsi="Times New Roman" w:cs="Times New Roman"/>
          <w:b/>
          <w:sz w:val="24"/>
          <w:szCs w:val="24"/>
        </w:rPr>
        <w:t xml:space="preserve"> Е. А.</w:t>
      </w:r>
      <w:r w:rsidR="00B1099D" w:rsidRPr="00B1099D">
        <w:rPr>
          <w:rFonts w:ascii="Times New Roman" w:hAnsi="Times New Roman" w:cs="Times New Roman"/>
          <w:b/>
          <w:sz w:val="24"/>
          <w:szCs w:val="24"/>
        </w:rPr>
        <w:t xml:space="preserve"> (МДОАУ № 59)</w:t>
      </w:r>
    </w:p>
    <w:p w:rsidR="00AA70E2" w:rsidRPr="00B1099D" w:rsidRDefault="00B1099D" w:rsidP="00AA70E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Cs w:val="24"/>
        </w:rPr>
      </w:pPr>
      <w:r w:rsidRPr="00B1099D">
        <w:rPr>
          <w:rFonts w:ascii="Times New Roman" w:hAnsi="Times New Roman" w:cs="Times New Roman"/>
          <w:i/>
          <w:sz w:val="24"/>
          <w:szCs w:val="24"/>
        </w:rPr>
        <w:t>Тема выступления:</w:t>
      </w:r>
      <w:r w:rsidR="007E75B9" w:rsidRPr="00B109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75B9" w:rsidRPr="00B1099D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«Концепция духовно-нравственного воспитания дошкольников в   музыкально-театрализованной деятельности в контексте требований ФГОС </w:t>
      </w:r>
      <w:proofErr w:type="gramStart"/>
      <w:r w:rsidR="007E75B9" w:rsidRPr="00B1099D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ДО</w:t>
      </w:r>
      <w:proofErr w:type="gramEnd"/>
      <w:r w:rsidR="007E75B9" w:rsidRPr="00B1099D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и ФОП ДО»</w:t>
      </w:r>
    </w:p>
    <w:p w:rsidR="003E45C9" w:rsidRDefault="00B1099D" w:rsidP="00C10EF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32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32"/>
          <w:u w:val="single"/>
        </w:rPr>
        <w:t>Ключевые моменты</w:t>
      </w:r>
      <w:r w:rsidR="00C064C9">
        <w:rPr>
          <w:rFonts w:ascii="Times New Roman" w:hAnsi="Times New Roman" w:cs="Times New Roman"/>
          <w:color w:val="000000"/>
          <w:sz w:val="24"/>
          <w:szCs w:val="32"/>
          <w:u w:val="single"/>
        </w:rPr>
        <w:t xml:space="preserve"> выступления</w:t>
      </w:r>
      <w:r w:rsidR="003E45C9" w:rsidRPr="00C064C9">
        <w:rPr>
          <w:rFonts w:ascii="Times New Roman" w:hAnsi="Times New Roman" w:cs="Times New Roman"/>
          <w:color w:val="000000"/>
          <w:sz w:val="24"/>
          <w:szCs w:val="32"/>
          <w:u w:val="single"/>
        </w:rPr>
        <w:t>:</w:t>
      </w:r>
    </w:p>
    <w:p w:rsidR="007E75B9" w:rsidRPr="007E75B9" w:rsidRDefault="007E75B9" w:rsidP="007E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E75B9">
        <w:rPr>
          <w:rFonts w:ascii="Times New Roman" w:hAnsi="Times New Roman" w:cs="Times New Roman"/>
          <w:sz w:val="24"/>
          <w:szCs w:val="28"/>
        </w:rPr>
        <w:t>ВОСПИТАНИЕ – стратегический национальный приоритет на всех уровнях: федеральном, региональном, муниципальном.</w:t>
      </w:r>
    </w:p>
    <w:p w:rsidR="007E75B9" w:rsidRPr="007E75B9" w:rsidRDefault="007E75B9" w:rsidP="007E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E75B9">
        <w:rPr>
          <w:rFonts w:ascii="Times New Roman" w:hAnsi="Times New Roman" w:cs="Times New Roman"/>
          <w:sz w:val="24"/>
          <w:szCs w:val="28"/>
        </w:rPr>
        <w:t xml:space="preserve">Содержание обучения, развития и воспитания определяет </w:t>
      </w:r>
      <w:r w:rsidRPr="007E75B9">
        <w:rPr>
          <w:rFonts w:ascii="Times New Roman" w:hAnsi="Times New Roman" w:cs="Times New Roman"/>
          <w:b/>
          <w:sz w:val="24"/>
          <w:szCs w:val="28"/>
        </w:rPr>
        <w:t>система базовых духовно-нравственных ценностей.</w:t>
      </w:r>
    </w:p>
    <w:p w:rsidR="007E75B9" w:rsidRPr="007E75B9" w:rsidRDefault="007E75B9" w:rsidP="007E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E75B9">
        <w:rPr>
          <w:rFonts w:ascii="Times New Roman" w:hAnsi="Times New Roman" w:cs="Times New Roman"/>
          <w:sz w:val="24"/>
          <w:szCs w:val="28"/>
        </w:rPr>
        <w:lastRenderedPageBreak/>
        <w:t xml:space="preserve">Система ценностей российского народа находит отражение в </w:t>
      </w:r>
      <w:r w:rsidRPr="007E75B9">
        <w:rPr>
          <w:rFonts w:ascii="Times New Roman" w:hAnsi="Times New Roman" w:cs="Times New Roman"/>
          <w:sz w:val="24"/>
          <w:szCs w:val="28"/>
          <w:u w:val="single"/>
        </w:rPr>
        <w:t xml:space="preserve">содержании воспитательной работы ДОО </w:t>
      </w:r>
      <w:r w:rsidRPr="007E75B9">
        <w:rPr>
          <w:rFonts w:ascii="Times New Roman" w:hAnsi="Times New Roman" w:cs="Times New Roman"/>
          <w:sz w:val="24"/>
          <w:szCs w:val="28"/>
        </w:rPr>
        <w:t>в соответствии и с возрастными особенностями детей.</w:t>
      </w:r>
    </w:p>
    <w:p w:rsidR="00FB3E6C" w:rsidRDefault="007E75B9" w:rsidP="007E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E75B9">
        <w:rPr>
          <w:rFonts w:ascii="Times New Roman" w:hAnsi="Times New Roman" w:cs="Times New Roman"/>
          <w:sz w:val="24"/>
          <w:szCs w:val="28"/>
        </w:rPr>
        <w:t>Одним из приоритетных видов детской деятельности в ДОУ, реализующих задачи воспитания у дошкольников духовно-нравственных ценностей и идеалов, является театрализованная деятельность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7E75B9" w:rsidRPr="007E75B9" w:rsidRDefault="007E75B9" w:rsidP="007E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E75B9">
        <w:rPr>
          <w:rFonts w:ascii="Times New Roman" w:hAnsi="Times New Roman" w:cs="Times New Roman"/>
          <w:sz w:val="24"/>
          <w:szCs w:val="28"/>
        </w:rPr>
        <w:t>Условия для реализации воспитания в музыкально-театрализованной деятельности:</w:t>
      </w:r>
    </w:p>
    <w:p w:rsidR="007E75B9" w:rsidRPr="007E75B9" w:rsidRDefault="007E75B9" w:rsidP="007E75B9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E75B9">
        <w:rPr>
          <w:rFonts w:ascii="Times New Roman" w:hAnsi="Times New Roman" w:cs="Times New Roman"/>
          <w:sz w:val="24"/>
          <w:szCs w:val="28"/>
        </w:rPr>
        <w:t>Государственные требования: ФГОС, ФОП, рабочая программа.</w:t>
      </w:r>
    </w:p>
    <w:p w:rsidR="007E75B9" w:rsidRPr="007E75B9" w:rsidRDefault="007E75B9" w:rsidP="007E75B9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E75B9">
        <w:rPr>
          <w:rFonts w:ascii="Times New Roman" w:hAnsi="Times New Roman" w:cs="Times New Roman"/>
          <w:sz w:val="24"/>
          <w:szCs w:val="28"/>
        </w:rPr>
        <w:t>Согласование целей и ценностей.</w:t>
      </w:r>
    </w:p>
    <w:p w:rsidR="007E75B9" w:rsidRPr="007E75B9" w:rsidRDefault="007E75B9" w:rsidP="007E75B9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E75B9">
        <w:rPr>
          <w:rFonts w:ascii="Times New Roman" w:hAnsi="Times New Roman" w:cs="Times New Roman"/>
          <w:sz w:val="24"/>
          <w:szCs w:val="28"/>
        </w:rPr>
        <w:t>Ориентация на воспитание личностных качеств ребёнка, а не на достижения и успехи ребёнка в конкурсах, смотрах и т. д.</w:t>
      </w:r>
    </w:p>
    <w:p w:rsidR="007E75B9" w:rsidRDefault="007E75B9" w:rsidP="007E75B9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E75B9">
        <w:rPr>
          <w:rFonts w:ascii="Times New Roman" w:hAnsi="Times New Roman" w:cs="Times New Roman"/>
          <w:sz w:val="24"/>
          <w:szCs w:val="28"/>
        </w:rPr>
        <w:t>Создание условий для проявлений самостоятельности и инициативы детей.</w:t>
      </w:r>
    </w:p>
    <w:p w:rsidR="00B1099D" w:rsidRDefault="00B1099D" w:rsidP="00B1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1099D" w:rsidRDefault="00B1099D" w:rsidP="00B1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*</w:t>
      </w:r>
    </w:p>
    <w:p w:rsidR="00B1099D" w:rsidRDefault="00B1099D" w:rsidP="00B109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Иванова Л. А. (МДОАУ № 40)</w:t>
      </w:r>
    </w:p>
    <w:p w:rsidR="00221E67" w:rsidRDefault="00B1099D" w:rsidP="00221E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>
        <w:rPr>
          <w:rFonts w:ascii="Times New Roman" w:hAnsi="Times New Roman" w:cs="Times New Roman"/>
          <w:i/>
          <w:sz w:val="24"/>
          <w:szCs w:val="28"/>
        </w:rPr>
        <w:t>Тема</w:t>
      </w:r>
      <w:r w:rsidR="00134E04">
        <w:rPr>
          <w:rFonts w:ascii="Times New Roman" w:hAnsi="Times New Roman" w:cs="Times New Roman"/>
          <w:i/>
          <w:sz w:val="24"/>
          <w:szCs w:val="28"/>
        </w:rPr>
        <w:t xml:space="preserve"> выступления</w:t>
      </w:r>
      <w:r w:rsidRPr="00B1099D">
        <w:rPr>
          <w:rFonts w:ascii="Times New Roman" w:hAnsi="Times New Roman" w:cs="Times New Roman"/>
          <w:i/>
          <w:sz w:val="24"/>
          <w:szCs w:val="28"/>
        </w:rPr>
        <w:t xml:space="preserve">: </w:t>
      </w:r>
      <w:r w:rsidR="00221E67" w:rsidRPr="00B1099D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221E67" w:rsidRPr="00B1099D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«Инновационные модели и технологии организации музыкально-театрализованной деятельности в ДОО на основе российских традиционных ценностей, ориентированные на воспитание гармоничной личности ребенка-дошкольника»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.</w:t>
      </w:r>
    </w:p>
    <w:p w:rsidR="00B1099D" w:rsidRDefault="00B1099D" w:rsidP="00B1099D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32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32"/>
          <w:u w:val="single"/>
        </w:rPr>
        <w:t>Ключевые моменты выступления</w:t>
      </w:r>
      <w:r w:rsidRPr="00C064C9">
        <w:rPr>
          <w:rFonts w:ascii="Times New Roman" w:hAnsi="Times New Roman" w:cs="Times New Roman"/>
          <w:color w:val="000000"/>
          <w:sz w:val="24"/>
          <w:szCs w:val="32"/>
          <w:u w:val="single"/>
        </w:rPr>
        <w:t>:</w:t>
      </w:r>
    </w:p>
    <w:p w:rsidR="00B1099D" w:rsidRPr="00B1099D" w:rsidRDefault="00B1099D" w:rsidP="00B1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B1099D">
        <w:rPr>
          <w:rFonts w:ascii="Times New Roman" w:hAnsi="Times New Roman" w:cs="Times New Roman"/>
          <w:sz w:val="24"/>
          <w:szCs w:val="32"/>
        </w:rPr>
        <w:t>Это авторские концепции воспитания детей в театрализован</w:t>
      </w:r>
      <w:r>
        <w:rPr>
          <w:rFonts w:ascii="Times New Roman" w:hAnsi="Times New Roman" w:cs="Times New Roman"/>
          <w:sz w:val="24"/>
          <w:szCs w:val="32"/>
        </w:rPr>
        <w:t>ной деятельности в детском саду</w:t>
      </w:r>
      <w:r w:rsidRPr="00B1099D">
        <w:rPr>
          <w:rFonts w:ascii="Times New Roman" w:hAnsi="Times New Roman" w:cs="Times New Roman"/>
          <w:sz w:val="24"/>
          <w:szCs w:val="32"/>
        </w:rPr>
        <w:t>,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B1099D">
        <w:rPr>
          <w:rFonts w:ascii="Times New Roman" w:hAnsi="Times New Roman" w:cs="Times New Roman"/>
          <w:sz w:val="24"/>
          <w:szCs w:val="32"/>
        </w:rPr>
        <w:t>изложенные в книгах «Театр всевозможного» (авт. А. И. Буренина),  «</w:t>
      </w:r>
      <w:proofErr w:type="spellStart"/>
      <w:r w:rsidRPr="00B1099D">
        <w:rPr>
          <w:rFonts w:ascii="Times New Roman" w:hAnsi="Times New Roman" w:cs="Times New Roman"/>
          <w:sz w:val="24"/>
          <w:szCs w:val="32"/>
        </w:rPr>
        <w:t>Кукляндия</w:t>
      </w:r>
      <w:proofErr w:type="spellEnd"/>
      <w:r w:rsidRPr="00B1099D">
        <w:rPr>
          <w:rFonts w:ascii="Times New Roman" w:hAnsi="Times New Roman" w:cs="Times New Roman"/>
          <w:sz w:val="24"/>
          <w:szCs w:val="32"/>
        </w:rPr>
        <w:t>»</w:t>
      </w:r>
      <w:r>
        <w:rPr>
          <w:rFonts w:ascii="Times New Roman" w:hAnsi="Times New Roman" w:cs="Times New Roman"/>
          <w:sz w:val="24"/>
          <w:szCs w:val="32"/>
        </w:rPr>
        <w:t xml:space="preserve"> ( авт. А. И.</w:t>
      </w:r>
      <w:r w:rsidRPr="00B1099D">
        <w:rPr>
          <w:rFonts w:ascii="Times New Roman" w:hAnsi="Times New Roman" w:cs="Times New Roman"/>
          <w:sz w:val="24"/>
          <w:szCs w:val="32"/>
        </w:rPr>
        <w:t xml:space="preserve"> Буренина, М. И. Родина), «</w:t>
      </w:r>
      <w:proofErr w:type="spellStart"/>
      <w:r w:rsidRPr="00B1099D">
        <w:rPr>
          <w:rFonts w:ascii="Times New Roman" w:hAnsi="Times New Roman" w:cs="Times New Roman"/>
          <w:sz w:val="24"/>
          <w:szCs w:val="32"/>
        </w:rPr>
        <w:t>Бусоград</w:t>
      </w:r>
      <w:proofErr w:type="spellEnd"/>
      <w:proofErr w:type="gramStart"/>
      <w:r w:rsidRPr="00B1099D">
        <w:rPr>
          <w:rFonts w:ascii="Times New Roman" w:hAnsi="Times New Roman" w:cs="Times New Roman"/>
          <w:sz w:val="24"/>
          <w:szCs w:val="32"/>
        </w:rPr>
        <w:t>»(</w:t>
      </w:r>
      <w:proofErr w:type="gramEnd"/>
      <w:r w:rsidRPr="00B1099D">
        <w:rPr>
          <w:rFonts w:ascii="Times New Roman" w:hAnsi="Times New Roman" w:cs="Times New Roman"/>
          <w:sz w:val="24"/>
          <w:szCs w:val="32"/>
        </w:rPr>
        <w:t>авт. А. И. Буренина, М. И. Родина).</w:t>
      </w:r>
    </w:p>
    <w:p w:rsidR="00B1099D" w:rsidRPr="00B1099D" w:rsidRDefault="00B1099D" w:rsidP="00B1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B1099D">
        <w:rPr>
          <w:rFonts w:ascii="Times New Roman" w:hAnsi="Times New Roman" w:cs="Times New Roman"/>
          <w:sz w:val="24"/>
          <w:szCs w:val="32"/>
        </w:rPr>
        <w:t>В книге «Театр всевозможного» авт. А. И. Буренина содержится программа по театрализованной деятельности детей, в которую включены упражнения, развивающие внимание, воображение и фантазию, речь и движение. В ней представлена оригинальная методика организации тематических досугов и занятий, постановка с детьми спектаклей и сценарии к ним.</w:t>
      </w:r>
    </w:p>
    <w:p w:rsidR="00B1099D" w:rsidRDefault="00B1099D" w:rsidP="00B1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B1099D">
        <w:rPr>
          <w:rFonts w:ascii="Times New Roman" w:hAnsi="Times New Roman" w:cs="Times New Roman"/>
          <w:sz w:val="24"/>
          <w:szCs w:val="32"/>
        </w:rPr>
        <w:t xml:space="preserve">  «</w:t>
      </w:r>
      <w:proofErr w:type="spellStart"/>
      <w:r w:rsidRPr="00B1099D">
        <w:rPr>
          <w:rFonts w:ascii="Times New Roman" w:hAnsi="Times New Roman" w:cs="Times New Roman"/>
          <w:sz w:val="24"/>
          <w:szCs w:val="32"/>
        </w:rPr>
        <w:t>Кукляндия</w:t>
      </w:r>
      <w:proofErr w:type="spellEnd"/>
      <w:r w:rsidRPr="00B1099D">
        <w:rPr>
          <w:rFonts w:ascii="Times New Roman" w:hAnsi="Times New Roman" w:cs="Times New Roman"/>
          <w:sz w:val="24"/>
          <w:szCs w:val="32"/>
        </w:rPr>
        <w:t>» содержит авторскую систему М. И. Родиной работы с детьми, направленную на воспитание коммуникативной культуры, эффективного развития речи и творческих способностей. Каждый ребенок рождается с волшебным даро</w:t>
      </w:r>
      <w:proofErr w:type="gramStart"/>
      <w:r w:rsidRPr="00B1099D">
        <w:rPr>
          <w:rFonts w:ascii="Times New Roman" w:hAnsi="Times New Roman" w:cs="Times New Roman"/>
          <w:sz w:val="24"/>
          <w:szCs w:val="32"/>
        </w:rPr>
        <w:t>м-</w:t>
      </w:r>
      <w:proofErr w:type="gramEnd"/>
      <w:r w:rsidRPr="00B1099D">
        <w:rPr>
          <w:rFonts w:ascii="Times New Roman" w:hAnsi="Times New Roman" w:cs="Times New Roman"/>
          <w:sz w:val="24"/>
          <w:szCs w:val="32"/>
        </w:rPr>
        <w:t xml:space="preserve"> творческим воображением, и пробудить в ребенке волшебника поможет одно удивительное средство –«игра в театр» с использованием самых разнообразных предметов и игрушек, главные из которых – куклы. Когда дети впервые оказываются в волшебном царстве «</w:t>
      </w:r>
      <w:proofErr w:type="spellStart"/>
      <w:r w:rsidRPr="00B1099D">
        <w:rPr>
          <w:rFonts w:ascii="Times New Roman" w:hAnsi="Times New Roman" w:cs="Times New Roman"/>
          <w:sz w:val="24"/>
          <w:szCs w:val="32"/>
        </w:rPr>
        <w:t>Кукляндии</w:t>
      </w:r>
      <w:proofErr w:type="spellEnd"/>
      <w:r w:rsidRPr="00B1099D">
        <w:rPr>
          <w:rFonts w:ascii="Times New Roman" w:hAnsi="Times New Roman" w:cs="Times New Roman"/>
          <w:sz w:val="24"/>
          <w:szCs w:val="32"/>
        </w:rPr>
        <w:t>», их знакомят с его законами.</w:t>
      </w:r>
    </w:p>
    <w:p w:rsidR="00B1099D" w:rsidRPr="00B1099D" w:rsidRDefault="00B1099D" w:rsidP="00B1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B1099D">
        <w:rPr>
          <w:rFonts w:ascii="Times New Roman" w:hAnsi="Times New Roman" w:cs="Times New Roman"/>
          <w:sz w:val="24"/>
          <w:szCs w:val="32"/>
        </w:rPr>
        <w:t xml:space="preserve">   В книге «</w:t>
      </w:r>
      <w:proofErr w:type="spellStart"/>
      <w:r w:rsidRPr="00B1099D">
        <w:rPr>
          <w:rFonts w:ascii="Times New Roman" w:hAnsi="Times New Roman" w:cs="Times New Roman"/>
          <w:sz w:val="24"/>
          <w:szCs w:val="32"/>
        </w:rPr>
        <w:t>Бусоград</w:t>
      </w:r>
      <w:proofErr w:type="spellEnd"/>
      <w:r w:rsidRPr="00B1099D">
        <w:rPr>
          <w:rFonts w:ascii="Times New Roman" w:hAnsi="Times New Roman" w:cs="Times New Roman"/>
          <w:sz w:val="24"/>
          <w:szCs w:val="32"/>
        </w:rPr>
        <w:t>» изложена авторская технология М. И. Родиной развития различных способностей детей. Это система игр и творческих упражнений с бусами для дошкольников.</w:t>
      </w:r>
    </w:p>
    <w:p w:rsidR="00B1099D" w:rsidRDefault="00B1099D" w:rsidP="00B1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</w:t>
      </w:r>
      <w:r w:rsidRPr="00B1099D">
        <w:rPr>
          <w:rFonts w:ascii="Times New Roman" w:hAnsi="Times New Roman" w:cs="Times New Roman"/>
          <w:sz w:val="24"/>
          <w:szCs w:val="32"/>
        </w:rPr>
        <w:t>«Ритмическая мозаика» А. И. Бурениной – программа по ритмической пластике представляет технологии и историю развития музыкального движения в России.  Использование программы позволяет развивать ребенка, его музыкальный слух, эстетический вкус, его эстетические потребности через телодвижения</w:t>
      </w:r>
      <w:r>
        <w:rPr>
          <w:rFonts w:ascii="Times New Roman" w:hAnsi="Times New Roman" w:cs="Times New Roman"/>
          <w:sz w:val="24"/>
          <w:szCs w:val="32"/>
        </w:rPr>
        <w:t>.</w:t>
      </w:r>
    </w:p>
    <w:p w:rsidR="00B1099D" w:rsidRDefault="00B1099D" w:rsidP="00B1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</w:t>
      </w:r>
      <w:r w:rsidRPr="00B1099D">
        <w:rPr>
          <w:rFonts w:ascii="Times New Roman" w:hAnsi="Times New Roman" w:cs="Times New Roman"/>
          <w:sz w:val="24"/>
          <w:szCs w:val="32"/>
        </w:rPr>
        <w:t xml:space="preserve">Авторская технология  А. Бурениной «Конструктор сюжетов» для организации образовательных ситуаций с детьми. Это ситуации, созданные взрослыми, которые имеют образовательный потенциал, </w:t>
      </w:r>
      <w:r>
        <w:rPr>
          <w:rFonts w:ascii="Times New Roman" w:hAnsi="Times New Roman" w:cs="Times New Roman"/>
          <w:sz w:val="24"/>
          <w:szCs w:val="32"/>
        </w:rPr>
        <w:t>ситуации, в которых есть, какая</w:t>
      </w:r>
      <w:r w:rsidRPr="00B1099D">
        <w:rPr>
          <w:rFonts w:ascii="Times New Roman" w:hAnsi="Times New Roman" w:cs="Times New Roman"/>
          <w:sz w:val="24"/>
          <w:szCs w:val="32"/>
        </w:rPr>
        <w:t>-то пробл</w:t>
      </w:r>
      <w:r>
        <w:rPr>
          <w:rFonts w:ascii="Times New Roman" w:hAnsi="Times New Roman" w:cs="Times New Roman"/>
          <w:sz w:val="24"/>
          <w:szCs w:val="32"/>
        </w:rPr>
        <w:t>ема.</w:t>
      </w:r>
    </w:p>
    <w:p w:rsidR="00B1099D" w:rsidRPr="003208A3" w:rsidRDefault="003208A3" w:rsidP="003208A3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3208A3">
        <w:rPr>
          <w:rFonts w:ascii="Times New Roman" w:hAnsi="Times New Roman" w:cs="Times New Roman"/>
          <w:sz w:val="24"/>
          <w:szCs w:val="32"/>
        </w:rPr>
        <w:t>М</w:t>
      </w:r>
      <w:r w:rsidR="00B1099D" w:rsidRPr="003208A3">
        <w:rPr>
          <w:rFonts w:ascii="Times New Roman" w:hAnsi="Times New Roman" w:cs="Times New Roman"/>
          <w:sz w:val="24"/>
          <w:szCs w:val="32"/>
        </w:rPr>
        <w:t xml:space="preserve">одели организации праздников и </w:t>
      </w:r>
      <w:r w:rsidRPr="003208A3">
        <w:rPr>
          <w:rFonts w:ascii="Times New Roman" w:hAnsi="Times New Roman" w:cs="Times New Roman"/>
          <w:sz w:val="24"/>
          <w:szCs w:val="32"/>
        </w:rPr>
        <w:t>досугов в детском саду:</w:t>
      </w:r>
    </w:p>
    <w:p w:rsidR="00B1099D" w:rsidRPr="003208A3" w:rsidRDefault="00B1099D" w:rsidP="003208A3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3208A3">
        <w:rPr>
          <w:rFonts w:ascii="Times New Roman" w:hAnsi="Times New Roman" w:cs="Times New Roman"/>
          <w:sz w:val="24"/>
          <w:szCs w:val="32"/>
        </w:rPr>
        <w:t xml:space="preserve">Игровые формы </w:t>
      </w:r>
      <w:proofErr w:type="gramStart"/>
      <w:r w:rsidRPr="003208A3">
        <w:rPr>
          <w:rFonts w:ascii="Times New Roman" w:hAnsi="Times New Roman" w:cs="Times New Roman"/>
          <w:sz w:val="24"/>
          <w:szCs w:val="32"/>
        </w:rPr>
        <w:t>–з</w:t>
      </w:r>
      <w:proofErr w:type="gramEnd"/>
      <w:r w:rsidRPr="003208A3">
        <w:rPr>
          <w:rFonts w:ascii="Times New Roman" w:hAnsi="Times New Roman" w:cs="Times New Roman"/>
          <w:sz w:val="24"/>
          <w:szCs w:val="32"/>
        </w:rPr>
        <w:t>атейничество.</w:t>
      </w:r>
    </w:p>
    <w:p w:rsidR="00B1099D" w:rsidRPr="003208A3" w:rsidRDefault="00B1099D" w:rsidP="003208A3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3208A3">
        <w:rPr>
          <w:rFonts w:ascii="Times New Roman" w:hAnsi="Times New Roman" w:cs="Times New Roman"/>
          <w:sz w:val="24"/>
          <w:szCs w:val="32"/>
        </w:rPr>
        <w:t>Концерт детской самодеятельности (номера по выбору детей/взрослых)</w:t>
      </w:r>
    </w:p>
    <w:p w:rsidR="00B1099D" w:rsidRPr="003208A3" w:rsidRDefault="00B1099D" w:rsidP="003208A3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3208A3">
        <w:rPr>
          <w:rFonts w:ascii="Times New Roman" w:hAnsi="Times New Roman" w:cs="Times New Roman"/>
          <w:sz w:val="24"/>
          <w:szCs w:val="32"/>
        </w:rPr>
        <w:t>Театрализованные представления (для старших дошкольников)</w:t>
      </w:r>
    </w:p>
    <w:p w:rsidR="00B1099D" w:rsidRPr="003208A3" w:rsidRDefault="00B1099D" w:rsidP="003208A3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3208A3">
        <w:rPr>
          <w:rFonts w:ascii="Times New Roman" w:hAnsi="Times New Roman" w:cs="Times New Roman"/>
          <w:sz w:val="24"/>
          <w:szCs w:val="32"/>
        </w:rPr>
        <w:t>Фольклорные праздники (Масленица, Ярмарка и т.д.)</w:t>
      </w:r>
    </w:p>
    <w:p w:rsidR="00B1099D" w:rsidRPr="003208A3" w:rsidRDefault="00B1099D" w:rsidP="003208A3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proofErr w:type="spellStart"/>
      <w:r w:rsidRPr="003208A3">
        <w:rPr>
          <w:rFonts w:ascii="Times New Roman" w:hAnsi="Times New Roman" w:cs="Times New Roman"/>
          <w:sz w:val="24"/>
          <w:szCs w:val="32"/>
        </w:rPr>
        <w:t>Квесты</w:t>
      </w:r>
      <w:proofErr w:type="spellEnd"/>
      <w:r w:rsidRPr="003208A3">
        <w:rPr>
          <w:rFonts w:ascii="Times New Roman" w:hAnsi="Times New Roman" w:cs="Times New Roman"/>
          <w:sz w:val="24"/>
          <w:szCs w:val="32"/>
        </w:rPr>
        <w:t xml:space="preserve"> (Театрализованные </w:t>
      </w:r>
      <w:proofErr w:type="spellStart"/>
      <w:r w:rsidRPr="003208A3">
        <w:rPr>
          <w:rFonts w:ascii="Times New Roman" w:hAnsi="Times New Roman" w:cs="Times New Roman"/>
          <w:sz w:val="24"/>
          <w:szCs w:val="32"/>
        </w:rPr>
        <w:t>квесты</w:t>
      </w:r>
      <w:proofErr w:type="spellEnd"/>
      <w:r w:rsidRPr="003208A3">
        <w:rPr>
          <w:rFonts w:ascii="Times New Roman" w:hAnsi="Times New Roman" w:cs="Times New Roman"/>
          <w:sz w:val="24"/>
          <w:szCs w:val="32"/>
        </w:rPr>
        <w:t>)</w:t>
      </w:r>
    </w:p>
    <w:p w:rsidR="00B1099D" w:rsidRPr="003208A3" w:rsidRDefault="00B1099D" w:rsidP="003208A3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3208A3">
        <w:rPr>
          <w:rFonts w:ascii="Times New Roman" w:hAnsi="Times New Roman" w:cs="Times New Roman"/>
          <w:sz w:val="24"/>
          <w:szCs w:val="32"/>
        </w:rPr>
        <w:t>Спортивные досуги</w:t>
      </w:r>
    </w:p>
    <w:p w:rsidR="00B1099D" w:rsidRPr="003208A3" w:rsidRDefault="00B1099D" w:rsidP="003208A3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3208A3">
        <w:rPr>
          <w:rFonts w:ascii="Times New Roman" w:hAnsi="Times New Roman" w:cs="Times New Roman"/>
          <w:sz w:val="24"/>
          <w:szCs w:val="32"/>
        </w:rPr>
        <w:t>Познавательные экскурсии</w:t>
      </w:r>
    </w:p>
    <w:p w:rsidR="00B1099D" w:rsidRPr="003208A3" w:rsidRDefault="00B1099D" w:rsidP="003208A3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3208A3">
        <w:rPr>
          <w:rFonts w:ascii="Times New Roman" w:hAnsi="Times New Roman" w:cs="Times New Roman"/>
          <w:sz w:val="24"/>
          <w:szCs w:val="32"/>
        </w:rPr>
        <w:t>Клубные встречи</w:t>
      </w:r>
    </w:p>
    <w:p w:rsidR="00134E04" w:rsidRDefault="00B1099D" w:rsidP="00134E04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3208A3">
        <w:rPr>
          <w:rFonts w:ascii="Times New Roman" w:hAnsi="Times New Roman" w:cs="Times New Roman"/>
          <w:sz w:val="24"/>
          <w:szCs w:val="32"/>
        </w:rPr>
        <w:t>Музыкально-литературные салоны и др.</w:t>
      </w:r>
    </w:p>
    <w:p w:rsidR="00134E04" w:rsidRDefault="00134E04" w:rsidP="00134E04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134E04" w:rsidRPr="00134E04" w:rsidRDefault="00134E04" w:rsidP="00134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Затем некоторые инновационные модели организации музыкально-театрализованной деятельности были прокомментированы педагогами более подробно.</w:t>
      </w:r>
    </w:p>
    <w:p w:rsidR="00FB3E6C" w:rsidRPr="00B1099D" w:rsidRDefault="00FB3E6C" w:rsidP="003208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A1035E" w:rsidRDefault="00A1035E" w:rsidP="00A1035E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*</w:t>
      </w:r>
    </w:p>
    <w:p w:rsidR="003208A3" w:rsidRPr="003208A3" w:rsidRDefault="003208A3" w:rsidP="00A1035E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sz w:val="24"/>
          <w:szCs w:val="24"/>
        </w:rPr>
      </w:pPr>
      <w:r w:rsidRPr="003208A3">
        <w:rPr>
          <w:rStyle w:val="c0"/>
          <w:rFonts w:ascii="Times New Roman" w:hAnsi="Times New Roman" w:cs="Times New Roman"/>
          <w:b/>
          <w:sz w:val="24"/>
          <w:szCs w:val="24"/>
        </w:rPr>
        <w:t xml:space="preserve">Ефимова С. А. </w:t>
      </w:r>
      <w:r w:rsidR="00095F75">
        <w:rPr>
          <w:rStyle w:val="c0"/>
          <w:rFonts w:ascii="Times New Roman" w:hAnsi="Times New Roman" w:cs="Times New Roman"/>
          <w:b/>
          <w:sz w:val="24"/>
          <w:szCs w:val="24"/>
        </w:rPr>
        <w:t>(МОАУ «СОШ № 54»)</w:t>
      </w:r>
    </w:p>
    <w:p w:rsidR="0021253C" w:rsidRPr="00134E04" w:rsidRDefault="0021253C" w:rsidP="00A1035E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4"/>
          <w:szCs w:val="24"/>
        </w:rPr>
      </w:pPr>
      <w:r w:rsidRPr="00134E04">
        <w:rPr>
          <w:rStyle w:val="c0"/>
          <w:rFonts w:ascii="Times New Roman" w:hAnsi="Times New Roman" w:cs="Times New Roman"/>
          <w:i/>
          <w:sz w:val="24"/>
          <w:szCs w:val="24"/>
        </w:rPr>
        <w:t xml:space="preserve">Тема выступления: </w:t>
      </w:r>
      <w:r w:rsidR="00134E04" w:rsidRPr="00134E04">
        <w:rPr>
          <w:rStyle w:val="c0"/>
          <w:rFonts w:ascii="Times New Roman" w:hAnsi="Times New Roman" w:cs="Times New Roman"/>
          <w:i/>
          <w:sz w:val="24"/>
          <w:szCs w:val="24"/>
        </w:rPr>
        <w:t>«</w:t>
      </w:r>
      <w:r w:rsidR="00134E04" w:rsidRPr="00134E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Метод конструирования образовательных ситуаций».</w:t>
      </w:r>
    </w:p>
    <w:p w:rsidR="0021253C" w:rsidRDefault="00162A8B" w:rsidP="0021253C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Ключевые моменты выступления:</w:t>
      </w:r>
    </w:p>
    <w:p w:rsidR="00095F75" w:rsidRDefault="0021253C" w:rsidP="00095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095F75" w:rsidRPr="00095F75">
        <w:rPr>
          <w:rFonts w:ascii="Times New Roman" w:hAnsi="Times New Roman" w:cs="Times New Roman"/>
          <w:sz w:val="24"/>
          <w:szCs w:val="32"/>
        </w:rPr>
        <w:t xml:space="preserve">Авторская технология  А. Бурениной «Конструктор сюжетов» для организации образовательных ситуаций с детьми. Это ситуации, созданные взрослыми, которые имеют образовательный потенциал, </w:t>
      </w:r>
      <w:r w:rsidR="00095F75">
        <w:rPr>
          <w:rFonts w:ascii="Times New Roman" w:hAnsi="Times New Roman" w:cs="Times New Roman"/>
          <w:sz w:val="24"/>
          <w:szCs w:val="32"/>
        </w:rPr>
        <w:t>ситуации, в которых есть, какая-то проблема (</w:t>
      </w:r>
      <w:r w:rsidR="00095F75" w:rsidRPr="00095F75">
        <w:rPr>
          <w:rFonts w:ascii="Times New Roman" w:hAnsi="Times New Roman" w:cs="Times New Roman"/>
          <w:sz w:val="24"/>
          <w:szCs w:val="32"/>
        </w:rPr>
        <w:t xml:space="preserve">Эта технология описана в программе А. Бурениной «Театр </w:t>
      </w:r>
      <w:proofErr w:type="gramStart"/>
      <w:r w:rsidR="00095F75" w:rsidRPr="00095F75">
        <w:rPr>
          <w:rFonts w:ascii="Times New Roman" w:hAnsi="Times New Roman" w:cs="Times New Roman"/>
          <w:sz w:val="24"/>
          <w:szCs w:val="32"/>
        </w:rPr>
        <w:t>всевозможного</w:t>
      </w:r>
      <w:proofErr w:type="gramEnd"/>
      <w:r w:rsidR="00095F75" w:rsidRPr="00095F75">
        <w:rPr>
          <w:rFonts w:ascii="Times New Roman" w:hAnsi="Times New Roman" w:cs="Times New Roman"/>
          <w:sz w:val="24"/>
          <w:szCs w:val="32"/>
        </w:rPr>
        <w:t>»)</w:t>
      </w:r>
      <w:r w:rsidR="00095F75">
        <w:rPr>
          <w:rFonts w:ascii="Times New Roman" w:hAnsi="Times New Roman" w:cs="Times New Roman"/>
          <w:sz w:val="24"/>
          <w:szCs w:val="32"/>
        </w:rPr>
        <w:t>.</w:t>
      </w:r>
    </w:p>
    <w:p w:rsidR="00095F75" w:rsidRPr="00095F75" w:rsidRDefault="00095F75" w:rsidP="00095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О некоторых методах конструирования образовательных ситуаций Светлана Андреевна рассказала более подробно.</w:t>
      </w:r>
    </w:p>
    <w:p w:rsidR="00607B11" w:rsidRDefault="00607B11" w:rsidP="00095F7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D3531" w:rsidRPr="007D3531" w:rsidRDefault="005506CC" w:rsidP="00607B11">
      <w:pPr>
        <w:shd w:val="clear" w:color="auto" w:fill="FFFFFF"/>
        <w:spacing w:after="0"/>
        <w:jc w:val="both"/>
        <w:rPr>
          <w:b/>
          <w:color w:val="000000"/>
        </w:rPr>
      </w:pPr>
      <w:r w:rsidRPr="00607B11">
        <w:rPr>
          <w:b/>
          <w:color w:val="000000"/>
        </w:rPr>
        <w:t>*</w:t>
      </w:r>
    </w:p>
    <w:p w:rsidR="00607B11" w:rsidRPr="007D3531" w:rsidRDefault="007D3531" w:rsidP="00607B11">
      <w:pPr>
        <w:shd w:val="clear" w:color="auto" w:fill="FFFFFF"/>
        <w:spacing w:after="0"/>
        <w:jc w:val="both"/>
        <w:rPr>
          <w:b/>
          <w:color w:val="000000"/>
          <w:sz w:val="24"/>
          <w:szCs w:val="24"/>
        </w:rPr>
      </w:pPr>
      <w:r w:rsidRPr="007D3531">
        <w:rPr>
          <w:rFonts w:ascii="Times New Roman" w:hAnsi="Times New Roman" w:cs="Times New Roman"/>
          <w:b/>
          <w:color w:val="000000"/>
          <w:sz w:val="24"/>
          <w:szCs w:val="24"/>
        </w:rPr>
        <w:t>Баскакова Д. А. (МДОАУ № 123</w:t>
      </w:r>
      <w:r w:rsidR="00607B11" w:rsidRPr="007D3531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607B11" w:rsidRPr="007D3531" w:rsidRDefault="00607B11" w:rsidP="00607B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D353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Тема выступления: </w:t>
      </w:r>
      <w:r w:rsidR="007D3531" w:rsidRPr="007D35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«Театр </w:t>
      </w:r>
      <w:proofErr w:type="gramStart"/>
      <w:r w:rsidR="007D3531" w:rsidRPr="007D35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Всевозможного</w:t>
      </w:r>
      <w:proofErr w:type="gramEnd"/>
      <w:r w:rsidR="007D3531" w:rsidRPr="007D35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</w:t>
      </w:r>
      <w:r w:rsidR="007D35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7D3531" w:rsidRPr="007D353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7D3531" w:rsidRDefault="00172D94" w:rsidP="007D3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40"/>
          <w:u w:val="single"/>
        </w:rPr>
      </w:pPr>
      <w:r>
        <w:rPr>
          <w:rFonts w:ascii="Times New Roman" w:hAnsi="Times New Roman" w:cs="Times New Roman"/>
          <w:sz w:val="24"/>
          <w:szCs w:val="40"/>
          <w:u w:val="single"/>
        </w:rPr>
        <w:t>Ключевые моменты выступления:</w:t>
      </w:r>
    </w:p>
    <w:p w:rsidR="007D3531" w:rsidRPr="007D3531" w:rsidRDefault="007D3531" w:rsidP="007D3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40"/>
          <w:u w:val="single"/>
        </w:rPr>
      </w:pPr>
      <w:r>
        <w:rPr>
          <w:rFonts w:ascii="Times New Roman" w:hAnsi="Times New Roman" w:cs="Times New Roman"/>
          <w:sz w:val="24"/>
          <w:szCs w:val="40"/>
        </w:rPr>
        <w:t xml:space="preserve">   </w:t>
      </w:r>
      <w:proofErr w:type="gramStart"/>
      <w:r w:rsidRPr="007D3531">
        <w:rPr>
          <w:rFonts w:ascii="Times New Roman" w:hAnsi="Times New Roman" w:cs="Times New Roman"/>
          <w:sz w:val="24"/>
          <w:szCs w:val="28"/>
        </w:rPr>
        <w:t>М</w:t>
      </w:r>
      <w:r>
        <w:rPr>
          <w:rFonts w:ascii="Times New Roman" w:hAnsi="Times New Roman" w:cs="Times New Roman"/>
          <w:sz w:val="24"/>
          <w:szCs w:val="28"/>
        </w:rPr>
        <w:t>одель «Театр всевозможного»</w:t>
      </w:r>
      <w:r w:rsidRPr="007D3531">
        <w:rPr>
          <w:rFonts w:ascii="Times New Roman" w:hAnsi="Times New Roman" w:cs="Times New Roman"/>
          <w:sz w:val="24"/>
          <w:szCs w:val="28"/>
        </w:rPr>
        <w:t xml:space="preserve"> включает театрализованные игры с самыми неожиданными атрибутами, куклами, костюмами, материалами, сделанными или приспособленными из того, что имеется в открытом доступе.</w:t>
      </w:r>
      <w:proofErr w:type="gramEnd"/>
    </w:p>
    <w:p w:rsidR="007D3531" w:rsidRPr="007D3531" w:rsidRDefault="007D3531" w:rsidP="007D3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Cs/>
          <w:iCs/>
          <w:sz w:val="24"/>
          <w:szCs w:val="28"/>
        </w:rPr>
        <w:t xml:space="preserve">   </w:t>
      </w:r>
      <w:r w:rsidRPr="007D3531">
        <w:rPr>
          <w:rFonts w:ascii="Times New Roman" w:hAnsi="Times New Roman" w:cs="Times New Roman"/>
          <w:bCs/>
          <w:iCs/>
          <w:sz w:val="24"/>
          <w:szCs w:val="28"/>
        </w:rPr>
        <w:t xml:space="preserve">Цель программы «Театр всевозможного» </w:t>
      </w:r>
      <w:r w:rsidRPr="007D3531">
        <w:rPr>
          <w:rFonts w:ascii="Times New Roman" w:hAnsi="Times New Roman" w:cs="Times New Roman"/>
          <w:sz w:val="24"/>
          <w:szCs w:val="28"/>
        </w:rPr>
        <w:t>— создать условия для воспитания нравственных качеств личности воспитанников, творческих умений и навыков средствами театрального искусства, организовать их досуг путём вовлечения в театральную деятельность.</w:t>
      </w:r>
    </w:p>
    <w:p w:rsidR="007D3531" w:rsidRPr="007D3531" w:rsidRDefault="007D3531" w:rsidP="007D3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Pr="007D3531">
        <w:rPr>
          <w:rFonts w:ascii="Times New Roman" w:hAnsi="Times New Roman" w:cs="Times New Roman"/>
          <w:sz w:val="24"/>
          <w:szCs w:val="28"/>
        </w:rPr>
        <w:t>Преимуществом модели «Театр всевозможного» является то, что ее можно успешно включать в работу с детьми разного возраста, потому как форма организации театрализованной игры интересна и понятна для всех ее участников. В процессе театрализованных игр развивается в первую очередь способность к невербальному и вербальному общению.</w:t>
      </w:r>
    </w:p>
    <w:p w:rsidR="007D3531" w:rsidRDefault="007D3531" w:rsidP="007D3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proofErr w:type="gramStart"/>
      <w:r w:rsidRPr="007D3531">
        <w:rPr>
          <w:rFonts w:ascii="Times New Roman" w:hAnsi="Times New Roman" w:cs="Times New Roman"/>
          <w:sz w:val="24"/>
          <w:szCs w:val="28"/>
        </w:rPr>
        <w:t xml:space="preserve">Модель </w:t>
      </w:r>
      <w:r w:rsidRPr="007D3531">
        <w:rPr>
          <w:rFonts w:ascii="Times New Roman" w:hAnsi="Times New Roman" w:cs="Times New Roman"/>
          <w:bCs/>
          <w:iCs/>
          <w:sz w:val="24"/>
          <w:szCs w:val="28"/>
        </w:rPr>
        <w:t>«Театр всевозможного»</w:t>
      </w:r>
      <w:r w:rsidRPr="007D3531">
        <w:rPr>
          <w:rFonts w:ascii="Times New Roman" w:hAnsi="Times New Roman" w:cs="Times New Roman"/>
          <w:bCs/>
          <w:i/>
          <w:iCs/>
          <w:sz w:val="24"/>
          <w:szCs w:val="28"/>
        </w:rPr>
        <w:t xml:space="preserve"> </w:t>
      </w:r>
      <w:r w:rsidRPr="007D3531">
        <w:rPr>
          <w:rFonts w:ascii="Times New Roman" w:hAnsi="Times New Roman" w:cs="Times New Roman"/>
          <w:sz w:val="24"/>
          <w:szCs w:val="28"/>
        </w:rPr>
        <w:t xml:space="preserve">уникальна тем, что реализуется </w:t>
      </w:r>
      <w:proofErr w:type="spellStart"/>
      <w:r w:rsidRPr="007D3531">
        <w:rPr>
          <w:rFonts w:ascii="Times New Roman" w:hAnsi="Times New Roman" w:cs="Times New Roman"/>
          <w:sz w:val="24"/>
          <w:szCs w:val="28"/>
        </w:rPr>
        <w:t>деятельностный</w:t>
      </w:r>
      <w:proofErr w:type="spellEnd"/>
      <w:r w:rsidRPr="007D3531">
        <w:rPr>
          <w:rFonts w:ascii="Times New Roman" w:hAnsi="Times New Roman" w:cs="Times New Roman"/>
          <w:sz w:val="24"/>
          <w:szCs w:val="28"/>
        </w:rPr>
        <w:t xml:space="preserve"> подход, в процессе которого обеспечиваются основные этапы и логика игровой деятельности.</w:t>
      </w:r>
      <w:proofErr w:type="gramEnd"/>
    </w:p>
    <w:p w:rsidR="007D3531" w:rsidRPr="007D3531" w:rsidRDefault="007D3531" w:rsidP="007D3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  </w:t>
      </w:r>
      <w:r w:rsidRPr="007D3531">
        <w:rPr>
          <w:rFonts w:ascii="Times New Roman" w:hAnsi="Times New Roman" w:cs="Times New Roman"/>
          <w:bCs/>
          <w:sz w:val="24"/>
          <w:szCs w:val="28"/>
        </w:rPr>
        <w:t xml:space="preserve">Новизна модели </w:t>
      </w:r>
      <w:r w:rsidRPr="007D3531">
        <w:rPr>
          <w:rFonts w:ascii="Times New Roman" w:hAnsi="Times New Roman" w:cs="Times New Roman"/>
          <w:bCs/>
          <w:iCs/>
          <w:sz w:val="24"/>
          <w:szCs w:val="28"/>
        </w:rPr>
        <w:t xml:space="preserve">«Театр </w:t>
      </w:r>
      <w:proofErr w:type="gramStart"/>
      <w:r w:rsidRPr="007D3531">
        <w:rPr>
          <w:rFonts w:ascii="Times New Roman" w:hAnsi="Times New Roman" w:cs="Times New Roman"/>
          <w:bCs/>
          <w:iCs/>
          <w:sz w:val="24"/>
          <w:szCs w:val="28"/>
        </w:rPr>
        <w:t>всевозможного</w:t>
      </w:r>
      <w:proofErr w:type="gramEnd"/>
      <w:r w:rsidRPr="007D3531">
        <w:rPr>
          <w:rFonts w:ascii="Times New Roman" w:hAnsi="Times New Roman" w:cs="Times New Roman"/>
          <w:bCs/>
          <w:iCs/>
          <w:sz w:val="24"/>
          <w:szCs w:val="28"/>
        </w:rPr>
        <w:t>»</w:t>
      </w:r>
      <w:r w:rsidRPr="007D3531">
        <w:rPr>
          <w:rFonts w:ascii="Times New Roman" w:hAnsi="Times New Roman" w:cs="Times New Roman"/>
          <w:bCs/>
          <w:sz w:val="24"/>
          <w:szCs w:val="28"/>
        </w:rPr>
        <w:t>:</w:t>
      </w:r>
      <w:r w:rsidRPr="007D3531">
        <w:rPr>
          <w:rFonts w:ascii="Times New Roman" w:hAnsi="Times New Roman" w:cs="Times New Roman"/>
          <w:sz w:val="24"/>
          <w:szCs w:val="28"/>
        </w:rPr>
        <w:t xml:space="preserve"> Организация театрализованной деятельности в ДОУ, на основе инициативы и самостоятельного выбора дошкольниками атрибутов к сказке (полипропиленовые трубы), героев и сюжета.</w:t>
      </w:r>
    </w:p>
    <w:p w:rsidR="001C52A9" w:rsidRPr="007D3531" w:rsidRDefault="001C52A9" w:rsidP="007D3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Cs w:val="24"/>
          <w:lang w:eastAsia="ru-RU"/>
        </w:rPr>
      </w:pPr>
    </w:p>
    <w:p w:rsidR="001C52A9" w:rsidRDefault="001C52A9" w:rsidP="001C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*</w:t>
      </w:r>
    </w:p>
    <w:p w:rsidR="001C52A9" w:rsidRDefault="007D3531" w:rsidP="001C5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Орехова А. А.</w:t>
      </w:r>
      <w:r w:rsidR="006225D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(МДОАУ № 60</w:t>
      </w:r>
      <w:r w:rsidR="001C52A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)</w:t>
      </w:r>
    </w:p>
    <w:p w:rsidR="001D0E57" w:rsidRDefault="001C52A9" w:rsidP="001D0E57">
      <w:pPr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r w:rsidRPr="006225D4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 xml:space="preserve">Тема выступления: </w:t>
      </w:r>
      <w:r w:rsidR="001D0E57" w:rsidRPr="006225D4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«</w:t>
      </w:r>
      <w:proofErr w:type="spellStart"/>
      <w:r w:rsidR="006225D4" w:rsidRPr="006225D4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Кукляндия</w:t>
      </w:r>
      <w:proofErr w:type="spellEnd"/>
      <w:r w:rsidR="006225D4" w:rsidRPr="006225D4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».</w:t>
      </w:r>
    </w:p>
    <w:p w:rsidR="006225D4" w:rsidRPr="00F72A44" w:rsidRDefault="006225D4" w:rsidP="001D0E57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Ключевые моменты выступления:</w:t>
      </w:r>
    </w:p>
    <w:p w:rsidR="00F72A44" w:rsidRPr="00F72A44" w:rsidRDefault="00F72A44" w:rsidP="00F7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Pr="00F72A44">
        <w:rPr>
          <w:rFonts w:ascii="Times New Roman" w:hAnsi="Times New Roman" w:cs="Times New Roman"/>
          <w:sz w:val="24"/>
          <w:szCs w:val="28"/>
        </w:rPr>
        <w:t>Кукольный театр всегда с большим успехом используется в практике детских садов.</w:t>
      </w:r>
    </w:p>
    <w:p w:rsidR="00F72A44" w:rsidRPr="00F72A44" w:rsidRDefault="00F72A44" w:rsidP="00F7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Pr="00F72A44">
        <w:rPr>
          <w:rFonts w:ascii="Times New Roman" w:hAnsi="Times New Roman" w:cs="Times New Roman"/>
          <w:sz w:val="24"/>
          <w:szCs w:val="28"/>
        </w:rPr>
        <w:t xml:space="preserve">В чем же новизна использования данной модели «Детский театр кукол»? Во-первых, в разнообразии театральных кукол. Это разнообразие имеет большое значение для развития детей, т.к. каждый вид театральных кукол по-разному воспринимается и осваивается дошкольниками. Одни куклы – например, пальчиковые - лучше развивают мелкую моторику, другие (например, </w:t>
      </w:r>
      <w:proofErr w:type="spellStart"/>
      <w:r w:rsidRPr="00F72A44">
        <w:rPr>
          <w:rFonts w:ascii="Times New Roman" w:hAnsi="Times New Roman" w:cs="Times New Roman"/>
          <w:sz w:val="24"/>
          <w:szCs w:val="28"/>
        </w:rPr>
        <w:t>варежковые</w:t>
      </w:r>
      <w:proofErr w:type="spellEnd"/>
      <w:r w:rsidRPr="00F72A44">
        <w:rPr>
          <w:rFonts w:ascii="Times New Roman" w:hAnsi="Times New Roman" w:cs="Times New Roman"/>
          <w:sz w:val="24"/>
          <w:szCs w:val="28"/>
        </w:rPr>
        <w:t>) помогают развивать координацию речи и движение кисти.</w:t>
      </w:r>
    </w:p>
    <w:p w:rsidR="00F72A44" w:rsidRDefault="00F72A44" w:rsidP="00F7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Pr="00F72A44">
        <w:rPr>
          <w:rFonts w:ascii="Times New Roman" w:hAnsi="Times New Roman" w:cs="Times New Roman"/>
          <w:sz w:val="24"/>
          <w:szCs w:val="28"/>
        </w:rPr>
        <w:t xml:space="preserve">И, несмотря на то, что сам по себе кукольный театр не является чем-то новым, в самом виде данной театрализации содержится бесконечное количество новых вариантов обыгрывания литературных произведений, </w:t>
      </w:r>
      <w:proofErr w:type="spellStart"/>
      <w:r w:rsidRPr="00F72A44">
        <w:rPr>
          <w:rFonts w:ascii="Times New Roman" w:hAnsi="Times New Roman" w:cs="Times New Roman"/>
          <w:sz w:val="24"/>
          <w:szCs w:val="28"/>
        </w:rPr>
        <w:t>инсценирование</w:t>
      </w:r>
      <w:proofErr w:type="spellEnd"/>
      <w:r w:rsidRPr="00F72A44">
        <w:rPr>
          <w:rFonts w:ascii="Times New Roman" w:hAnsi="Times New Roman" w:cs="Times New Roman"/>
          <w:sz w:val="24"/>
          <w:szCs w:val="28"/>
        </w:rPr>
        <w:t xml:space="preserve"> песен и сказок. </w:t>
      </w:r>
    </w:p>
    <w:p w:rsidR="00F72A44" w:rsidRPr="00F72A44" w:rsidRDefault="00F72A44" w:rsidP="00F7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44">
        <w:rPr>
          <w:rFonts w:ascii="Times New Roman" w:hAnsi="Times New Roman" w:cs="Times New Roman"/>
          <w:sz w:val="24"/>
          <w:szCs w:val="24"/>
        </w:rPr>
        <w:t>Главная идея «</w:t>
      </w:r>
      <w:proofErr w:type="spellStart"/>
      <w:r w:rsidRPr="00F72A44">
        <w:rPr>
          <w:rFonts w:ascii="Times New Roman" w:hAnsi="Times New Roman" w:cs="Times New Roman"/>
          <w:sz w:val="24"/>
          <w:szCs w:val="24"/>
        </w:rPr>
        <w:t>Кукляндии</w:t>
      </w:r>
      <w:proofErr w:type="spellEnd"/>
      <w:r w:rsidRPr="00F72A44">
        <w:rPr>
          <w:rFonts w:ascii="Times New Roman" w:hAnsi="Times New Roman" w:cs="Times New Roman"/>
          <w:sz w:val="24"/>
          <w:szCs w:val="24"/>
        </w:rPr>
        <w:t>» - воспитание при помощи маленьких «воспитателей</w:t>
      </w:r>
      <w:proofErr w:type="gramStart"/>
      <w:r w:rsidRPr="00F72A44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F72A44">
        <w:rPr>
          <w:rFonts w:ascii="Times New Roman" w:hAnsi="Times New Roman" w:cs="Times New Roman"/>
          <w:sz w:val="24"/>
          <w:szCs w:val="24"/>
        </w:rPr>
        <w:t>кукол, в действиях которых дети могут увидеть свое отражение, и таким образом, посмотреть на себя со стороны. А что может быть более наглядным и действенным в воспитании?</w:t>
      </w:r>
    </w:p>
    <w:p w:rsidR="00F72A44" w:rsidRDefault="00F72A44" w:rsidP="00F7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2A44">
        <w:rPr>
          <w:rFonts w:ascii="Times New Roman" w:hAnsi="Times New Roman" w:cs="Times New Roman"/>
          <w:sz w:val="24"/>
          <w:szCs w:val="24"/>
        </w:rPr>
        <w:t>Работа педагога в театральной студии направлена, прежде всего, не на подготовку «шоу», а на развитие и воспитание каждого ребенка, раскрытие его творческого потенциала, индивидуальности. Программа рассчитана на работу с детьми от 3 до 7 лет.</w:t>
      </w:r>
    </w:p>
    <w:p w:rsidR="00F72A44" w:rsidRPr="00F72A44" w:rsidRDefault="00F72A44" w:rsidP="00F7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2A44">
        <w:rPr>
          <w:rFonts w:ascii="Times New Roman" w:hAnsi="Times New Roman" w:cs="Times New Roman"/>
          <w:sz w:val="24"/>
          <w:szCs w:val="24"/>
        </w:rPr>
        <w:t>В основу содержания педагогической работы с детьми можно определить несколько направлений – это развитие:</w:t>
      </w:r>
    </w:p>
    <w:p w:rsidR="00F72A44" w:rsidRPr="00F72A44" w:rsidRDefault="00F72A44" w:rsidP="00F72A4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2A44">
        <w:rPr>
          <w:rFonts w:ascii="Times New Roman" w:hAnsi="Times New Roman" w:cs="Times New Roman"/>
          <w:sz w:val="24"/>
          <w:szCs w:val="24"/>
        </w:rPr>
        <w:t>Сенсорики</w:t>
      </w:r>
      <w:proofErr w:type="spellEnd"/>
      <w:r w:rsidRPr="00F72A44">
        <w:rPr>
          <w:rFonts w:ascii="Times New Roman" w:hAnsi="Times New Roman" w:cs="Times New Roman"/>
          <w:sz w:val="24"/>
          <w:szCs w:val="24"/>
        </w:rPr>
        <w:t>;</w:t>
      </w:r>
    </w:p>
    <w:p w:rsidR="00F72A44" w:rsidRPr="00F72A44" w:rsidRDefault="00F72A44" w:rsidP="00F72A44">
      <w:pPr>
        <w:pStyle w:val="a5"/>
        <w:numPr>
          <w:ilvl w:val="0"/>
          <w:numId w:val="21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44">
        <w:rPr>
          <w:rFonts w:ascii="Times New Roman" w:hAnsi="Times New Roman" w:cs="Times New Roman"/>
          <w:sz w:val="24"/>
          <w:szCs w:val="24"/>
        </w:rPr>
        <w:lastRenderedPageBreak/>
        <w:t>Базовых психических процессов;</w:t>
      </w:r>
    </w:p>
    <w:p w:rsidR="00F72A44" w:rsidRPr="00F72A44" w:rsidRDefault="00F72A44" w:rsidP="00F72A44">
      <w:pPr>
        <w:pStyle w:val="a5"/>
        <w:numPr>
          <w:ilvl w:val="0"/>
          <w:numId w:val="21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44">
        <w:rPr>
          <w:rFonts w:ascii="Times New Roman" w:hAnsi="Times New Roman" w:cs="Times New Roman"/>
          <w:sz w:val="24"/>
          <w:szCs w:val="24"/>
        </w:rPr>
        <w:t>Эмоциональной сферы;</w:t>
      </w:r>
    </w:p>
    <w:p w:rsidR="00F72A44" w:rsidRPr="00F72A44" w:rsidRDefault="00F72A44" w:rsidP="00F72A44">
      <w:pPr>
        <w:pStyle w:val="a5"/>
        <w:numPr>
          <w:ilvl w:val="0"/>
          <w:numId w:val="21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44">
        <w:rPr>
          <w:rFonts w:ascii="Times New Roman" w:hAnsi="Times New Roman" w:cs="Times New Roman"/>
          <w:sz w:val="24"/>
          <w:szCs w:val="24"/>
        </w:rPr>
        <w:t>Речи, голоса;</w:t>
      </w:r>
    </w:p>
    <w:p w:rsidR="00F72A44" w:rsidRPr="00F72A44" w:rsidRDefault="00F72A44" w:rsidP="00F72A44">
      <w:pPr>
        <w:pStyle w:val="a5"/>
        <w:numPr>
          <w:ilvl w:val="0"/>
          <w:numId w:val="21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44">
        <w:rPr>
          <w:rFonts w:ascii="Times New Roman" w:hAnsi="Times New Roman" w:cs="Times New Roman"/>
          <w:sz w:val="24"/>
          <w:szCs w:val="24"/>
        </w:rPr>
        <w:t>Выразительности движений, мимики, пластики;</w:t>
      </w:r>
    </w:p>
    <w:p w:rsidR="00F72A44" w:rsidRPr="00F72A44" w:rsidRDefault="00F72A44" w:rsidP="00F72A44">
      <w:pPr>
        <w:pStyle w:val="a5"/>
        <w:numPr>
          <w:ilvl w:val="0"/>
          <w:numId w:val="21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44">
        <w:rPr>
          <w:rFonts w:ascii="Times New Roman" w:hAnsi="Times New Roman" w:cs="Times New Roman"/>
          <w:sz w:val="24"/>
          <w:szCs w:val="24"/>
        </w:rPr>
        <w:t>Воображения, фантазии, творческих способностей;</w:t>
      </w:r>
    </w:p>
    <w:p w:rsidR="00F72A44" w:rsidRPr="00F72A44" w:rsidRDefault="00F72A44" w:rsidP="00F72A44">
      <w:pPr>
        <w:pStyle w:val="a5"/>
        <w:numPr>
          <w:ilvl w:val="0"/>
          <w:numId w:val="21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44">
        <w:rPr>
          <w:rFonts w:ascii="Times New Roman" w:hAnsi="Times New Roman" w:cs="Times New Roman"/>
          <w:sz w:val="24"/>
          <w:szCs w:val="24"/>
        </w:rPr>
        <w:t>Коммуникативной культуры;</w:t>
      </w:r>
    </w:p>
    <w:p w:rsidR="00F72A44" w:rsidRPr="00F72A44" w:rsidRDefault="00F72A44" w:rsidP="00F72A44">
      <w:pPr>
        <w:pStyle w:val="a5"/>
        <w:numPr>
          <w:ilvl w:val="0"/>
          <w:numId w:val="21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44">
        <w:rPr>
          <w:rFonts w:ascii="Times New Roman" w:hAnsi="Times New Roman" w:cs="Times New Roman"/>
          <w:sz w:val="24"/>
          <w:szCs w:val="24"/>
        </w:rPr>
        <w:t xml:space="preserve">Навыков </w:t>
      </w:r>
      <w:proofErr w:type="spellStart"/>
      <w:r w:rsidRPr="00F72A44">
        <w:rPr>
          <w:rFonts w:ascii="Times New Roman" w:hAnsi="Times New Roman" w:cs="Times New Roman"/>
          <w:sz w:val="24"/>
          <w:szCs w:val="24"/>
        </w:rPr>
        <w:t>кукловождения</w:t>
      </w:r>
      <w:proofErr w:type="spellEnd"/>
      <w:r w:rsidRPr="00F72A44">
        <w:rPr>
          <w:rFonts w:ascii="Times New Roman" w:hAnsi="Times New Roman" w:cs="Times New Roman"/>
          <w:sz w:val="24"/>
          <w:szCs w:val="24"/>
        </w:rPr>
        <w:t>;</w:t>
      </w:r>
    </w:p>
    <w:p w:rsidR="006225D4" w:rsidRPr="00F72A44" w:rsidRDefault="00F72A44" w:rsidP="00F72A44">
      <w:pPr>
        <w:pStyle w:val="a5"/>
        <w:numPr>
          <w:ilvl w:val="0"/>
          <w:numId w:val="21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44">
        <w:rPr>
          <w:rFonts w:ascii="Times New Roman" w:hAnsi="Times New Roman" w:cs="Times New Roman"/>
          <w:sz w:val="24"/>
          <w:szCs w:val="24"/>
        </w:rPr>
        <w:t>Культуры поведения на сцене.</w:t>
      </w:r>
    </w:p>
    <w:p w:rsidR="00812E9A" w:rsidRPr="00F72A44" w:rsidRDefault="00812E9A" w:rsidP="00F7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44">
        <w:rPr>
          <w:rFonts w:ascii="Times New Roman" w:hAnsi="Times New Roman" w:cs="Times New Roman"/>
          <w:sz w:val="24"/>
          <w:szCs w:val="24"/>
        </w:rPr>
        <w:t>*</w:t>
      </w:r>
    </w:p>
    <w:p w:rsidR="00812E9A" w:rsidRDefault="006225D4" w:rsidP="001D0E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Поспелова В. Е. (МДОАУ № 4</w:t>
      </w:r>
      <w:r w:rsidR="00812E9A">
        <w:rPr>
          <w:rFonts w:ascii="Times New Roman" w:hAnsi="Times New Roman" w:cs="Times New Roman"/>
          <w:b/>
          <w:sz w:val="24"/>
          <w:szCs w:val="24"/>
        </w:rPr>
        <w:t>8)</w:t>
      </w:r>
    </w:p>
    <w:p w:rsidR="00812E9A" w:rsidRPr="006225D4" w:rsidRDefault="00812E9A" w:rsidP="001D0E5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25D4">
        <w:rPr>
          <w:rFonts w:ascii="Times New Roman" w:hAnsi="Times New Roman" w:cs="Times New Roman"/>
          <w:i/>
          <w:sz w:val="24"/>
          <w:szCs w:val="24"/>
        </w:rPr>
        <w:t xml:space="preserve">Тема выступления: </w:t>
      </w:r>
      <w:r w:rsidRPr="006225D4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proofErr w:type="spellStart"/>
      <w:r w:rsidR="006225D4" w:rsidRPr="006225D4">
        <w:rPr>
          <w:rFonts w:ascii="Times New Roman" w:hAnsi="Times New Roman" w:cs="Times New Roman"/>
          <w:bCs/>
          <w:i/>
          <w:sz w:val="24"/>
          <w:szCs w:val="24"/>
        </w:rPr>
        <w:t>Бусоград</w:t>
      </w:r>
      <w:proofErr w:type="spellEnd"/>
      <w:r w:rsidR="006225D4">
        <w:rPr>
          <w:rFonts w:ascii="Times New Roman" w:hAnsi="Times New Roman" w:cs="Times New Roman"/>
          <w:bCs/>
          <w:i/>
          <w:sz w:val="24"/>
          <w:szCs w:val="24"/>
        </w:rPr>
        <w:t xml:space="preserve"> или волшебные игры феи Бусинки</w:t>
      </w:r>
      <w:r w:rsidR="006225D4" w:rsidRPr="006225D4">
        <w:rPr>
          <w:rFonts w:ascii="Times New Roman" w:hAnsi="Times New Roman" w:cs="Times New Roman"/>
          <w:bCs/>
          <w:i/>
          <w:sz w:val="24"/>
          <w:szCs w:val="24"/>
        </w:rPr>
        <w:t>»</w:t>
      </w:r>
    </w:p>
    <w:p w:rsidR="00812E9A" w:rsidRDefault="00812E9A" w:rsidP="00812E9A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Ключевые моменты выступления:</w:t>
      </w:r>
    </w:p>
    <w:p w:rsidR="006225D4" w:rsidRPr="006225D4" w:rsidRDefault="006225D4" w:rsidP="006225D4">
      <w:pPr>
        <w:pStyle w:val="a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</w:t>
      </w:r>
      <w:r w:rsidRPr="006225D4">
        <w:rPr>
          <w:rFonts w:ascii="Times New Roman" w:hAnsi="Times New Roman"/>
          <w:sz w:val="24"/>
          <w:szCs w:val="28"/>
        </w:rPr>
        <w:t>Бусы – это не только элемент украшения, соответствующий тому или иному костюму, бусы – это и полет вашей фантазии, а для ребенка – это еще и доступный и эстетически притягательный дидактический материал</w:t>
      </w:r>
      <w:r w:rsidRPr="006225D4">
        <w:rPr>
          <w:rFonts w:ascii="Times New Roman" w:hAnsi="Times New Roman"/>
          <w:b/>
          <w:sz w:val="24"/>
          <w:szCs w:val="28"/>
        </w:rPr>
        <w:t>.</w:t>
      </w:r>
    </w:p>
    <w:p w:rsidR="006225D4" w:rsidRPr="006225D4" w:rsidRDefault="006225D4" w:rsidP="006225D4">
      <w:pPr>
        <w:pStyle w:val="a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</w:t>
      </w:r>
      <w:r w:rsidRPr="006225D4">
        <w:rPr>
          <w:rFonts w:ascii="Times New Roman" w:hAnsi="Times New Roman"/>
          <w:sz w:val="24"/>
          <w:szCs w:val="28"/>
        </w:rPr>
        <w:t>Целью данного моде</w:t>
      </w:r>
      <w:r>
        <w:rPr>
          <w:rFonts w:ascii="Times New Roman" w:hAnsi="Times New Roman"/>
          <w:sz w:val="24"/>
          <w:szCs w:val="28"/>
        </w:rPr>
        <w:t>ли является с</w:t>
      </w:r>
      <w:r w:rsidRPr="006225D4">
        <w:rPr>
          <w:rFonts w:ascii="Times New Roman" w:hAnsi="Times New Roman"/>
          <w:sz w:val="24"/>
          <w:szCs w:val="28"/>
        </w:rPr>
        <w:t xml:space="preserve">оздание условий, способствующих развитию творческой и познавательной активности детей дошкольного возраста. </w:t>
      </w:r>
    </w:p>
    <w:p w:rsidR="006225D4" w:rsidRPr="006225D4" w:rsidRDefault="006225D4" w:rsidP="006225D4">
      <w:pPr>
        <w:pStyle w:val="a7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</w:t>
      </w:r>
      <w:r w:rsidRPr="006225D4">
        <w:rPr>
          <w:rFonts w:ascii="Times New Roman" w:hAnsi="Times New Roman"/>
          <w:sz w:val="24"/>
          <w:szCs w:val="28"/>
        </w:rPr>
        <w:t xml:space="preserve">При работе с бусами происходит развитее пространственной ориентации, работа с ними в группе обогащает коммуникативный опыт ребенка, формирование личностных </w:t>
      </w:r>
      <w:proofErr w:type="gramStart"/>
      <w:r w:rsidRPr="006225D4">
        <w:rPr>
          <w:rFonts w:ascii="Times New Roman" w:hAnsi="Times New Roman"/>
          <w:sz w:val="24"/>
          <w:szCs w:val="28"/>
        </w:rPr>
        <w:t>качеств</w:t>
      </w:r>
      <w:proofErr w:type="gramEnd"/>
      <w:r w:rsidRPr="006225D4">
        <w:rPr>
          <w:rFonts w:ascii="Times New Roman" w:hAnsi="Times New Roman"/>
          <w:sz w:val="24"/>
          <w:szCs w:val="28"/>
        </w:rPr>
        <w:t xml:space="preserve"> таких как внимания, терпения, сочувствия, заботы, фантазии, понимания, доброжелательности, освоению сенсорных эталонов (цвет, форма, величина), способствует развитию мелкой моторики и, конечно же, творческих способностей.</w:t>
      </w:r>
      <w:r w:rsidRPr="006225D4">
        <w:rPr>
          <w:rFonts w:ascii="Times New Roman" w:eastAsiaTheme="minorEastAsia" w:hAnsi="Times New Roman"/>
          <w:color w:val="000000" w:themeColor="text1"/>
          <w:kern w:val="24"/>
          <w:sz w:val="24"/>
          <w:szCs w:val="28"/>
        </w:rPr>
        <w:t xml:space="preserve"> </w:t>
      </w:r>
      <w:r w:rsidRPr="006225D4">
        <w:rPr>
          <w:rFonts w:ascii="Times New Roman" w:hAnsi="Times New Roman"/>
          <w:sz w:val="24"/>
          <w:szCs w:val="28"/>
        </w:rPr>
        <w:t xml:space="preserve">Кроме того, модель </w:t>
      </w:r>
      <w:proofErr w:type="spellStart"/>
      <w:r w:rsidRPr="006225D4">
        <w:rPr>
          <w:rFonts w:ascii="Times New Roman" w:hAnsi="Times New Roman"/>
          <w:sz w:val="24"/>
          <w:szCs w:val="28"/>
        </w:rPr>
        <w:t>бусоград</w:t>
      </w:r>
      <w:proofErr w:type="spellEnd"/>
      <w:r w:rsidRPr="006225D4">
        <w:rPr>
          <w:rFonts w:ascii="Times New Roman" w:hAnsi="Times New Roman"/>
          <w:sz w:val="24"/>
          <w:szCs w:val="28"/>
        </w:rPr>
        <w:t xml:space="preserve"> открывает для каждого творческие горизонты: можно попробовать придумать свои игры, оригинальные упражнения, изобразить при помощи бус фантастические картины, сочинить и показать удивительные истории </w:t>
      </w:r>
    </w:p>
    <w:p w:rsidR="006225D4" w:rsidRPr="006225D4" w:rsidRDefault="006225D4" w:rsidP="006225D4">
      <w:pPr>
        <w:pStyle w:val="a7"/>
        <w:jc w:val="both"/>
        <w:rPr>
          <w:rFonts w:ascii="Times New Roman" w:hAnsi="Times New Roman"/>
          <w:sz w:val="24"/>
          <w:szCs w:val="28"/>
        </w:rPr>
      </w:pPr>
      <w:r w:rsidRPr="006225D4">
        <w:rPr>
          <w:rFonts w:ascii="Times New Roman" w:hAnsi="Times New Roman"/>
          <w:sz w:val="24"/>
          <w:szCs w:val="28"/>
        </w:rPr>
        <w:t>Данную модель разработала Майя Ивановна Родина, известный педагог, музыкант, почетный работник образования РФ. Автор системы работы с детьми по театрализованной деятельности и руководитель театральной студии «</w:t>
      </w:r>
      <w:proofErr w:type="spellStart"/>
      <w:r w:rsidRPr="006225D4">
        <w:rPr>
          <w:rFonts w:ascii="Times New Roman" w:hAnsi="Times New Roman"/>
          <w:sz w:val="24"/>
          <w:szCs w:val="28"/>
        </w:rPr>
        <w:t>Кукляндия</w:t>
      </w:r>
      <w:proofErr w:type="spellEnd"/>
      <w:r w:rsidRPr="006225D4">
        <w:rPr>
          <w:rFonts w:ascii="Times New Roman" w:hAnsi="Times New Roman"/>
          <w:sz w:val="24"/>
          <w:szCs w:val="28"/>
        </w:rPr>
        <w:t>» (Санкт-Петербург). Данная модель называется «</w:t>
      </w:r>
      <w:proofErr w:type="spellStart"/>
      <w:r w:rsidRPr="006225D4">
        <w:rPr>
          <w:rFonts w:ascii="Times New Roman" w:hAnsi="Times New Roman"/>
          <w:sz w:val="24"/>
          <w:szCs w:val="28"/>
        </w:rPr>
        <w:t>Бусоград</w:t>
      </w:r>
      <w:proofErr w:type="spellEnd"/>
      <w:r w:rsidRPr="006225D4">
        <w:rPr>
          <w:rFonts w:ascii="Times New Roman" w:hAnsi="Times New Roman"/>
          <w:sz w:val="24"/>
          <w:szCs w:val="28"/>
        </w:rPr>
        <w:t xml:space="preserve">, или Волшебные игры феи Бусинки» она рассчитана для детей 2–7 лет предлагает систему игр и творческих упражнений с бусами. </w:t>
      </w:r>
    </w:p>
    <w:p w:rsidR="006225D4" w:rsidRDefault="006225D4" w:rsidP="006225D4">
      <w:pPr>
        <w:pStyle w:val="a7"/>
        <w:jc w:val="both"/>
        <w:rPr>
          <w:rFonts w:ascii="Times New Roman" w:hAnsi="Times New Roman"/>
          <w:sz w:val="24"/>
          <w:szCs w:val="28"/>
        </w:rPr>
      </w:pPr>
      <w:r w:rsidRPr="006225D4">
        <w:rPr>
          <w:rFonts w:ascii="Times New Roman" w:hAnsi="Times New Roman"/>
          <w:sz w:val="24"/>
          <w:szCs w:val="28"/>
        </w:rPr>
        <w:t xml:space="preserve"> Применять </w:t>
      </w:r>
      <w:proofErr w:type="spellStart"/>
      <w:r w:rsidRPr="006225D4">
        <w:rPr>
          <w:rFonts w:ascii="Times New Roman" w:hAnsi="Times New Roman"/>
          <w:sz w:val="24"/>
          <w:szCs w:val="28"/>
        </w:rPr>
        <w:t>бусоград</w:t>
      </w:r>
      <w:proofErr w:type="spellEnd"/>
      <w:r w:rsidRPr="006225D4">
        <w:rPr>
          <w:rFonts w:ascii="Times New Roman" w:hAnsi="Times New Roman"/>
          <w:sz w:val="24"/>
          <w:szCs w:val="28"/>
        </w:rPr>
        <w:t xml:space="preserve"> можно на музыкальных занятиях, праздниках и развлечениях, во время работы над дидактическими играми.</w:t>
      </w:r>
    </w:p>
    <w:p w:rsidR="006225D4" w:rsidRDefault="006225D4" w:rsidP="00622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6225D4" w:rsidRDefault="006225D4" w:rsidP="00622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Затем </w:t>
      </w:r>
      <w:r w:rsidR="005A42B4">
        <w:rPr>
          <w:rFonts w:ascii="Times New Roman" w:eastAsia="Calibri" w:hAnsi="Times New Roman" w:cs="Times New Roman"/>
          <w:sz w:val="24"/>
          <w:szCs w:val="28"/>
        </w:rPr>
        <w:t>в</w:t>
      </w:r>
      <w:r>
        <w:rPr>
          <w:rFonts w:ascii="Times New Roman" w:eastAsia="Calibri" w:hAnsi="Times New Roman" w:cs="Times New Roman"/>
          <w:sz w:val="24"/>
          <w:szCs w:val="28"/>
        </w:rPr>
        <w:t>едущими площадки был организован и проведён</w:t>
      </w:r>
    </w:p>
    <w:p w:rsidR="006225D4" w:rsidRDefault="006225D4" w:rsidP="006225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</w:pPr>
      <w:proofErr w:type="gramStart"/>
      <w:r w:rsidRPr="005A42B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Педагогический</w:t>
      </w:r>
      <w:proofErr w:type="gramEnd"/>
      <w:r w:rsidRPr="005A42B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 xml:space="preserve"> музыкально-игровой </w:t>
      </w:r>
      <w:proofErr w:type="spellStart"/>
      <w:r w:rsidRPr="005A42B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квест</w:t>
      </w:r>
      <w:proofErr w:type="spellEnd"/>
      <w:r w:rsidRPr="005A42B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 xml:space="preserve"> «В поисках секрета Царицы Знаний»</w:t>
      </w:r>
    </w:p>
    <w:p w:rsidR="005A42B4" w:rsidRPr="005A42B4" w:rsidRDefault="005A42B4" w:rsidP="00622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Основная идея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квеста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поиск волшебных ключей, символизирующих основные духовно-нравственные качества человека, для открытия волшебного сундучка Царицы Знаний.</w:t>
      </w:r>
    </w:p>
    <w:p w:rsidR="005A42B4" w:rsidRPr="00DB442F" w:rsidRDefault="005A42B4" w:rsidP="005A4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2F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DB442F">
        <w:rPr>
          <w:rFonts w:ascii="Times New Roman" w:hAnsi="Times New Roman" w:cs="Times New Roman"/>
          <w:sz w:val="24"/>
          <w:szCs w:val="24"/>
        </w:rPr>
        <w:t>Сплочение педагогов в осмысленной деятельности, развитие духовной культуры, совместного творчества, приобщение к литературно-художественному и музыкальному искусству.</w:t>
      </w:r>
    </w:p>
    <w:p w:rsidR="005A42B4" w:rsidRPr="00DB442F" w:rsidRDefault="005A42B4" w:rsidP="005A4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2F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A42B4" w:rsidRPr="00DB442F" w:rsidRDefault="005A42B4" w:rsidP="005A42B4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2F">
        <w:rPr>
          <w:rFonts w:ascii="Times New Roman" w:hAnsi="Times New Roman" w:cs="Times New Roman"/>
          <w:sz w:val="24"/>
          <w:szCs w:val="24"/>
        </w:rPr>
        <w:t>Развивать умение применять свои знания в игровых ситуациях и в решении нестандартных практических задач.</w:t>
      </w:r>
    </w:p>
    <w:p w:rsidR="005A42B4" w:rsidRPr="00DB442F" w:rsidRDefault="005A42B4" w:rsidP="005A42B4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2F">
        <w:rPr>
          <w:rFonts w:ascii="Times New Roman" w:hAnsi="Times New Roman" w:cs="Times New Roman"/>
          <w:sz w:val="24"/>
          <w:szCs w:val="24"/>
        </w:rPr>
        <w:t>Способствовать сплочению коллектива для решения поставленных задач, развитию навыков командной работы.</w:t>
      </w:r>
    </w:p>
    <w:p w:rsidR="005A42B4" w:rsidRPr="00DB442F" w:rsidRDefault="005A42B4" w:rsidP="005A42B4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2F">
        <w:rPr>
          <w:rFonts w:ascii="Times New Roman" w:hAnsi="Times New Roman" w:cs="Times New Roman"/>
          <w:sz w:val="24"/>
          <w:szCs w:val="24"/>
        </w:rPr>
        <w:t>Развивать творческие музыкальные, артистические, литературно-художественные способности и индивидуальные положительные психологические качества.</w:t>
      </w:r>
    </w:p>
    <w:p w:rsidR="005A42B4" w:rsidRPr="00DB442F" w:rsidRDefault="005A42B4" w:rsidP="005A42B4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2F">
        <w:rPr>
          <w:rFonts w:ascii="Times New Roman" w:hAnsi="Times New Roman" w:cs="Times New Roman"/>
          <w:sz w:val="24"/>
          <w:szCs w:val="24"/>
        </w:rPr>
        <w:t>Вызывать положительные эмоции и позитивный настрой в ходе проведения мероприятия.</w:t>
      </w:r>
    </w:p>
    <w:p w:rsidR="005A42B4" w:rsidRDefault="005A42B4" w:rsidP="005A4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2F">
        <w:rPr>
          <w:rFonts w:ascii="Times New Roman" w:hAnsi="Times New Roman" w:cs="Times New Roman"/>
          <w:b/>
          <w:sz w:val="24"/>
          <w:szCs w:val="24"/>
        </w:rPr>
        <w:t xml:space="preserve">Герои: </w:t>
      </w:r>
      <w:r w:rsidRPr="00DB442F">
        <w:rPr>
          <w:rFonts w:ascii="Times New Roman" w:hAnsi="Times New Roman" w:cs="Times New Roman"/>
          <w:sz w:val="24"/>
          <w:szCs w:val="24"/>
        </w:rPr>
        <w:t xml:space="preserve">Царица Знаний, Кот Леопольд, Царевна </w:t>
      </w:r>
      <w:proofErr w:type="spellStart"/>
      <w:r w:rsidRPr="00DB442F">
        <w:rPr>
          <w:rFonts w:ascii="Times New Roman" w:hAnsi="Times New Roman" w:cs="Times New Roman"/>
          <w:sz w:val="24"/>
          <w:szCs w:val="24"/>
        </w:rPr>
        <w:t>Несмеяна</w:t>
      </w:r>
      <w:proofErr w:type="spellEnd"/>
      <w:r w:rsidRPr="00DB442F">
        <w:rPr>
          <w:rFonts w:ascii="Times New Roman" w:hAnsi="Times New Roman" w:cs="Times New Roman"/>
          <w:sz w:val="24"/>
          <w:szCs w:val="24"/>
        </w:rPr>
        <w:t>, Золушка, Муха-Цокотуха</w:t>
      </w:r>
    </w:p>
    <w:p w:rsidR="005A42B4" w:rsidRPr="00DB442F" w:rsidRDefault="005A42B4" w:rsidP="005A4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2B4" w:rsidRDefault="005A42B4" w:rsidP="005A42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42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Затем по плану проведения мероприятия была проведена «ревизия» ожиданий и опасений  по использованию практического материала мероприятия «Фруктовый сад»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076E0F" w:rsidRDefault="005A42B4" w:rsidP="005A42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Ревизионной комиссией были проанализированы «ожидания»</w:t>
      </w:r>
      <w:r w:rsidR="00076E0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«опасения»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коллег от данного мероприятия</w:t>
      </w:r>
      <w:r w:rsidR="00076E0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</w:p>
    <w:p w:rsidR="005A42B4" w:rsidRDefault="00076E0F" w:rsidP="005A42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Коллеги ожидали получить: яркие эмоции, новый опыт, творчество, новые впечатления, мотивацию к своей работе, новый практический материал. Ожидания коллег по проведённому мероприятию полностью оправдались.</w:t>
      </w:r>
    </w:p>
    <w:p w:rsidR="00821896" w:rsidRDefault="00076E0F" w:rsidP="008218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Коллеги опасались: не узнать ничего нового, подойдёт ли материал их детям, не понять материал, не справиться с заданиями,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неактульности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преподнесённого материала, неактивности коллег, даром потраченного времени. Опасения коллег по проведённому мероприятию не оправдались.</w:t>
      </w:r>
    </w:p>
    <w:p w:rsidR="00F72A44" w:rsidRPr="00F72A44" w:rsidRDefault="00F72A44" w:rsidP="008218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21896" w:rsidRPr="00821896" w:rsidRDefault="00821896" w:rsidP="00821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Руководитель МО музыкальных руководителей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Кашигина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А. познакомила коллег с планом работы МО на предстоящий учебный год, ответила на актуальные и злободневные вопросы.</w:t>
      </w:r>
    </w:p>
    <w:p w:rsidR="00172D94" w:rsidRPr="00821896" w:rsidRDefault="00172D94" w:rsidP="008218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EC3C89" w:rsidRPr="0040517F" w:rsidRDefault="00EC3C89" w:rsidP="00607B11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"/>
          <w:szCs w:val="24"/>
          <w:lang w:eastAsia="ru-RU"/>
        </w:rPr>
      </w:pPr>
      <w:r w:rsidRPr="0040517F">
        <w:rPr>
          <w:rFonts w:ascii="Times New Roman" w:hAnsi="Times New Roman" w:cs="Times New Roman"/>
          <w:sz w:val="24"/>
          <w:u w:val="single"/>
        </w:rPr>
        <w:t>Принято решение:</w:t>
      </w:r>
    </w:p>
    <w:p w:rsidR="00EC3C89" w:rsidRDefault="00EC3C89" w:rsidP="00607B11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Совершенствовать профессиональную компетентность музыкальных руководителей, обеспечивая их готовность осваивать и внедрять инновации, востребованные образовательной ситуацией.</w:t>
      </w:r>
    </w:p>
    <w:p w:rsidR="00EC3C89" w:rsidRDefault="00EC3C89" w:rsidP="00607B11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Внедрять в практику </w:t>
      </w:r>
      <w:r>
        <w:rPr>
          <w:rFonts w:ascii="Times New Roman" w:hAnsi="Times New Roman" w:cs="Times New Roman"/>
          <w:sz w:val="24"/>
          <w:szCs w:val="24"/>
        </w:rPr>
        <w:t>новые принципы и подходы к организации музыкально-образовательного процесса в ДОУ.</w:t>
      </w:r>
    </w:p>
    <w:p w:rsidR="0040517F" w:rsidRPr="002B3A43" w:rsidRDefault="00EC3C89" w:rsidP="00607B11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Вносить личный вклад в повышение качества образования и транслирование опыта практических результатов профессиональной деятельности музыкальных руководителей.</w:t>
      </w:r>
    </w:p>
    <w:p w:rsidR="002B3A43" w:rsidRDefault="002B3A43" w:rsidP="00607B1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Создавать атмосферу</w:t>
      </w:r>
      <w:r w:rsidRPr="002B3A43">
        <w:rPr>
          <w:rFonts w:ascii="Times New Roman" w:hAnsi="Times New Roman" w:cs="Times New Roman"/>
          <w:sz w:val="24"/>
        </w:rPr>
        <w:t xml:space="preserve"> ответственности педагог</w:t>
      </w:r>
      <w:r>
        <w:rPr>
          <w:rFonts w:ascii="Times New Roman" w:hAnsi="Times New Roman" w:cs="Times New Roman"/>
          <w:sz w:val="24"/>
        </w:rPr>
        <w:t>ов за конечные результаты труда.</w:t>
      </w:r>
    </w:p>
    <w:p w:rsidR="00F72A44" w:rsidRPr="00F72A44" w:rsidRDefault="00F72A44" w:rsidP="00607B1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Концепцию</w:t>
      </w:r>
      <w:r w:rsidRPr="00F72A4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духовно-нравственного воспитания дошкольников в   музыкально-театрализованной деятельности в контексте требований ФГОС </w:t>
      </w:r>
      <w:proofErr w:type="gramStart"/>
      <w:r w:rsidRPr="00F72A4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</w:t>
      </w:r>
      <w:proofErr w:type="gramEnd"/>
      <w:r w:rsidRPr="00F72A4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ФОП ДО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выделить и принять к реализации, как основополагающую.</w:t>
      </w:r>
    </w:p>
    <w:p w:rsidR="00F72A44" w:rsidRPr="00595026" w:rsidRDefault="00595026" w:rsidP="00607B1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Внедрять в практику музыкальных руководителей </w:t>
      </w:r>
      <w:proofErr w:type="spellStart"/>
      <w:r w:rsidR="00F72A44" w:rsidRPr="0059502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нновационные</w:t>
      </w:r>
      <w:proofErr w:type="spellEnd"/>
      <w:r w:rsidR="00F72A44" w:rsidRPr="0059502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модели и технологии организации музыкально-театрализованной деятельности в ДОО на основе российских традиционных ценностей, ориентированные на воспитание гармоничной личности ребенка-дошкольника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EC3C89" w:rsidRPr="00972620" w:rsidRDefault="00EC3C89" w:rsidP="00607B11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B3A43">
        <w:rPr>
          <w:rFonts w:ascii="Times New Roman" w:hAnsi="Times New Roman" w:cs="Times New Roman"/>
          <w:sz w:val="24"/>
        </w:rPr>
        <w:t>Утвердить план работы ГМО м</w:t>
      </w:r>
      <w:r w:rsidR="0040517F" w:rsidRPr="002B3A43">
        <w:rPr>
          <w:rFonts w:ascii="Times New Roman" w:hAnsi="Times New Roman" w:cs="Times New Roman"/>
          <w:sz w:val="24"/>
        </w:rPr>
        <w:t>узыкальных</w:t>
      </w:r>
      <w:r w:rsidR="00972620">
        <w:rPr>
          <w:rFonts w:ascii="Times New Roman" w:hAnsi="Times New Roman" w:cs="Times New Roman"/>
          <w:sz w:val="24"/>
        </w:rPr>
        <w:t xml:space="preserve"> руководителей на 2023-2024</w:t>
      </w:r>
      <w:r w:rsidRPr="002B3A43">
        <w:rPr>
          <w:rFonts w:ascii="Times New Roman" w:hAnsi="Times New Roman" w:cs="Times New Roman"/>
          <w:sz w:val="24"/>
        </w:rPr>
        <w:t xml:space="preserve"> учебный год.</w:t>
      </w:r>
    </w:p>
    <w:p w:rsidR="00972620" w:rsidRPr="002B3A43" w:rsidRDefault="00972620" w:rsidP="00972620">
      <w:pPr>
        <w:pStyle w:val="a5"/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C3C89" w:rsidRDefault="00EC3C89" w:rsidP="00607B1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>Внесены предложения:</w:t>
      </w:r>
    </w:p>
    <w:p w:rsidR="002B3A43" w:rsidRDefault="002B3A43" w:rsidP="00607B11">
      <w:pPr>
        <w:pStyle w:val="a3"/>
        <w:shd w:val="clear" w:color="auto" w:fill="FFFFFF" w:themeFill="background1"/>
        <w:spacing w:before="0" w:beforeAutospacing="0" w:after="0" w:afterAutospacing="0"/>
        <w:ind w:left="720"/>
        <w:jc w:val="both"/>
        <w:rPr>
          <w:u w:val="single"/>
        </w:rPr>
      </w:pPr>
      <w:r>
        <w:rPr>
          <w:u w:val="single"/>
        </w:rPr>
        <w:t xml:space="preserve">Предложения по созданию методических продуктов </w:t>
      </w:r>
      <w:r w:rsidRPr="003A1281">
        <w:rPr>
          <w:u w:val="single"/>
        </w:rPr>
        <w:t>(практического результата работы ГМО музыкальных руководителей):</w:t>
      </w:r>
    </w:p>
    <w:p w:rsidR="00595026" w:rsidRPr="00595026" w:rsidRDefault="00595026" w:rsidP="00595026">
      <w:pPr>
        <w:pStyle w:val="a3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jc w:val="both"/>
        <w:rPr>
          <w:sz w:val="22"/>
          <w:u w:val="single"/>
        </w:rPr>
      </w:pPr>
      <w:r w:rsidRPr="00595026">
        <w:rPr>
          <w:color w:val="000000"/>
          <w:szCs w:val="28"/>
          <w:u w:val="single"/>
        </w:rPr>
        <w:t>Кейс с наполнением для каждого педагога с комплексом инновационных методик по музыкально-театрализованной деятельности; разработками мероприятий по результатам работы сентябрьской творческой площадки музыкальных руководителей.</w:t>
      </w:r>
    </w:p>
    <w:p w:rsidR="00595026" w:rsidRPr="00595026" w:rsidRDefault="00595026" w:rsidP="0059502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95026">
        <w:rPr>
          <w:rFonts w:ascii="Times New Roman" w:hAnsi="Times New Roman" w:cs="Times New Roman"/>
          <w:sz w:val="24"/>
          <w:szCs w:val="24"/>
          <w:u w:val="single"/>
        </w:rPr>
        <w:t>Сборник презентаций «Лучший кабинет музыкального руководителя»</w:t>
      </w:r>
    </w:p>
    <w:p w:rsidR="00595026" w:rsidRPr="00595026" w:rsidRDefault="00595026" w:rsidP="0059502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95026">
        <w:rPr>
          <w:rFonts w:ascii="Times New Roman" w:eastAsia="Times New Roman" w:hAnsi="Times New Roman" w:cs="Times New Roman"/>
          <w:sz w:val="24"/>
          <w:szCs w:val="24"/>
          <w:u w:val="single"/>
        </w:rPr>
        <w:t>Видео сборник выступлений победителей муниципального Конкурса детского вокального исполнительства «Голос. Дошколята 2024» «Что может быть семьи дороже»</w:t>
      </w:r>
    </w:p>
    <w:p w:rsidR="00595026" w:rsidRPr="00595026" w:rsidRDefault="00595026" w:rsidP="0059502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proofErr w:type="spellStart"/>
      <w:r w:rsidRPr="00595026">
        <w:rPr>
          <w:rFonts w:ascii="Times New Roman" w:hAnsi="Times New Roman" w:cs="Times New Roman"/>
          <w:sz w:val="24"/>
          <w:u w:val="single"/>
        </w:rPr>
        <w:t>Онлайн-выставка</w:t>
      </w:r>
      <w:proofErr w:type="spellEnd"/>
      <w:r w:rsidRPr="00595026">
        <w:rPr>
          <w:rFonts w:ascii="Times New Roman" w:hAnsi="Times New Roman" w:cs="Times New Roman"/>
          <w:sz w:val="24"/>
          <w:u w:val="single"/>
        </w:rPr>
        <w:t xml:space="preserve"> «Делюсь с коллегами…» сценариев необычных  новогодних праздников «Новогодний калейдоскоп»</w:t>
      </w:r>
    </w:p>
    <w:p w:rsidR="00595026" w:rsidRPr="00595026" w:rsidRDefault="00595026" w:rsidP="00595026">
      <w:pPr>
        <w:pStyle w:val="normal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595026">
        <w:rPr>
          <w:rFonts w:ascii="Times New Roman" w:hAnsi="Times New Roman" w:cs="Times New Roman"/>
          <w:sz w:val="24"/>
          <w:u w:val="single"/>
        </w:rPr>
        <w:t>Сборник видео презентаций авторской песни «Музыкальная мозаика» (песни, написанные музыкальными руководителями ДОУ города в исполнении воспитанников)</w:t>
      </w:r>
    </w:p>
    <w:p w:rsidR="00595026" w:rsidRPr="00595026" w:rsidRDefault="00595026" w:rsidP="0059502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95026">
        <w:rPr>
          <w:rFonts w:ascii="Times New Roman" w:hAnsi="Times New Roman" w:cs="Times New Roman"/>
          <w:sz w:val="24"/>
          <w:szCs w:val="24"/>
          <w:u w:val="single"/>
        </w:rPr>
        <w:t>Сборник презентаций</w:t>
      </w:r>
      <w:r w:rsidRPr="00595026">
        <w:rPr>
          <w:rFonts w:ascii="Times New Roman" w:hAnsi="Times New Roman" w:cs="Times New Roman"/>
          <w:sz w:val="24"/>
          <w:u w:val="single"/>
        </w:rPr>
        <w:t xml:space="preserve"> на лучшее оформление музыкального зала к празднику День защитника Отечества</w:t>
      </w:r>
      <w:r w:rsidRPr="00595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95026" w:rsidRPr="00595026" w:rsidRDefault="00595026" w:rsidP="0059502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95026">
        <w:rPr>
          <w:rFonts w:ascii="Times New Roman" w:hAnsi="Times New Roman" w:cs="Times New Roman"/>
          <w:sz w:val="24"/>
          <w:szCs w:val="24"/>
          <w:u w:val="single"/>
        </w:rPr>
        <w:t>Сборник видео роликов лучших фестивальных программ  муниципального Фестиваля «</w:t>
      </w:r>
      <w:proofErr w:type="gramStart"/>
      <w:r w:rsidRPr="00595026">
        <w:rPr>
          <w:rFonts w:ascii="Times New Roman" w:hAnsi="Times New Roman" w:cs="Times New Roman"/>
          <w:sz w:val="24"/>
          <w:szCs w:val="24"/>
          <w:u w:val="single"/>
        </w:rPr>
        <w:t>Уральская</w:t>
      </w:r>
      <w:proofErr w:type="gramEnd"/>
      <w:r w:rsidRPr="00595026">
        <w:rPr>
          <w:rFonts w:ascii="Times New Roman" w:hAnsi="Times New Roman" w:cs="Times New Roman"/>
          <w:sz w:val="24"/>
          <w:szCs w:val="24"/>
          <w:u w:val="single"/>
        </w:rPr>
        <w:t xml:space="preserve"> весна-2025» </w:t>
      </w:r>
    </w:p>
    <w:p w:rsidR="00972620" w:rsidRDefault="00972620" w:rsidP="00595026">
      <w:pPr>
        <w:pStyle w:val="normal"/>
        <w:spacing w:after="0"/>
        <w:rPr>
          <w:rFonts w:ascii="Georgia" w:eastAsia="Georgia" w:hAnsi="Georgia" w:cs="Georgia"/>
          <w:sz w:val="24"/>
          <w:szCs w:val="28"/>
        </w:rPr>
      </w:pPr>
    </w:p>
    <w:p w:rsidR="00EC3C89" w:rsidRDefault="00EC3C89" w:rsidP="00607B11">
      <w:pPr>
        <w:pStyle w:val="a3"/>
        <w:spacing w:beforeAutospacing="0" w:after="202" w:afterAutospacing="0"/>
        <w:rPr>
          <w:b/>
        </w:rPr>
      </w:pPr>
      <w:bookmarkStart w:id="0" w:name="_GoBack"/>
      <w:bookmarkEnd w:id="0"/>
      <w:r w:rsidRPr="003A1281">
        <w:rPr>
          <w:b/>
        </w:rPr>
        <w:lastRenderedPageBreak/>
        <w:t xml:space="preserve">Отметить в итоговой аналитической справке по городу необходимо опыт работы </w:t>
      </w:r>
      <w:r w:rsidR="003A1281" w:rsidRPr="003A1281">
        <w:rPr>
          <w:b/>
        </w:rPr>
        <w:t>М</w:t>
      </w:r>
      <w:r w:rsidRPr="003A1281">
        <w:rPr>
          <w:b/>
        </w:rPr>
        <w:t>ДО</w:t>
      </w:r>
      <w:r w:rsidR="00595026">
        <w:rPr>
          <w:b/>
        </w:rPr>
        <w:t>АУ № 48, 60, 123</w:t>
      </w:r>
    </w:p>
    <w:p w:rsidR="00EC3C89" w:rsidRPr="00E603B1" w:rsidRDefault="00EC3C89" w:rsidP="00607B11">
      <w:pPr>
        <w:pStyle w:val="a3"/>
        <w:spacing w:before="0" w:beforeAutospacing="0" w:after="0" w:afterAutospacing="0"/>
        <w:rPr>
          <w:b/>
        </w:rPr>
      </w:pPr>
      <w:r>
        <w:t xml:space="preserve">            </w:t>
      </w:r>
      <w:r w:rsidRPr="00E603B1">
        <w:rPr>
          <w:b/>
        </w:rPr>
        <w:t>Уч</w:t>
      </w:r>
      <w:r w:rsidR="00E603B1">
        <w:rPr>
          <w:b/>
        </w:rPr>
        <w:t>астники площадки ознакомлены:</w:t>
      </w:r>
    </w:p>
    <w:p w:rsidR="00EC3C89" w:rsidRDefault="00E603B1" w:rsidP="00607B11">
      <w:pPr>
        <w:pStyle w:val="a3"/>
        <w:numPr>
          <w:ilvl w:val="0"/>
          <w:numId w:val="7"/>
        </w:numPr>
        <w:spacing w:before="0" w:beforeAutospacing="0" w:after="0" w:afterAutospacing="0"/>
      </w:pPr>
      <w:r>
        <w:t>с решениями и предложениями сентябрьского</w:t>
      </w:r>
      <w:r w:rsidR="00EC3C89">
        <w:t xml:space="preserve"> совещани</w:t>
      </w:r>
      <w:r>
        <w:t>я</w:t>
      </w:r>
    </w:p>
    <w:p w:rsidR="00EC3C89" w:rsidRDefault="00EC3C89" w:rsidP="00607B11">
      <w:pPr>
        <w:pStyle w:val="a3"/>
        <w:spacing w:before="0" w:beforeAutospacing="0" w:after="0" w:afterAutospacing="0"/>
      </w:pPr>
      <w:r>
        <w:t xml:space="preserve">             с планом работы ГМО</w:t>
      </w:r>
    </w:p>
    <w:p w:rsidR="004D668C" w:rsidRDefault="004D668C" w:rsidP="00607B11">
      <w:pPr>
        <w:pStyle w:val="a3"/>
        <w:spacing w:before="0" w:beforeAutospacing="0" w:after="0" w:afterAutospacing="0"/>
      </w:pPr>
    </w:p>
    <w:p w:rsidR="004D668C" w:rsidRDefault="004D668C" w:rsidP="00607B11">
      <w:pPr>
        <w:pStyle w:val="a3"/>
        <w:spacing w:before="0" w:beforeAutospacing="0" w:after="0" w:afterAutospacing="0"/>
      </w:pPr>
    </w:p>
    <w:p w:rsidR="004D668C" w:rsidRDefault="004D668C" w:rsidP="004D668C">
      <w:pPr>
        <w:pStyle w:val="a3"/>
        <w:spacing w:before="0" w:beforeAutospacing="0" w:after="0" w:afterAutospacing="0"/>
        <w:jc w:val="right"/>
      </w:pPr>
      <w:r>
        <w:t>Информационный отчёт составлен</w:t>
      </w:r>
    </w:p>
    <w:p w:rsidR="004D668C" w:rsidRDefault="004D668C" w:rsidP="004D668C">
      <w:pPr>
        <w:pStyle w:val="a3"/>
        <w:spacing w:before="0" w:beforeAutospacing="0" w:after="0" w:afterAutospacing="0"/>
        <w:jc w:val="right"/>
      </w:pPr>
      <w:r>
        <w:t xml:space="preserve"> руководителем ГМО музыкальных руководителей </w:t>
      </w:r>
      <w:proofErr w:type="gramStart"/>
      <w:r>
        <w:t>г</w:t>
      </w:r>
      <w:proofErr w:type="gramEnd"/>
      <w:r>
        <w:t>. Орска</w:t>
      </w:r>
    </w:p>
    <w:p w:rsidR="004D668C" w:rsidRDefault="004D668C" w:rsidP="004D668C">
      <w:pPr>
        <w:pStyle w:val="a3"/>
        <w:spacing w:before="0" w:beforeAutospacing="0" w:after="0" w:afterAutospacing="0"/>
        <w:jc w:val="right"/>
      </w:pPr>
      <w:proofErr w:type="spellStart"/>
      <w:r>
        <w:t>Кашигиной</w:t>
      </w:r>
      <w:proofErr w:type="spellEnd"/>
      <w:r>
        <w:t xml:space="preserve"> Е. А. (МДОАУ № 59)</w:t>
      </w:r>
    </w:p>
    <w:p w:rsidR="00C91A82" w:rsidRDefault="00C91A82" w:rsidP="00607B11">
      <w:pPr>
        <w:spacing w:line="240" w:lineRule="auto"/>
      </w:pPr>
    </w:p>
    <w:sectPr w:rsidR="00C91A82" w:rsidSect="00E253F2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1494"/>
        </w:tabs>
        <w:ind w:left="360" w:firstLine="567"/>
      </w:pPr>
      <w:rPr>
        <w:rFonts w:ascii="Symbol" w:hAnsi="Symbol"/>
      </w:rPr>
    </w:lvl>
  </w:abstractNum>
  <w:abstractNum w:abstractNumId="1">
    <w:nsid w:val="011402CB"/>
    <w:multiLevelType w:val="multilevel"/>
    <w:tmpl w:val="928A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2A522E"/>
    <w:multiLevelType w:val="multilevel"/>
    <w:tmpl w:val="017676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36E2B"/>
    <w:multiLevelType w:val="multilevel"/>
    <w:tmpl w:val="48F2F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1F7CC1"/>
    <w:multiLevelType w:val="hybridMultilevel"/>
    <w:tmpl w:val="921243E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450707"/>
    <w:multiLevelType w:val="hybridMultilevel"/>
    <w:tmpl w:val="FC42001A"/>
    <w:lvl w:ilvl="0" w:tplc="675A620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4D5027"/>
    <w:multiLevelType w:val="multilevel"/>
    <w:tmpl w:val="67F246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C7131F"/>
    <w:multiLevelType w:val="hybridMultilevel"/>
    <w:tmpl w:val="0FEAE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9319B"/>
    <w:multiLevelType w:val="multilevel"/>
    <w:tmpl w:val="9BF459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D74F76"/>
    <w:multiLevelType w:val="hybridMultilevel"/>
    <w:tmpl w:val="55AE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169FD"/>
    <w:multiLevelType w:val="hybridMultilevel"/>
    <w:tmpl w:val="EC145EDC"/>
    <w:lvl w:ilvl="0" w:tplc="93D00A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2222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151032"/>
    <w:multiLevelType w:val="hybridMultilevel"/>
    <w:tmpl w:val="ACFE34CA"/>
    <w:lvl w:ilvl="0" w:tplc="D1180D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E57E3"/>
    <w:multiLevelType w:val="hybridMultilevel"/>
    <w:tmpl w:val="1D385D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136C2E"/>
    <w:multiLevelType w:val="hybridMultilevel"/>
    <w:tmpl w:val="F2AC79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1711E4E"/>
    <w:multiLevelType w:val="multilevel"/>
    <w:tmpl w:val="ADD430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ED4915"/>
    <w:multiLevelType w:val="hybridMultilevel"/>
    <w:tmpl w:val="282C828E"/>
    <w:lvl w:ilvl="0" w:tplc="AE02F6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FF6233"/>
    <w:multiLevelType w:val="hybridMultilevel"/>
    <w:tmpl w:val="640238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F06B5F"/>
    <w:multiLevelType w:val="hybridMultilevel"/>
    <w:tmpl w:val="DC06722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755384E"/>
    <w:multiLevelType w:val="multilevel"/>
    <w:tmpl w:val="7668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1619DB"/>
    <w:multiLevelType w:val="multilevel"/>
    <w:tmpl w:val="1ADCAD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7B320E74"/>
    <w:multiLevelType w:val="hybridMultilevel"/>
    <w:tmpl w:val="6B24B8DC"/>
    <w:lvl w:ilvl="0" w:tplc="4DF8AA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20"/>
  </w:num>
  <w:num w:numId="11">
    <w:abstractNumId w:val="17"/>
  </w:num>
  <w:num w:numId="12">
    <w:abstractNumId w:val="4"/>
  </w:num>
  <w:num w:numId="13">
    <w:abstractNumId w:val="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7"/>
  </w:num>
  <w:num w:numId="19">
    <w:abstractNumId w:val="12"/>
  </w:num>
  <w:num w:numId="20">
    <w:abstractNumId w:val="15"/>
  </w:num>
  <w:num w:numId="21">
    <w:abstractNumId w:val="13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C89"/>
    <w:rsid w:val="00037633"/>
    <w:rsid w:val="00076E0F"/>
    <w:rsid w:val="00080163"/>
    <w:rsid w:val="00095F75"/>
    <w:rsid w:val="001002EA"/>
    <w:rsid w:val="00134E04"/>
    <w:rsid w:val="00162A8B"/>
    <w:rsid w:val="00172D94"/>
    <w:rsid w:val="00195A15"/>
    <w:rsid w:val="001C52A9"/>
    <w:rsid w:val="001D0E57"/>
    <w:rsid w:val="0021253C"/>
    <w:rsid w:val="00221E67"/>
    <w:rsid w:val="00225690"/>
    <w:rsid w:val="002B3A43"/>
    <w:rsid w:val="002E584D"/>
    <w:rsid w:val="002F1B3D"/>
    <w:rsid w:val="0030672A"/>
    <w:rsid w:val="003208A3"/>
    <w:rsid w:val="00321255"/>
    <w:rsid w:val="003A1281"/>
    <w:rsid w:val="003B7895"/>
    <w:rsid w:val="003E45C9"/>
    <w:rsid w:val="0040517F"/>
    <w:rsid w:val="004719E5"/>
    <w:rsid w:val="004D668C"/>
    <w:rsid w:val="005506CC"/>
    <w:rsid w:val="00594356"/>
    <w:rsid w:val="00595026"/>
    <w:rsid w:val="005A42B4"/>
    <w:rsid w:val="00607B11"/>
    <w:rsid w:val="006225D4"/>
    <w:rsid w:val="006531AD"/>
    <w:rsid w:val="007629BC"/>
    <w:rsid w:val="007A3DE6"/>
    <w:rsid w:val="007B3536"/>
    <w:rsid w:val="007D3531"/>
    <w:rsid w:val="007E75B9"/>
    <w:rsid w:val="00812E9A"/>
    <w:rsid w:val="00821896"/>
    <w:rsid w:val="008328A8"/>
    <w:rsid w:val="008452BD"/>
    <w:rsid w:val="00862890"/>
    <w:rsid w:val="008E6B77"/>
    <w:rsid w:val="00952464"/>
    <w:rsid w:val="00972620"/>
    <w:rsid w:val="009D0400"/>
    <w:rsid w:val="009F5B3E"/>
    <w:rsid w:val="00A1035E"/>
    <w:rsid w:val="00A70ECF"/>
    <w:rsid w:val="00AA70E2"/>
    <w:rsid w:val="00AF0626"/>
    <w:rsid w:val="00B1099D"/>
    <w:rsid w:val="00BB034F"/>
    <w:rsid w:val="00C064C9"/>
    <w:rsid w:val="00C10EFE"/>
    <w:rsid w:val="00C30877"/>
    <w:rsid w:val="00C82F62"/>
    <w:rsid w:val="00C83BD9"/>
    <w:rsid w:val="00C91A82"/>
    <w:rsid w:val="00DE1D1E"/>
    <w:rsid w:val="00E22FAB"/>
    <w:rsid w:val="00E253F2"/>
    <w:rsid w:val="00E603B1"/>
    <w:rsid w:val="00EC3C89"/>
    <w:rsid w:val="00F72A44"/>
    <w:rsid w:val="00FB3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1,Обычный (Web),Знак Знак,Обычный (веб) Знак1,Обычный (веб) Знак Знак"/>
    <w:basedOn w:val="a"/>
    <w:link w:val="a4"/>
    <w:uiPriority w:val="99"/>
    <w:unhideWhenUsed/>
    <w:qFormat/>
    <w:rsid w:val="00EC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C3C89"/>
    <w:pPr>
      <w:ind w:left="720"/>
      <w:contextualSpacing/>
    </w:pPr>
  </w:style>
  <w:style w:type="character" w:styleId="a6">
    <w:name w:val="Strong"/>
    <w:basedOn w:val="a0"/>
    <w:uiPriority w:val="22"/>
    <w:qFormat/>
    <w:rsid w:val="003E45C9"/>
    <w:rPr>
      <w:b/>
      <w:bCs/>
    </w:rPr>
  </w:style>
  <w:style w:type="character" w:customStyle="1" w:styleId="c0">
    <w:name w:val="c0"/>
    <w:basedOn w:val="a0"/>
    <w:rsid w:val="003E45C9"/>
  </w:style>
  <w:style w:type="character" w:customStyle="1" w:styleId="c4">
    <w:name w:val="c4"/>
    <w:basedOn w:val="a0"/>
    <w:rsid w:val="003E45C9"/>
  </w:style>
  <w:style w:type="paragraph" w:customStyle="1" w:styleId="c3">
    <w:name w:val="c3"/>
    <w:basedOn w:val="a"/>
    <w:rsid w:val="00C0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0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162A8B"/>
  </w:style>
  <w:style w:type="paragraph" w:customStyle="1" w:styleId="c9">
    <w:name w:val="c9"/>
    <w:basedOn w:val="a"/>
    <w:rsid w:val="00162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 Знак1 Знак,Обычный (Web) Знак,Знак Знак Знак,Обычный (веб) Знак1 Знак,Обычный (веб) Знак Знак Знак"/>
    <w:link w:val="a3"/>
    <w:uiPriority w:val="99"/>
    <w:locked/>
    <w:rsid w:val="00E253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12E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">
    <w:name w:val="normal"/>
    <w:rsid w:val="00972620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2332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ПУСБАС</dc:creator>
  <cp:lastModifiedBy>User</cp:lastModifiedBy>
  <cp:revision>13</cp:revision>
  <dcterms:created xsi:type="dcterms:W3CDTF">2020-09-28T10:02:00Z</dcterms:created>
  <dcterms:modified xsi:type="dcterms:W3CDTF">2024-10-07T08:30:00Z</dcterms:modified>
</cp:coreProperties>
</file>