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529" w:rsidRPr="00BD0529" w:rsidRDefault="00BD0529" w:rsidP="000E2F6F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BD0529">
        <w:rPr>
          <w:rFonts w:ascii="Times New Roman" w:hAnsi="Times New Roman" w:cs="Times New Roman"/>
          <w:noProof/>
          <w:color w:val="0070C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205536B8" wp14:editId="0021000C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1457325" cy="1133475"/>
            <wp:effectExtent l="0" t="0" r="9525" b="9525"/>
            <wp:wrapTight wrapText="bothSides">
              <wp:wrapPolygon edited="0">
                <wp:start x="0" y="0"/>
                <wp:lineTo x="0" y="21418"/>
                <wp:lineTo x="21459" y="21418"/>
                <wp:lineTo x="21459" y="0"/>
                <wp:lineTo x="0" y="0"/>
              </wp:wrapPolygon>
            </wp:wrapTight>
            <wp:docPr id="1" name="Рисунок 1" descr="C:\Users\Tosno\Desktop\f315dfec-bc59-478c-aede-669ebeb30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no\Desktop\f315dfec-bc59-478c-aede-669ebeb30a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D052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МИНИ – ТРЕНИНГ </w:t>
      </w:r>
      <w:r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музыкального руководителя ДОУ для педагогов </w:t>
      </w:r>
    </w:p>
    <w:p w:rsidR="000E2F6F" w:rsidRDefault="000E2F6F" w:rsidP="000E2F6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C54BFE" w:rsidRDefault="00BD0529" w:rsidP="000E2F6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BD0529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«РАЗВИВАЕМ ЗДОРОВЬЕ С </w:t>
      </w:r>
      <w:r w:rsidR="00582A7D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ПОДВИЖНОЙ МУЗЫКАЛЬНО – ИГРОВОЙ </w:t>
      </w:r>
      <w:r w:rsidRPr="00BD0529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ПАЛЬЧИКОВОЙ ГИМНАСТИКОЙ </w:t>
      </w:r>
    </w:p>
    <w:p w:rsidR="00BD0529" w:rsidRDefault="00BD0529" w:rsidP="000E2F6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BD0529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ЛАРИСЫ </w:t>
      </w:r>
      <w:r w:rsidR="00C54BFE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АЛЬБЕРТОВНЫ </w:t>
      </w:r>
      <w:r w:rsidRPr="00BD0529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ЯРТОВОЙ»</w:t>
      </w:r>
    </w:p>
    <w:p w:rsidR="000E2F6F" w:rsidRDefault="000E2F6F" w:rsidP="000E2F6F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0E2F6F" w:rsidRPr="000E2F6F" w:rsidRDefault="000E2F6F" w:rsidP="000E2F6F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0E2F6F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«УЧИТЬСЯ – ЭТО ВЕСЕЛО!»</w:t>
      </w:r>
    </w:p>
    <w:p w:rsidR="00EE2F2D" w:rsidRDefault="00EE2F2D" w:rsidP="00EE2F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56A" w:rsidRDefault="009A756A" w:rsidP="00EE2F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A" w:rsidRDefault="00EE2F2D" w:rsidP="00EE2F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F2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Пальчиковая гимнастика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 что это? Э</w:t>
      </w:r>
      <w:r w:rsidRPr="00EE2F2D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весёлое, увлекательное и полезное занятие! </w:t>
      </w:r>
    </w:p>
    <w:p w:rsidR="00DE792C" w:rsidRDefault="00EE2F2D" w:rsidP="00EE2F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 с пальчиками развивают мозг ребёнка, стимулируют развитие речи, творческие способности, фантазию. Простые движения помогают убрать напряжение не только с самих рук, но и расслабить мышцы всего тела. Они способны улучшить произношение многих звуков. </w:t>
      </w:r>
    </w:p>
    <w:p w:rsidR="00DE792C" w:rsidRDefault="00DE792C" w:rsidP="00EE2F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</w:t>
      </w:r>
      <w:r w:rsidR="00EE2F2D" w:rsidRPr="00EE2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так?   Дело в том, что рука имеет самое большое «представительство» в коре головного мозга,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EE2F2D" w:rsidRPr="00EE2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именно развитию кисти принадлежит важная роль в формировании головного мозга и становлении речи.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и смысл пальчиковых </w:t>
      </w:r>
      <w:r w:rsidRPr="00EE2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 состоит в том, что нервные окончания рук воздействуют на мозг ребёнка и мозговая деятельность активизируется. </w:t>
      </w:r>
    </w:p>
    <w:p w:rsidR="00EE2F2D" w:rsidRPr="00EE2F2D" w:rsidRDefault="00EE2F2D" w:rsidP="00EE2F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F2D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пальчиковых играх можно говорить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E2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 великолепном универсальном, дидактическом и развивающем материале. </w:t>
      </w:r>
    </w:p>
    <w:p w:rsidR="00F9487F" w:rsidRDefault="00F9487F" w:rsidP="00F948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9487F" w:rsidRPr="00F9487F" w:rsidRDefault="00F9487F" w:rsidP="00F948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48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 самых разных </w:t>
      </w:r>
      <w:r w:rsidRPr="00F948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народов пальчиковые игры были </w:t>
      </w:r>
      <w:r w:rsidRPr="00F948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распространены издавна:</w:t>
      </w:r>
    </w:p>
    <w:p w:rsidR="00F9487F" w:rsidRPr="00F9487F" w:rsidRDefault="00F9487F" w:rsidP="00F9487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48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Китае распространены упражнения с каменными и металлическими шарами.</w:t>
      </w:r>
    </w:p>
    <w:p w:rsidR="00F9487F" w:rsidRPr="00F9487F" w:rsidRDefault="00F9487F" w:rsidP="00F9487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48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Японии широко используются упражнения для ладоней и пальцев с грецкими орехами. Прекрасное воздействие оказывает перекатывание между ладонями шестигранного карандаша.</w:t>
      </w:r>
    </w:p>
    <w:p w:rsidR="00F9487F" w:rsidRPr="00F9487F" w:rsidRDefault="00F9487F" w:rsidP="00F9487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48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нас с малолетства учили детей играть в «Ладушки», «Сороку-белобоку», «Козу рогатую». Люди давно заметили, что движение рук и пальцев, сопровождаемые короткими стихами, благотворно действуют на развитие детей. А уже в наше время сотрудники Института физиологии детей и подростков АПН РФ доказали, что тонкие движения пальцев рук положительно влияют на развитие детской речи.</w:t>
      </w:r>
    </w:p>
    <w:p w:rsidR="00287623" w:rsidRDefault="00287623" w:rsidP="00E977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9774A" w:rsidRPr="00E9774A" w:rsidRDefault="00A46187" w:rsidP="00E977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Основываясь на многих положительных показателях использования пальчиковых игр,</w:t>
      </w:r>
      <w:r w:rsidR="00E9774A" w:rsidRPr="00E977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предлагаю познакомиться с музыкально-игрово</w:t>
      </w:r>
      <w:r w:rsidR="00E977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</w:t>
      </w:r>
      <w:r w:rsidR="009A75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9774A" w:rsidRPr="00E977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пальчиков</w:t>
      </w:r>
      <w:r w:rsidR="00E977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E9774A" w:rsidRPr="00E977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 гимнастикой Ларисы Альб</w:t>
      </w:r>
      <w:r w:rsidR="00E977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E9774A" w:rsidRPr="00E977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ртовны Яртовой.</w:t>
      </w:r>
    </w:p>
    <w:p w:rsidR="009778BB" w:rsidRDefault="009778BB" w:rsidP="009778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778BB" w:rsidRDefault="00F612DE" w:rsidP="009778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12DE">
        <w:rPr>
          <w:rFonts w:ascii="Times New Roman" w:hAnsi="Times New Roman" w:cs="Times New Roman"/>
          <w:b/>
          <w:noProof/>
          <w:color w:val="0070C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7DE3BDBB" wp14:editId="24F2AC5E">
            <wp:simplePos x="0" y="0"/>
            <wp:positionH relativeFrom="column">
              <wp:posOffset>45720</wp:posOffset>
            </wp:positionH>
            <wp:positionV relativeFrom="paragraph">
              <wp:posOffset>11430</wp:posOffset>
            </wp:positionV>
            <wp:extent cx="1172210" cy="784860"/>
            <wp:effectExtent l="0" t="0" r="8890" b="0"/>
            <wp:wrapTight wrapText="bothSides">
              <wp:wrapPolygon edited="0">
                <wp:start x="0" y="0"/>
                <wp:lineTo x="0" y="20971"/>
                <wp:lineTo x="21413" y="20971"/>
                <wp:lineTo x="21413" y="0"/>
                <wp:lineTo x="0" y="0"/>
              </wp:wrapPolygon>
            </wp:wrapTight>
            <wp:docPr id="7" name="Рисунок 7" descr="C:\Users\Tosno\Desktop\veselye-lado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no\Desktop\veselye-ladosh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8BB" w:rsidRPr="004F12A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      </w:t>
      </w:r>
      <w:r w:rsidR="003B7D31" w:rsidRPr="004F12A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«ПАЛЬЧИКОВАЯ ГИМНАСТИКА</w:t>
      </w:r>
      <w:r w:rsidR="00CD17D6" w:rsidRPr="004F12A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»</w:t>
      </w:r>
      <w:r w:rsidR="00CD17D6" w:rsidRPr="004F12A6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CD17D6" w:rsidRPr="009778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Ларисы </w:t>
      </w:r>
      <w:r w:rsidR="009778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Альбертовны </w:t>
      </w:r>
      <w:r w:rsidR="00CD17D6" w:rsidRPr="009778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Яртовой – это инсценировка рифмованных историй, сказок при помощи пальцев. </w:t>
      </w:r>
    </w:p>
    <w:p w:rsidR="009778BB" w:rsidRDefault="00CD17D6" w:rsidP="009778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78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ходе «Пальчиковой гимнастики» ребенок, повторяя движения взрослых, достигает хорошего развития мелкой моторики рук, которая не только оказывает благоприятное влияние на развитие речи, но и подготавливает ребенка к рисованию, письму. </w:t>
      </w:r>
    </w:p>
    <w:p w:rsidR="00F709C5" w:rsidRPr="00DA1F85" w:rsidRDefault="00F709C5" w:rsidP="00F709C5">
      <w:pPr>
        <w:pStyle w:val="a4"/>
        <w:spacing w:before="0" w:beforeAutospacing="0" w:after="0" w:afterAutospacing="0"/>
        <w:jc w:val="both"/>
        <w:textAlignment w:val="baseline"/>
        <w:rPr>
          <w:color w:val="000000"/>
        </w:rPr>
      </w:pPr>
      <w:r w:rsidRPr="00DA1F85">
        <w:rPr>
          <w:color w:val="000000"/>
        </w:rPr>
        <w:t xml:space="preserve">Богатый выбор и разнообразие упражнений дают возможность педагогам и родителям сделать паузы-перерывы в занятиях радостными, яркими, эмоциональными и полезными для здоровья ребенка. </w:t>
      </w:r>
    </w:p>
    <w:p w:rsidR="00882538" w:rsidRDefault="00882538" w:rsidP="009778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87623" w:rsidRDefault="00882538" w:rsidP="00287623">
      <w:pPr>
        <w:pStyle w:val="a4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В пособие Л. А. Яртовой входит 37 </w:t>
      </w:r>
      <w:r w:rsidR="00CD17D6" w:rsidRPr="009778BB">
        <w:rPr>
          <w:color w:val="000000"/>
          <w:shd w:val="clear" w:color="auto" w:fill="FFFFFF"/>
        </w:rPr>
        <w:t>уникальных упражнений</w:t>
      </w:r>
      <w:r>
        <w:rPr>
          <w:color w:val="000000"/>
          <w:shd w:val="clear" w:color="auto" w:fill="FFFFFF"/>
        </w:rPr>
        <w:t xml:space="preserve"> для детей от 3 до 7 лет</w:t>
      </w:r>
      <w:r w:rsidR="00CD17D6" w:rsidRPr="009778BB">
        <w:rPr>
          <w:color w:val="000000"/>
          <w:shd w:val="clear" w:color="auto" w:fill="FFFFFF"/>
        </w:rPr>
        <w:t xml:space="preserve">, </w:t>
      </w:r>
      <w:r w:rsidR="00287623" w:rsidRPr="003C561B">
        <w:rPr>
          <w:i/>
          <w:color w:val="FF0000"/>
        </w:rPr>
        <w:t>Такие. Как: «</w:t>
      </w:r>
      <w:r w:rsidR="00287623" w:rsidRPr="003C561B">
        <w:rPr>
          <w:i/>
          <w:color w:val="FF0000"/>
          <w:shd w:val="clear" w:color="auto" w:fill="FFFFFF"/>
        </w:rPr>
        <w:t>Разминка», «Поднимаем руки», «Солдатики», «Вертушки», «Играем на рояле», «Дождик», «Прятки», «Зеркало», «Молоточки»</w:t>
      </w:r>
      <w:r w:rsidR="00287623">
        <w:rPr>
          <w:i/>
          <w:color w:val="FF0000"/>
          <w:shd w:val="clear" w:color="auto" w:fill="FFFFFF"/>
        </w:rPr>
        <w:t xml:space="preserve">, «Бабочки», «Паучки» и др, </w:t>
      </w:r>
      <w:r w:rsidR="009340B1" w:rsidRPr="009340B1">
        <w:rPr>
          <w:shd w:val="clear" w:color="auto" w:fill="FFFFFF"/>
        </w:rPr>
        <w:t>которые помогают в развитии</w:t>
      </w:r>
      <w:r w:rsidR="00287623" w:rsidRPr="009340B1">
        <w:rPr>
          <w:shd w:val="clear" w:color="auto" w:fill="FFFFFF"/>
        </w:rPr>
        <w:t>:</w:t>
      </w:r>
    </w:p>
    <w:p w:rsidR="00287623" w:rsidRPr="00DA7B63" w:rsidRDefault="009340B1" w:rsidP="00287623">
      <w:pPr>
        <w:pStyle w:val="a4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color w:val="0070C0"/>
        </w:rPr>
      </w:pPr>
      <w:r w:rsidRPr="00DA7B63">
        <w:rPr>
          <w:color w:val="0070C0"/>
          <w:shd w:val="clear" w:color="auto" w:fill="FFFFFF"/>
        </w:rPr>
        <w:t>мелкой моторики</w:t>
      </w:r>
      <w:r w:rsidR="00DA1F85" w:rsidRPr="00DA7B63">
        <w:rPr>
          <w:color w:val="0070C0"/>
          <w:shd w:val="clear" w:color="auto" w:fill="FFFFFF"/>
        </w:rPr>
        <w:t xml:space="preserve"> рук, </w:t>
      </w:r>
    </w:p>
    <w:p w:rsidR="00287623" w:rsidRPr="00DA7B63" w:rsidRDefault="00DA1F85" w:rsidP="00287623">
      <w:pPr>
        <w:pStyle w:val="a4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color w:val="FFC000"/>
        </w:rPr>
      </w:pPr>
      <w:r w:rsidRPr="00DA7B63">
        <w:rPr>
          <w:color w:val="FFC000"/>
        </w:rPr>
        <w:t>подвижност</w:t>
      </w:r>
      <w:r w:rsidR="009340B1" w:rsidRPr="00DA7B63">
        <w:rPr>
          <w:color w:val="FFC000"/>
        </w:rPr>
        <w:t>и</w:t>
      </w:r>
      <w:r w:rsidR="00287623" w:rsidRPr="00DA7B63">
        <w:rPr>
          <w:color w:val="FFC000"/>
        </w:rPr>
        <w:t xml:space="preserve"> ног, плеч,</w:t>
      </w:r>
    </w:p>
    <w:p w:rsidR="00287623" w:rsidRPr="00DA7B63" w:rsidRDefault="009340B1" w:rsidP="00287623">
      <w:pPr>
        <w:pStyle w:val="a4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color w:val="538135" w:themeColor="accent6" w:themeShade="BF"/>
        </w:rPr>
      </w:pPr>
      <w:r w:rsidRPr="00DA7B63">
        <w:rPr>
          <w:color w:val="538135" w:themeColor="accent6" w:themeShade="BF"/>
        </w:rPr>
        <w:t>правильной осанки</w:t>
      </w:r>
      <w:r w:rsidR="00287623" w:rsidRPr="00DA7B63">
        <w:rPr>
          <w:color w:val="538135" w:themeColor="accent6" w:themeShade="BF"/>
        </w:rPr>
        <w:t xml:space="preserve">, </w:t>
      </w:r>
    </w:p>
    <w:p w:rsidR="00287623" w:rsidRPr="00DA7B63" w:rsidRDefault="009340B1" w:rsidP="00287623">
      <w:pPr>
        <w:pStyle w:val="a4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color w:val="C00000"/>
        </w:rPr>
      </w:pPr>
      <w:r w:rsidRPr="00DA7B63">
        <w:rPr>
          <w:color w:val="C00000"/>
        </w:rPr>
        <w:t>координации</w:t>
      </w:r>
      <w:r w:rsidR="00287623" w:rsidRPr="00DA7B63">
        <w:rPr>
          <w:color w:val="C00000"/>
        </w:rPr>
        <w:t xml:space="preserve"> движений, </w:t>
      </w:r>
    </w:p>
    <w:p w:rsidR="00287623" w:rsidRDefault="009340B1" w:rsidP="00287623">
      <w:pPr>
        <w:pStyle w:val="a4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DA7B63">
        <w:rPr>
          <w:color w:val="002060"/>
        </w:rPr>
        <w:t>слухового внимания</w:t>
      </w:r>
      <w:r w:rsidR="00287623" w:rsidRPr="00DA7B63">
        <w:rPr>
          <w:color w:val="002060"/>
        </w:rPr>
        <w:t xml:space="preserve">, </w:t>
      </w:r>
    </w:p>
    <w:p w:rsidR="00287623" w:rsidRPr="00DA7B63" w:rsidRDefault="009340B1" w:rsidP="00287623">
      <w:pPr>
        <w:pStyle w:val="a4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color w:val="767171" w:themeColor="background2" w:themeShade="80"/>
        </w:rPr>
      </w:pPr>
      <w:r w:rsidRPr="00DA7B63">
        <w:rPr>
          <w:color w:val="767171" w:themeColor="background2" w:themeShade="80"/>
        </w:rPr>
        <w:t>собранности</w:t>
      </w:r>
      <w:r w:rsidR="00287623" w:rsidRPr="00DA7B63">
        <w:rPr>
          <w:color w:val="767171" w:themeColor="background2" w:themeShade="80"/>
        </w:rPr>
        <w:t xml:space="preserve">, </w:t>
      </w:r>
    </w:p>
    <w:p w:rsidR="00287623" w:rsidRPr="00DA7B63" w:rsidRDefault="009340B1" w:rsidP="009340B1">
      <w:pPr>
        <w:pStyle w:val="a4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color w:val="538135" w:themeColor="accent6" w:themeShade="BF"/>
        </w:rPr>
      </w:pPr>
      <w:r w:rsidRPr="00DA7B63">
        <w:rPr>
          <w:color w:val="538135" w:themeColor="accent6" w:themeShade="BF"/>
        </w:rPr>
        <w:t>памяти и чувства</w:t>
      </w:r>
      <w:r w:rsidR="00287623" w:rsidRPr="00DA7B63">
        <w:rPr>
          <w:color w:val="538135" w:themeColor="accent6" w:themeShade="BF"/>
        </w:rPr>
        <w:t xml:space="preserve"> ритма.</w:t>
      </w:r>
    </w:p>
    <w:p w:rsidR="00DA1F85" w:rsidRPr="009340B1" w:rsidRDefault="00F709C5" w:rsidP="009340B1">
      <w:pPr>
        <w:spacing w:line="240" w:lineRule="auto"/>
        <w:jc w:val="both"/>
        <w:rPr>
          <w:rFonts w:ascii="Times New Roman" w:hAnsi="Times New Roman" w:cs="Times New Roman"/>
          <w:color w:val="000000"/>
        </w:rPr>
      </w:pPr>
      <w:r w:rsidRPr="009F46A2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Такая музыкально-игровая гимнастика р</w:t>
      </w:r>
      <w:r w:rsidR="00DA1F85" w:rsidRPr="009F46A2">
        <w:rPr>
          <w:rFonts w:ascii="Times New Roman" w:hAnsi="Times New Roman" w:cs="Times New Roman"/>
          <w:color w:val="000000"/>
          <w:sz w:val="24"/>
          <w:szCs w:val="24"/>
        </w:rPr>
        <w:t>екомендуется для занятий детей с родителям</w:t>
      </w:r>
      <w:r w:rsidR="00BF12A3">
        <w:rPr>
          <w:rFonts w:ascii="Times New Roman" w:hAnsi="Times New Roman" w:cs="Times New Roman"/>
          <w:color w:val="000000"/>
          <w:sz w:val="24"/>
          <w:szCs w:val="24"/>
        </w:rPr>
        <w:t>и, педагогами, воспитателями.</w:t>
      </w:r>
    </w:p>
    <w:p w:rsidR="009340B1" w:rsidRDefault="009F46A2" w:rsidP="009340B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Если вам хочется больше узнать о пользе такой гимнастики, то на просторах интернета вы можете </w:t>
      </w:r>
      <w:r w:rsidRPr="009F46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самостоятельно познакомиться с ней. Либо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пройти по </w:t>
      </w:r>
      <w:r w:rsidR="007A40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указанной мной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ссылке</w:t>
      </w:r>
      <w:r w:rsidR="009340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="009340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вашей коллекции станут доступными 37 развивающих уникальных упражнений.</w:t>
      </w:r>
      <w:r w:rsidRPr="009F46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F46A2" w:rsidRPr="009F46A2" w:rsidRDefault="009F46A2" w:rsidP="009340B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46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Ссылка для </w:t>
      </w:r>
      <w:r w:rsidR="009340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использования в деятельности: </w:t>
      </w:r>
      <w:hyperlink r:id="rId9" w:history="1">
        <w:r w:rsidRPr="009F46A2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https://vk.com/music/playlist/-31253987_85373967</w:t>
        </w:r>
      </w:hyperlink>
      <w:r w:rsidRPr="009F46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BF12A3" w:rsidRDefault="00BF12A3" w:rsidP="00022687">
      <w:pPr>
        <w:spacing w:after="0" w:line="240" w:lineRule="auto"/>
        <w:jc w:val="both"/>
        <w:rPr>
          <w:rFonts w:ascii="Segoe UI" w:hAnsi="Segoe UI" w:cs="Segoe UI"/>
          <w:color w:val="000000"/>
          <w:shd w:val="clear" w:color="auto" w:fill="FFFFFF"/>
        </w:rPr>
      </w:pPr>
    </w:p>
    <w:p w:rsidR="009A756A" w:rsidRDefault="00022687" w:rsidP="000226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26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Также Л. А. Яртовой была составлена «</w:t>
      </w:r>
      <w:r w:rsidR="000A3C08" w:rsidRPr="000226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Музыкально-поэтическая программа</w:t>
      </w:r>
      <w:r w:rsidRPr="000226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которая р</w:t>
      </w:r>
      <w:r w:rsidRPr="000226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азвивает</w:t>
      </w:r>
      <w:r w:rsidR="009A75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9A756A" w:rsidRPr="009A756A" w:rsidRDefault="00022687" w:rsidP="009A756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9A756A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образно-пространственное мышление, </w:t>
      </w:r>
    </w:p>
    <w:p w:rsidR="009A756A" w:rsidRPr="009A756A" w:rsidRDefault="00022687" w:rsidP="009A756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92D050"/>
          <w:sz w:val="24"/>
          <w:szCs w:val="24"/>
          <w:shd w:val="clear" w:color="auto" w:fill="FFFFFF"/>
        </w:rPr>
      </w:pPr>
      <w:r w:rsidRPr="009A756A">
        <w:rPr>
          <w:rFonts w:ascii="Times New Roman" w:hAnsi="Times New Roman" w:cs="Times New Roman"/>
          <w:color w:val="92D050"/>
          <w:sz w:val="24"/>
          <w:szCs w:val="24"/>
          <w:shd w:val="clear" w:color="auto" w:fill="FFFFFF"/>
        </w:rPr>
        <w:t xml:space="preserve">память, </w:t>
      </w:r>
    </w:p>
    <w:p w:rsidR="009A756A" w:rsidRPr="009A756A" w:rsidRDefault="00022687" w:rsidP="009A756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9A756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слух, </w:t>
      </w:r>
    </w:p>
    <w:p w:rsidR="009A756A" w:rsidRPr="009A756A" w:rsidRDefault="00022687" w:rsidP="009A756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4"/>
          <w:szCs w:val="24"/>
          <w:shd w:val="clear" w:color="auto" w:fill="FFFFFF"/>
        </w:rPr>
      </w:pPr>
      <w:r w:rsidRPr="009A756A">
        <w:rPr>
          <w:rFonts w:ascii="Times New Roman" w:hAnsi="Times New Roman" w:cs="Times New Roman"/>
          <w:color w:val="BF8F00" w:themeColor="accent4" w:themeShade="BF"/>
          <w:sz w:val="24"/>
          <w:szCs w:val="24"/>
          <w:shd w:val="clear" w:color="auto" w:fill="FFFFFF"/>
        </w:rPr>
        <w:t xml:space="preserve">ритм, </w:t>
      </w:r>
    </w:p>
    <w:p w:rsidR="009A756A" w:rsidRPr="009A756A" w:rsidRDefault="00022687" w:rsidP="009A756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ED7D31" w:themeColor="accent2"/>
          <w:sz w:val="24"/>
          <w:szCs w:val="24"/>
          <w:shd w:val="clear" w:color="auto" w:fill="FFFFFF"/>
        </w:rPr>
      </w:pPr>
      <w:r w:rsidRPr="009A756A">
        <w:rPr>
          <w:rFonts w:ascii="Times New Roman" w:hAnsi="Times New Roman" w:cs="Times New Roman"/>
          <w:color w:val="ED7D31" w:themeColor="accent2"/>
          <w:sz w:val="24"/>
          <w:szCs w:val="24"/>
          <w:shd w:val="clear" w:color="auto" w:fill="FFFFFF"/>
        </w:rPr>
        <w:t xml:space="preserve">мелкую моторику, </w:t>
      </w:r>
    </w:p>
    <w:p w:rsidR="009A756A" w:rsidRPr="009A756A" w:rsidRDefault="00022687" w:rsidP="009A756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  <w:szCs w:val="24"/>
          <w:shd w:val="clear" w:color="auto" w:fill="FFFFFF"/>
        </w:rPr>
      </w:pPr>
      <w:r w:rsidRPr="009A756A">
        <w:rPr>
          <w:rFonts w:ascii="Times New Roman" w:hAnsi="Times New Roman" w:cs="Times New Roman"/>
          <w:color w:val="385623" w:themeColor="accent6" w:themeShade="80"/>
          <w:sz w:val="24"/>
          <w:szCs w:val="24"/>
          <w:shd w:val="clear" w:color="auto" w:fill="FFFFFF"/>
        </w:rPr>
        <w:t xml:space="preserve">способствует нормализации дыхания, </w:t>
      </w:r>
    </w:p>
    <w:p w:rsidR="009A756A" w:rsidRPr="009A756A" w:rsidRDefault="00022687" w:rsidP="009A756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 w:rsidRPr="009A756A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 xml:space="preserve">стабилизирует гиперактивность, </w:t>
      </w:r>
    </w:p>
    <w:p w:rsidR="009A756A" w:rsidRPr="009A756A" w:rsidRDefault="00022687" w:rsidP="009A756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9A756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снимает усталость и мышечное напряжение, </w:t>
      </w:r>
    </w:p>
    <w:p w:rsidR="00022687" w:rsidRPr="009A756A" w:rsidRDefault="00022687" w:rsidP="009A756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75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самое главное </w:t>
      </w:r>
      <w:r w:rsidRPr="009A75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даёт возможность весело и с пользой провести время отдыха.</w:t>
      </w:r>
    </w:p>
    <w:p w:rsidR="009A756A" w:rsidRDefault="009A756A" w:rsidP="00022687">
      <w:pPr>
        <w:spacing w:after="0" w:line="240" w:lineRule="auto"/>
        <w:jc w:val="both"/>
        <w:rPr>
          <w:rFonts w:ascii="Segoe UI" w:hAnsi="Segoe UI" w:cs="Segoe UI"/>
          <w:color w:val="000000"/>
          <w:shd w:val="clear" w:color="auto" w:fill="FFFFFF"/>
        </w:rPr>
      </w:pPr>
    </w:p>
    <w:p w:rsidR="00022687" w:rsidRPr="00022687" w:rsidRDefault="00022687" w:rsidP="000226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26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Программа</w:t>
      </w:r>
      <w:r w:rsidR="000A3C08" w:rsidRPr="000226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этих пособий актуальна, насыщена. Сос</w:t>
      </w:r>
      <w:r w:rsidR="00BF12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тоит из 5 книг</w:t>
      </w:r>
      <w:r w:rsidR="009A75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F12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каждой</w:t>
      </w:r>
      <w:r w:rsidR="009A75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которых можно</w:t>
      </w:r>
      <w:r w:rsidR="007B0E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найти</w:t>
      </w:r>
      <w:r w:rsidR="009A75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4 раздела:</w:t>
      </w:r>
    </w:p>
    <w:p w:rsidR="00022687" w:rsidRPr="00022687" w:rsidRDefault="000A3C08" w:rsidP="00022687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  <w:shd w:val="clear" w:color="auto" w:fill="FFFFFF"/>
        </w:rPr>
      </w:pPr>
      <w:r w:rsidRPr="00022687">
        <w:rPr>
          <w:rFonts w:ascii="Times New Roman" w:hAnsi="Times New Roman" w:cs="Times New Roman"/>
          <w:color w:val="538135" w:themeColor="accent6" w:themeShade="BF"/>
          <w:sz w:val="24"/>
          <w:szCs w:val="24"/>
          <w:shd w:val="clear" w:color="auto" w:fill="FFFFFF"/>
        </w:rPr>
        <w:t xml:space="preserve">пальчиковые игры, </w:t>
      </w:r>
    </w:p>
    <w:p w:rsidR="00022687" w:rsidRPr="00022687" w:rsidRDefault="000A3C08" w:rsidP="00022687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022687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дыхательные</w:t>
      </w:r>
      <w:r w:rsidR="00022687" w:rsidRPr="00022687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игры</w:t>
      </w:r>
      <w:r w:rsidRPr="00022687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,</w:t>
      </w:r>
    </w:p>
    <w:p w:rsidR="00022687" w:rsidRPr="00022687" w:rsidRDefault="000A3C08" w:rsidP="00022687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022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музыкально-игровые</w:t>
      </w:r>
      <w:r w:rsidR="00022687" w:rsidRPr="00022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упражнения</w:t>
      </w:r>
      <w:r w:rsidR="000226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,</w:t>
      </w:r>
    </w:p>
    <w:p w:rsidR="00022687" w:rsidRDefault="000A3C08" w:rsidP="00022687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4"/>
          <w:szCs w:val="24"/>
          <w:shd w:val="clear" w:color="auto" w:fill="FFFFFF"/>
        </w:rPr>
      </w:pPr>
      <w:r w:rsidRPr="00022687">
        <w:rPr>
          <w:rFonts w:ascii="Times New Roman" w:hAnsi="Times New Roman" w:cs="Times New Roman"/>
          <w:color w:val="BF8F00" w:themeColor="accent4" w:themeShade="BF"/>
          <w:sz w:val="24"/>
          <w:szCs w:val="24"/>
          <w:shd w:val="clear" w:color="auto" w:fill="FFFFFF"/>
        </w:rPr>
        <w:t xml:space="preserve">опорно-двигательные упражнения. </w:t>
      </w:r>
    </w:p>
    <w:p w:rsidR="00022687" w:rsidRPr="00022687" w:rsidRDefault="00022687" w:rsidP="00022687">
      <w:pPr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4"/>
          <w:szCs w:val="24"/>
          <w:shd w:val="clear" w:color="auto" w:fill="FFFFFF"/>
        </w:rPr>
      </w:pPr>
    </w:p>
    <w:p w:rsidR="00C73368" w:rsidRPr="00BF12A3" w:rsidRDefault="00022687" w:rsidP="00BF12A3">
      <w:pPr>
        <w:spacing w:after="0" w:line="240" w:lineRule="auto"/>
        <w:jc w:val="both"/>
        <w:rPr>
          <w:rFonts w:ascii="Times New Roman" w:hAnsi="Times New Roman" w:cs="Times New Roman"/>
          <w:color w:val="BF8F00" w:themeColor="accent4" w:themeShade="BF"/>
          <w:sz w:val="24"/>
          <w:szCs w:val="24"/>
          <w:shd w:val="clear" w:color="auto" w:fill="FFFFFF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1AC9F4F" wp14:editId="566843A8">
            <wp:extent cx="2693504" cy="11925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40" t="29022" r="58252" b="51630"/>
                    <a:stretch/>
                  </pic:blipFill>
                  <pic:spPr bwMode="auto">
                    <a:xfrm>
                      <a:off x="0" y="0"/>
                      <a:ext cx="2724933" cy="120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36D82412" wp14:editId="1CECA879">
            <wp:extent cx="2676458" cy="10734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551" t="30591" r="41494" b="51891"/>
                    <a:stretch/>
                  </pic:blipFill>
                  <pic:spPr bwMode="auto">
                    <a:xfrm>
                      <a:off x="0" y="0"/>
                      <a:ext cx="2695540" cy="1081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</w:p>
    <w:p w:rsidR="00022687" w:rsidRDefault="00022687">
      <w:r>
        <w:t xml:space="preserve">    </w:t>
      </w:r>
      <w:r>
        <w:rPr>
          <w:noProof/>
          <w:lang w:eastAsia="ru-RU"/>
        </w:rPr>
        <w:drawing>
          <wp:inline distT="0" distB="0" distL="0" distR="0" wp14:anchorId="56EA7C5F" wp14:editId="7CB219CE">
            <wp:extent cx="2742409" cy="11430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33" t="46801" r="57223" b="35158"/>
                    <a:stretch/>
                  </pic:blipFill>
                  <pic:spPr bwMode="auto">
                    <a:xfrm>
                      <a:off x="0" y="0"/>
                      <a:ext cx="2821472" cy="1175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7E30">
        <w:t xml:space="preserve"> </w:t>
      </w:r>
      <w:r w:rsidR="0036608B">
        <w:t xml:space="preserve">   </w:t>
      </w:r>
      <w:r>
        <w:t xml:space="preserve">          </w:t>
      </w:r>
      <w:r w:rsidR="0036608B">
        <w:t xml:space="preserve"> </w:t>
      </w:r>
      <w:r w:rsidR="00D47E30">
        <w:t xml:space="preserve">  </w:t>
      </w:r>
      <w:r w:rsidR="0036608B">
        <w:rPr>
          <w:noProof/>
          <w:lang w:eastAsia="ru-RU"/>
        </w:rPr>
        <w:drawing>
          <wp:inline distT="0" distB="0" distL="0" distR="0" wp14:anchorId="0C92803A" wp14:editId="51DC1D25">
            <wp:extent cx="2673626" cy="11029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552" t="47324" r="41787" b="35158"/>
                    <a:stretch/>
                  </pic:blipFill>
                  <pic:spPr bwMode="auto">
                    <a:xfrm>
                      <a:off x="0" y="0"/>
                      <a:ext cx="2689596" cy="110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D11" w:rsidRDefault="00022687">
      <w:r>
        <w:t xml:space="preserve">  </w:t>
      </w:r>
      <w:r w:rsidR="00721813">
        <w:rPr>
          <w:noProof/>
          <w:lang w:eastAsia="ru-RU"/>
        </w:rPr>
        <w:drawing>
          <wp:inline distT="0" distB="0" distL="0" distR="0" wp14:anchorId="026CFE93" wp14:editId="391BEA8A">
            <wp:extent cx="2752725" cy="10535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40" t="30852" r="62809" b="52153"/>
                    <a:stretch/>
                  </pic:blipFill>
                  <pic:spPr bwMode="auto">
                    <a:xfrm>
                      <a:off x="0" y="0"/>
                      <a:ext cx="2759038" cy="1055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D11" w:rsidRPr="004F7D11" w:rsidRDefault="004F7D11" w:rsidP="00171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7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  Известному педагогу </w:t>
      </w:r>
      <w:r w:rsidRPr="004F7D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В.А. Сухомлинскому</w:t>
      </w:r>
      <w:r w:rsidRPr="004F7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принадлежит высказывание: </w:t>
      </w:r>
      <w:r w:rsidRPr="004F7D1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«Ум ребенк</w:t>
      </w:r>
      <w:bookmarkStart w:id="0" w:name="_GoBack"/>
      <w:bookmarkEnd w:id="0"/>
      <w:r w:rsidRPr="004F7D1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 находится на кончиках его пальцев</w:t>
      </w:r>
      <w:r w:rsidRPr="004F7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4F7D11" w:rsidRDefault="004F7D11" w:rsidP="001715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96">
        <w:rPr>
          <w:rFonts w:ascii="Times New Roman" w:hAnsi="Times New Roman" w:cs="Times New Roman"/>
          <w:sz w:val="24"/>
          <w:szCs w:val="24"/>
        </w:rPr>
        <w:t>Чтобы помочь ребёнку в этом, п</w:t>
      </w:r>
      <w:r w:rsidR="001715C4">
        <w:rPr>
          <w:rFonts w:ascii="Times New Roman" w:hAnsi="Times New Roman" w:cs="Times New Roman"/>
          <w:sz w:val="24"/>
          <w:szCs w:val="24"/>
        </w:rPr>
        <w:t>редлагаю педагогам воспользоваться этим материалом в свободной игровой деятельности или в виде физминуток между образовательной деятельностью.</w:t>
      </w:r>
      <w:r w:rsidR="00BF12A3">
        <w:rPr>
          <w:rFonts w:ascii="Times New Roman" w:hAnsi="Times New Roman" w:cs="Times New Roman"/>
          <w:sz w:val="24"/>
          <w:szCs w:val="24"/>
        </w:rPr>
        <w:t xml:space="preserve"> Пусть ваши дети будут здоровы и счастливы.</w:t>
      </w:r>
    </w:p>
    <w:p w:rsidR="00BF12A3" w:rsidRDefault="00BF12A3" w:rsidP="001715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12A3" w:rsidRPr="00BF12A3" w:rsidRDefault="00BF12A3" w:rsidP="00BF12A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BF12A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Ваш музыкальный руководитель</w:t>
      </w:r>
    </w:p>
    <w:sectPr w:rsidR="00BF12A3" w:rsidRPr="00BF12A3" w:rsidSect="00BD0529">
      <w:pgSz w:w="11906" w:h="16838"/>
      <w:pgMar w:top="851" w:right="851" w:bottom="851" w:left="851" w:header="709" w:footer="709" w:gutter="0"/>
      <w:pgBorders w:offsetFrom="page">
        <w:top w:val="musicNotes" w:sz="16" w:space="24" w:color="2E74B5" w:themeColor="accent1" w:themeShade="BF"/>
        <w:left w:val="musicNotes" w:sz="16" w:space="24" w:color="2E74B5" w:themeColor="accent1" w:themeShade="BF"/>
        <w:bottom w:val="musicNotes" w:sz="16" w:space="24" w:color="2E74B5" w:themeColor="accent1" w:themeShade="BF"/>
        <w:right w:val="musicNotes" w:sz="16" w:space="24" w:color="2E74B5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992" w:rsidRDefault="00492992" w:rsidP="00BD0529">
      <w:pPr>
        <w:spacing w:after="0" w:line="240" w:lineRule="auto"/>
      </w:pPr>
      <w:r>
        <w:separator/>
      </w:r>
    </w:p>
  </w:endnote>
  <w:endnote w:type="continuationSeparator" w:id="0">
    <w:p w:rsidR="00492992" w:rsidRDefault="00492992" w:rsidP="00BD0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992" w:rsidRDefault="00492992" w:rsidP="00BD0529">
      <w:pPr>
        <w:spacing w:after="0" w:line="240" w:lineRule="auto"/>
      </w:pPr>
      <w:r>
        <w:separator/>
      </w:r>
    </w:p>
  </w:footnote>
  <w:footnote w:type="continuationSeparator" w:id="0">
    <w:p w:rsidR="00492992" w:rsidRDefault="00492992" w:rsidP="00BD05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16DCA"/>
    <w:multiLevelType w:val="multilevel"/>
    <w:tmpl w:val="5D8A0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CD36D6"/>
    <w:multiLevelType w:val="hybridMultilevel"/>
    <w:tmpl w:val="D91469A6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539427C7"/>
    <w:multiLevelType w:val="hybridMultilevel"/>
    <w:tmpl w:val="888861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5C3C7C"/>
    <w:multiLevelType w:val="hybridMultilevel"/>
    <w:tmpl w:val="63D8EF5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A79"/>
    <w:rsid w:val="00010D65"/>
    <w:rsid w:val="00022687"/>
    <w:rsid w:val="00070462"/>
    <w:rsid w:val="000A3C08"/>
    <w:rsid w:val="000E2F6F"/>
    <w:rsid w:val="00141296"/>
    <w:rsid w:val="001715C4"/>
    <w:rsid w:val="00287623"/>
    <w:rsid w:val="002E332F"/>
    <w:rsid w:val="003109E5"/>
    <w:rsid w:val="0036608B"/>
    <w:rsid w:val="003B7D31"/>
    <w:rsid w:val="003C561B"/>
    <w:rsid w:val="00492992"/>
    <w:rsid w:val="004F12A6"/>
    <w:rsid w:val="004F7D11"/>
    <w:rsid w:val="0056002A"/>
    <w:rsid w:val="00582A7D"/>
    <w:rsid w:val="006E1314"/>
    <w:rsid w:val="00721813"/>
    <w:rsid w:val="00736A79"/>
    <w:rsid w:val="007A404F"/>
    <w:rsid w:val="007B0E6C"/>
    <w:rsid w:val="00882538"/>
    <w:rsid w:val="009340B1"/>
    <w:rsid w:val="009778BB"/>
    <w:rsid w:val="009A756A"/>
    <w:rsid w:val="009C358F"/>
    <w:rsid w:val="009F46A2"/>
    <w:rsid w:val="00A46187"/>
    <w:rsid w:val="00BD0529"/>
    <w:rsid w:val="00BD7596"/>
    <w:rsid w:val="00BF12A3"/>
    <w:rsid w:val="00C54BFE"/>
    <w:rsid w:val="00C73368"/>
    <w:rsid w:val="00CA050C"/>
    <w:rsid w:val="00CD17D6"/>
    <w:rsid w:val="00D3784F"/>
    <w:rsid w:val="00D47E30"/>
    <w:rsid w:val="00DA1F85"/>
    <w:rsid w:val="00DA7B63"/>
    <w:rsid w:val="00DD103E"/>
    <w:rsid w:val="00DE792C"/>
    <w:rsid w:val="00E9774A"/>
    <w:rsid w:val="00EE2F2D"/>
    <w:rsid w:val="00F612DE"/>
    <w:rsid w:val="00F709C5"/>
    <w:rsid w:val="00F91647"/>
    <w:rsid w:val="00F9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6AA01"/>
  <w15:chartTrackingRefBased/>
  <w15:docId w15:val="{F788D3BE-7132-4221-9827-267FDA286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17D6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D7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BD0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0529"/>
  </w:style>
  <w:style w:type="paragraph" w:styleId="a7">
    <w:name w:val="footer"/>
    <w:basedOn w:val="a"/>
    <w:link w:val="a8"/>
    <w:uiPriority w:val="99"/>
    <w:unhideWhenUsed/>
    <w:rsid w:val="00BD0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0529"/>
  </w:style>
  <w:style w:type="paragraph" w:styleId="a9">
    <w:name w:val="List Paragraph"/>
    <w:basedOn w:val="a"/>
    <w:uiPriority w:val="34"/>
    <w:qFormat/>
    <w:rsid w:val="000226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26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vk.com/music/playlist/-31253987_85373967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Tosno</dc:creator>
  <cp:keywords/>
  <dc:description/>
  <cp:lastModifiedBy>Tosno</cp:lastModifiedBy>
  <cp:revision>41</cp:revision>
  <dcterms:created xsi:type="dcterms:W3CDTF">2023-04-19T08:28:00Z</dcterms:created>
  <dcterms:modified xsi:type="dcterms:W3CDTF">2023-04-21T10:43:00Z</dcterms:modified>
</cp:coreProperties>
</file>