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673" w:rsidRPr="00632673" w:rsidRDefault="00EC331F" w:rsidP="00EC331F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632673">
        <w:rPr>
          <w:rFonts w:ascii="Times New Roman" w:eastAsia="Times New Roman" w:hAnsi="Times New Roman" w:cs="Times New Roman"/>
          <w:b/>
          <w:bCs/>
          <w:noProof/>
          <w:color w:val="0070C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6874774" wp14:editId="1ECD18F7">
            <wp:simplePos x="0" y="0"/>
            <wp:positionH relativeFrom="column">
              <wp:posOffset>88265</wp:posOffset>
            </wp:positionH>
            <wp:positionV relativeFrom="paragraph">
              <wp:posOffset>12065</wp:posOffset>
            </wp:positionV>
            <wp:extent cx="1524000" cy="1047750"/>
            <wp:effectExtent l="0" t="0" r="0" b="0"/>
            <wp:wrapTight wrapText="bothSides">
              <wp:wrapPolygon edited="0">
                <wp:start x="0" y="0"/>
                <wp:lineTo x="0" y="21207"/>
                <wp:lineTo x="21330" y="21207"/>
                <wp:lineTo x="21330" y="0"/>
                <wp:lineTo x="0" y="0"/>
              </wp:wrapPolygon>
            </wp:wrapTight>
            <wp:docPr id="1" name="Рисунок 1" descr="D:\всё! и музыка, семейное и рабочее фото\моя работа\аним. картинки для презентаций\1618554548_8-phonoteka_org-p-fon-vipusknoi-v-detskom-sadu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всё! и музыка, семейное и рабочее фото\моя работа\аним. картинки для презентаций\1618554548_8-phonoteka_org-p-fon-vipusknoi-v-detskom-sadu-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3A51" w:rsidRPr="00632673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Консультация музыкального руководителя ДОУ </w:t>
      </w:r>
    </w:p>
    <w:p w:rsidR="00632673" w:rsidRDefault="00AE3A51" w:rsidP="0063267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632673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для </w:t>
      </w:r>
    </w:p>
    <w:p w:rsidR="00C3302C" w:rsidRDefault="00AE3A51" w:rsidP="0063267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632673">
        <w:rPr>
          <w:rFonts w:ascii="Times New Roman" w:hAnsi="Times New Roman" w:cs="Times New Roman"/>
          <w:b/>
          <w:color w:val="0070C0"/>
          <w:sz w:val="24"/>
          <w:szCs w:val="24"/>
        </w:rPr>
        <w:t>воспитателей</w:t>
      </w:r>
    </w:p>
    <w:p w:rsidR="00FF567A" w:rsidRDefault="00FF567A" w:rsidP="0063267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22312E" w:rsidRDefault="00FF567A" w:rsidP="0063267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22312E">
        <w:rPr>
          <w:rFonts w:ascii="Times New Roman" w:hAnsi="Times New Roman" w:cs="Times New Roman"/>
          <w:b/>
          <w:color w:val="0070C0"/>
          <w:sz w:val="20"/>
          <w:szCs w:val="20"/>
        </w:rPr>
        <w:t>«СОЗДАНИЕ ИННОВАЦИОННОЙ МОДЕЛИ ВЗАИМОДЕЙСТВИЯ</w:t>
      </w:r>
      <w:r w:rsidR="0022312E" w:rsidRPr="0022312E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МУЗЫКАЛЬНОГО РУКОВОДИТЕЛЯ И ВОСПИТАТЕЛЯ </w:t>
      </w:r>
    </w:p>
    <w:p w:rsidR="00FF567A" w:rsidRDefault="0022312E" w:rsidP="0063267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0"/>
          <w:szCs w:val="20"/>
        </w:rPr>
      </w:pPr>
      <w:r>
        <w:rPr>
          <w:rFonts w:ascii="Times New Roman" w:hAnsi="Times New Roman" w:cs="Times New Roman"/>
          <w:b/>
          <w:color w:val="0070C0"/>
          <w:sz w:val="20"/>
          <w:szCs w:val="20"/>
        </w:rPr>
        <w:t>НА ОСНОВЕ ТЕХНОЛОГИЙ</w:t>
      </w:r>
      <w:r w:rsidRPr="0022312E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ПРОГРАММЫ «ВДОХНОВЕНИЕ»</w:t>
      </w:r>
      <w:r w:rsidR="00FF567A" w:rsidRPr="0022312E">
        <w:rPr>
          <w:rFonts w:ascii="Times New Roman" w:hAnsi="Times New Roman" w:cs="Times New Roman"/>
          <w:b/>
          <w:color w:val="0070C0"/>
          <w:sz w:val="20"/>
          <w:szCs w:val="20"/>
        </w:rPr>
        <w:t>»</w:t>
      </w:r>
    </w:p>
    <w:p w:rsidR="000962ED" w:rsidRDefault="000962ED" w:rsidP="002F4BC3">
      <w:pPr>
        <w:widowControl w:val="0"/>
        <w:spacing w:after="0" w:line="240" w:lineRule="auto"/>
        <w:ind w:left="2" w:right="-1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4BC3" w:rsidRPr="002F4BC3" w:rsidRDefault="002F4BC3" w:rsidP="002F4BC3">
      <w:pPr>
        <w:widowControl w:val="0"/>
        <w:spacing w:after="0" w:line="240" w:lineRule="auto"/>
        <w:ind w:left="2" w:right="-1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Главная идея современных программ и модернизаци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образования направлена на помощь в развитии воспитанников</w:t>
      </w:r>
      <w:r w:rsidRPr="002F4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условиях естественного и самоценного периода детства.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Ребенок имеет право на детство и </w:t>
      </w:r>
      <w:r w:rsidRPr="002F4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полноценно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проживание каждого</w:t>
      </w:r>
      <w:r w:rsidRPr="002F4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а, </w:t>
      </w:r>
      <w:r w:rsidRPr="002F4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играя, экспериментируя, исследуя мир. </w:t>
      </w:r>
    </w:p>
    <w:p w:rsidR="00FC1A65" w:rsidRDefault="00FC1A65" w:rsidP="00FC1A65">
      <w:pPr>
        <w:widowControl w:val="0"/>
        <w:tabs>
          <w:tab w:val="left" w:pos="1252"/>
          <w:tab w:val="left" w:pos="1737"/>
          <w:tab w:val="left" w:pos="3082"/>
          <w:tab w:val="left" w:pos="3550"/>
          <w:tab w:val="left" w:pos="5458"/>
          <w:tab w:val="left" w:pos="8007"/>
        </w:tabs>
        <w:spacing w:after="0" w:line="240" w:lineRule="auto"/>
        <w:ind w:left="2" w:right="-6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A65">
        <w:rPr>
          <w:rFonts w:ascii="Times New Roman" w:eastAsia="Times New Roman" w:hAnsi="Times New Roman" w:cs="Times New Roman"/>
          <w:b/>
          <w:i/>
          <w:color w:val="00B0F0"/>
          <w:sz w:val="24"/>
          <w:szCs w:val="24"/>
          <w:lang w:eastAsia="ru-RU"/>
        </w:rPr>
        <w:t>В основе программы «Вдохновение</w:t>
      </w:r>
      <w:r w:rsidRPr="00FC1A65">
        <w:rPr>
          <w:rFonts w:ascii="Times New Roman" w:eastAsia="Times New Roman" w:hAnsi="Times New Roman" w:cs="Times New Roman"/>
          <w:b/>
          <w:i/>
          <w:color w:val="00B0F0"/>
          <w:sz w:val="24"/>
          <w:szCs w:val="24"/>
          <w:lang w:eastAsia="ru-RU"/>
        </w:rPr>
        <w:t>»</w:t>
      </w:r>
      <w:r w:rsidRPr="00FC1A65">
        <w:rPr>
          <w:rFonts w:ascii="Times New Roman" w:eastAsia="Times New Roman" w:hAnsi="Times New Roman" w:cs="Times New Roman"/>
          <w:b/>
          <w:i/>
          <w:color w:val="00B0F0"/>
          <w:sz w:val="24"/>
          <w:szCs w:val="24"/>
          <w:lang w:eastAsia="ru-RU"/>
        </w:rPr>
        <w:t xml:space="preserve"> </w:t>
      </w:r>
      <w:r w:rsidRPr="00FC1A65">
        <w:rPr>
          <w:rFonts w:ascii="Times New Roman" w:eastAsia="Times New Roman" w:hAnsi="Times New Roman" w:cs="Times New Roman"/>
          <w:b/>
          <w:i/>
          <w:color w:val="00B0F0"/>
          <w:sz w:val="24"/>
          <w:szCs w:val="24"/>
          <w:lang w:eastAsia="ru-RU"/>
        </w:rPr>
        <w:t>заложен главный принцип ФГОС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принцип</w:t>
      </w:r>
      <w:r w:rsidRPr="00FC1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уважения к личности ребенка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C1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современное предст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авление о компетентном ребенке.</w:t>
      </w:r>
    </w:p>
    <w:p w:rsidR="00FC1A65" w:rsidRPr="00FC1A65" w:rsidRDefault="00FC1A65" w:rsidP="00FC1A65">
      <w:pPr>
        <w:widowControl w:val="0"/>
        <w:tabs>
          <w:tab w:val="left" w:pos="1252"/>
          <w:tab w:val="left" w:pos="1737"/>
          <w:tab w:val="left" w:pos="3082"/>
          <w:tab w:val="left" w:pos="3550"/>
          <w:tab w:val="left" w:pos="5458"/>
          <w:tab w:val="left" w:pos="8007"/>
        </w:tabs>
        <w:spacing w:after="0" w:line="240" w:lineRule="auto"/>
        <w:ind w:left="2" w:right="-6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A65">
        <w:rPr>
          <w:rFonts w:ascii="Times New Roman" w:eastAsia="Times New Roman" w:hAnsi="Times New Roman" w:cs="Times New Roman"/>
          <w:b/>
          <w:i/>
          <w:color w:val="00B0F0"/>
          <w:sz w:val="24"/>
          <w:szCs w:val="24"/>
          <w:lang w:eastAsia="ru-RU"/>
        </w:rPr>
        <w:t>Задача программы</w:t>
      </w:r>
      <w:r w:rsidRPr="00FC1A65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 xml:space="preserve"> </w:t>
      </w:r>
      <w:r w:rsidRPr="00FC1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поддержать и развить врожденную любознательность и инициативность ребенка.</w:t>
      </w:r>
    </w:p>
    <w:p w:rsidR="00FC1A65" w:rsidRPr="00FC1A65" w:rsidRDefault="00FC1A65" w:rsidP="00FC1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F3" w:rsidRPr="00571AF3" w:rsidRDefault="00571AF3" w:rsidP="00571AF3">
      <w:pPr>
        <w:widowControl w:val="0"/>
        <w:spacing w:after="0" w:line="240" w:lineRule="auto"/>
        <w:ind w:left="2"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AF3">
        <w:rPr>
          <w:rFonts w:ascii="Times New Roman" w:eastAsia="Times New Roman" w:hAnsi="Times New Roman" w:cs="Times New Roman"/>
          <w:b/>
          <w:i/>
          <w:color w:val="00B0F0"/>
          <w:sz w:val="24"/>
          <w:szCs w:val="24"/>
          <w:lang w:eastAsia="ru-RU"/>
        </w:rPr>
        <w:t>Принцип программы</w:t>
      </w:r>
      <w:r w:rsidRPr="00571AF3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 xml:space="preserve"> </w:t>
      </w:r>
      <w:r w:rsidRPr="00571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«Вдохновение» - </w:t>
      </w:r>
      <w:r w:rsidRPr="00571AF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«Содействие, сотрудничество, участие</w:t>
      </w:r>
      <w:r w:rsidRPr="00571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FA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A3965" w:rsidRPr="00FA3965">
        <w:rPr>
          <w:rFonts w:ascii="Times New Roman" w:eastAsia="Times New Roman" w:hAnsi="Times New Roman" w:cs="Times New Roman"/>
          <w:b/>
          <w:i/>
          <w:color w:val="00B0F0"/>
          <w:sz w:val="24"/>
          <w:szCs w:val="24"/>
          <w:lang w:eastAsia="ru-RU"/>
        </w:rPr>
        <w:t>(</w:t>
      </w:r>
      <w:r w:rsidR="00FA3965">
        <w:rPr>
          <w:rFonts w:ascii="Times New Roman" w:eastAsia="Times New Roman" w:hAnsi="Times New Roman" w:cs="Times New Roman"/>
          <w:b/>
          <w:i/>
          <w:color w:val="00B0F0"/>
          <w:sz w:val="24"/>
          <w:szCs w:val="24"/>
          <w:lang w:eastAsia="ru-RU"/>
        </w:rPr>
        <w:t xml:space="preserve">т.е. </w:t>
      </w:r>
      <w:r w:rsidR="00FA3965" w:rsidRPr="00FA3965">
        <w:rPr>
          <w:rFonts w:ascii="Times New Roman" w:eastAsia="Times New Roman" w:hAnsi="Times New Roman" w:cs="Times New Roman"/>
          <w:b/>
          <w:i/>
          <w:color w:val="00B0F0"/>
          <w:sz w:val="24"/>
          <w:szCs w:val="24"/>
          <w:lang w:eastAsia="ru-RU"/>
        </w:rPr>
        <w:t>«</w:t>
      </w:r>
      <w:r w:rsidR="00FA3965">
        <w:rPr>
          <w:rFonts w:ascii="Times New Roman" w:eastAsia="Times New Roman" w:hAnsi="Times New Roman" w:cs="Times New Roman"/>
          <w:b/>
          <w:i/>
          <w:color w:val="00B0F0"/>
          <w:sz w:val="24"/>
          <w:szCs w:val="24"/>
          <w:lang w:eastAsia="ru-RU"/>
        </w:rPr>
        <w:t>вариативность</w:t>
      </w:r>
      <w:r w:rsidR="00FA3965" w:rsidRPr="00571AF3">
        <w:rPr>
          <w:rFonts w:ascii="Times New Roman" w:eastAsia="Times New Roman" w:hAnsi="Times New Roman" w:cs="Times New Roman"/>
          <w:b/>
          <w:i/>
          <w:color w:val="00B0F0"/>
          <w:sz w:val="24"/>
          <w:szCs w:val="24"/>
          <w:lang w:eastAsia="ru-RU"/>
        </w:rPr>
        <w:t xml:space="preserve"> форм</w:t>
      </w:r>
      <w:r w:rsidR="00FA3965">
        <w:rPr>
          <w:rFonts w:ascii="Times New Roman" w:eastAsia="Times New Roman" w:hAnsi="Times New Roman" w:cs="Times New Roman"/>
          <w:b/>
          <w:i/>
          <w:color w:val="00B0F0"/>
          <w:sz w:val="24"/>
          <w:szCs w:val="24"/>
          <w:lang w:eastAsia="ru-RU"/>
        </w:rPr>
        <w:t xml:space="preserve"> реализации программы</w:t>
      </w:r>
      <w:r w:rsidR="00FA3965" w:rsidRPr="00FA3965">
        <w:rPr>
          <w:rFonts w:ascii="Times New Roman" w:eastAsia="Times New Roman" w:hAnsi="Times New Roman" w:cs="Times New Roman"/>
          <w:b/>
          <w:i/>
          <w:color w:val="00B0F0"/>
          <w:sz w:val="24"/>
          <w:szCs w:val="24"/>
          <w:lang w:eastAsia="ru-RU"/>
        </w:rPr>
        <w:t>»)</w:t>
      </w:r>
      <w:r w:rsidRPr="00571AF3">
        <w:rPr>
          <w:rFonts w:ascii="Times New Roman" w:eastAsia="Times New Roman" w:hAnsi="Times New Roman" w:cs="Times New Roman"/>
          <w:b/>
          <w:i/>
          <w:color w:val="00B0F0"/>
          <w:sz w:val="24"/>
          <w:szCs w:val="24"/>
          <w:lang w:eastAsia="ru-RU"/>
        </w:rPr>
        <w:t xml:space="preserve"> </w:t>
      </w:r>
      <w:r w:rsidRPr="00571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помогает всем участникам педагогического процесса </w:t>
      </w:r>
      <w:r w:rsidRPr="00571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стать единым целым и успешно реализовать </w:t>
      </w:r>
      <w:proofErr w:type="spellStart"/>
      <w:r w:rsidRPr="00571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социоконструктивистский</w:t>
      </w:r>
      <w:proofErr w:type="spellEnd"/>
      <w:r w:rsidRPr="00571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 в образовательном процессе.</w:t>
      </w:r>
    </w:p>
    <w:p w:rsidR="005114A5" w:rsidRDefault="005114A5" w:rsidP="005114A5">
      <w:pPr>
        <w:widowControl w:val="0"/>
        <w:tabs>
          <w:tab w:val="left" w:pos="1292"/>
          <w:tab w:val="left" w:pos="3272"/>
          <w:tab w:val="left" w:pos="3791"/>
          <w:tab w:val="left" w:pos="5677"/>
          <w:tab w:val="left" w:pos="7423"/>
        </w:tabs>
        <w:spacing w:after="0" w:line="240" w:lineRule="auto"/>
        <w:ind w:left="2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соответствие с принципами программы, </w:t>
      </w:r>
      <w:r w:rsidRPr="005114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музыкальный руководите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 совместно с педагогами групп</w:t>
      </w:r>
      <w:r w:rsidRPr="005114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использует определенные технологии по музыкальному развитию детей.</w:t>
      </w:r>
    </w:p>
    <w:p w:rsidR="00394FB4" w:rsidRPr="005114A5" w:rsidRDefault="00394FB4" w:rsidP="005114A5">
      <w:pPr>
        <w:widowControl w:val="0"/>
        <w:tabs>
          <w:tab w:val="left" w:pos="1292"/>
          <w:tab w:val="left" w:pos="3272"/>
          <w:tab w:val="left" w:pos="3791"/>
          <w:tab w:val="left" w:pos="5677"/>
          <w:tab w:val="left" w:pos="7423"/>
        </w:tabs>
        <w:spacing w:after="0" w:line="240" w:lineRule="auto"/>
        <w:ind w:left="2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4FB4" w:rsidRPr="00394FB4" w:rsidRDefault="00394FB4" w:rsidP="00586C8B">
      <w:pPr>
        <w:widowControl w:val="0"/>
        <w:spacing w:after="0" w:line="240" w:lineRule="auto"/>
        <w:ind w:right="-17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394FB4">
        <w:rPr>
          <w:rFonts w:ascii="Times New Roman" w:hAnsi="Times New Roman" w:cs="Times New Roman"/>
          <w:b/>
          <w:noProof/>
          <w:color w:val="0070C0"/>
          <w:sz w:val="20"/>
          <w:szCs w:val="20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2540</wp:posOffset>
            </wp:positionV>
            <wp:extent cx="733425" cy="752475"/>
            <wp:effectExtent l="0" t="0" r="0" b="9525"/>
            <wp:wrapTight wrapText="bothSides">
              <wp:wrapPolygon edited="0">
                <wp:start x="8977" y="0"/>
                <wp:lineTo x="6171" y="4375"/>
                <wp:lineTo x="5049" y="7656"/>
                <wp:lineTo x="4488" y="18046"/>
                <wp:lineTo x="6171" y="21327"/>
                <wp:lineTo x="11221" y="21327"/>
                <wp:lineTo x="15709" y="18592"/>
                <wp:lineTo x="17392" y="9843"/>
                <wp:lineTo x="16831" y="2734"/>
                <wp:lineTo x="15148" y="0"/>
                <wp:lineTo x="8977" y="0"/>
              </wp:wrapPolygon>
            </wp:wrapTight>
            <wp:docPr id="2" name="Рисунок 2" descr="C:\Users\Tosno\Desktop\2663167690162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no\Desktop\26631676901621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0070C0"/>
          <w:sz w:val="20"/>
          <w:szCs w:val="20"/>
        </w:rPr>
        <w:t xml:space="preserve">ПРИМЕРНЫЕ </w:t>
      </w:r>
      <w:r w:rsidRPr="00394FB4">
        <w:rPr>
          <w:rFonts w:ascii="Times New Roman" w:hAnsi="Times New Roman" w:cs="Times New Roman"/>
          <w:b/>
          <w:color w:val="0070C0"/>
          <w:sz w:val="20"/>
          <w:szCs w:val="20"/>
        </w:rPr>
        <w:t>ТЕХНОЛОГИИ ПО МУЗЫКАЛЬНОМУ РАЗВИТИЮ</w:t>
      </w:r>
      <w:r w:rsidR="00586C8B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ПРОГРАММЫ «ВДОХНОВЕНИЕ»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</w:p>
    <w:p w:rsidR="00394FB4" w:rsidRPr="00394FB4" w:rsidRDefault="00394FB4" w:rsidP="00394FB4">
      <w:pPr>
        <w:pStyle w:val="a3"/>
        <w:widowControl w:val="0"/>
        <w:numPr>
          <w:ilvl w:val="0"/>
          <w:numId w:val="2"/>
        </w:numPr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FB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технология</w:t>
      </w:r>
      <w:r w:rsidRPr="00394FB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«План</w:t>
      </w:r>
      <w:r w:rsidRPr="00394FB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-</w:t>
      </w:r>
      <w:r w:rsidRPr="00394FB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дело-анализ»</w:t>
      </w:r>
    </w:p>
    <w:p w:rsidR="00394FB4" w:rsidRPr="00394FB4" w:rsidRDefault="00394FB4" w:rsidP="00394FB4">
      <w:pPr>
        <w:widowControl w:val="0"/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позволила </w:t>
      </w:r>
      <w:r w:rsidRPr="00394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музыкальном зале организовать различные центры активности. Дети по цвету прищепок на одежде расходятся по центрам, выполняют каждый своё задание, затем каждая подгруппа презентует результаты своей работы.</w:t>
      </w:r>
    </w:p>
    <w:p w:rsidR="004F4CA6" w:rsidRPr="004F4CA6" w:rsidRDefault="00394FB4" w:rsidP="004F4CA6">
      <w:pPr>
        <w:widowControl w:val="0"/>
        <w:tabs>
          <w:tab w:val="left" w:pos="2003"/>
          <w:tab w:val="left" w:pos="4125"/>
          <w:tab w:val="left" w:pos="5890"/>
          <w:tab w:val="left" w:pos="7135"/>
        </w:tabs>
        <w:spacing w:after="0" w:line="240" w:lineRule="auto"/>
        <w:ind w:right="-14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  <w:proofErr w:type="gramStart"/>
      <w:r w:rsidRPr="004F4CA6">
        <w:rPr>
          <w:rFonts w:ascii="Times New Roman" w:eastAsia="Times New Roman" w:hAnsi="Times New Roman" w:cs="Times New Roman"/>
          <w:b/>
          <w:i/>
          <w:color w:val="00B0F0"/>
          <w:sz w:val="24"/>
          <w:szCs w:val="24"/>
          <w:lang w:eastAsia="ru-RU"/>
        </w:rPr>
        <w:t>Например</w:t>
      </w:r>
      <w:proofErr w:type="gramEnd"/>
      <w:r w:rsidRPr="004F4CA6">
        <w:rPr>
          <w:rFonts w:ascii="Times New Roman" w:eastAsia="Times New Roman" w:hAnsi="Times New Roman" w:cs="Times New Roman"/>
          <w:b/>
          <w:i/>
          <w:color w:val="00B0F0"/>
          <w:sz w:val="24"/>
          <w:szCs w:val="24"/>
          <w:lang w:eastAsia="ru-RU"/>
        </w:rPr>
        <w:t>:</w:t>
      </w:r>
      <w:r w:rsidRPr="004F4CA6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 xml:space="preserve"> </w:t>
      </w:r>
    </w:p>
    <w:p w:rsidR="00394FB4" w:rsidRPr="004F4CA6" w:rsidRDefault="00394FB4" w:rsidP="004F4CA6">
      <w:pPr>
        <w:pStyle w:val="a3"/>
        <w:widowControl w:val="0"/>
        <w:numPr>
          <w:ilvl w:val="0"/>
          <w:numId w:val="3"/>
        </w:numPr>
        <w:tabs>
          <w:tab w:val="left" w:pos="2003"/>
          <w:tab w:val="left" w:pos="4125"/>
          <w:tab w:val="left" w:pos="5890"/>
          <w:tab w:val="left" w:pos="7135"/>
        </w:tabs>
        <w:spacing w:after="0"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4CA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в</w:t>
      </w:r>
      <w:r w:rsidRPr="004F4CA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центре «4-й лишний»</w:t>
      </w:r>
      <w:r w:rsidRPr="004F4CA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F4C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проводят </w:t>
      </w:r>
      <w:r w:rsidRPr="004F4C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сравнительный анализ музыкал</w:t>
      </w:r>
      <w:r w:rsidRPr="004F4C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ьных инструментов, </w:t>
      </w:r>
      <w:r w:rsidRPr="004F4C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закрепляют</w:t>
      </w:r>
      <w:r w:rsidR="00074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умение </w:t>
      </w:r>
      <w:r w:rsidRPr="004F4C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классифицировать</w:t>
      </w:r>
      <w:r w:rsidR="00074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инструменты и </w:t>
      </w:r>
      <w:r w:rsidRPr="004F4C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доказывать правильность своего решения. Дети на практике могут изучить и исследовать те материалы, из которых изготовлены музыкальные инструменты и дифференцировать их со звуком.</w:t>
      </w:r>
    </w:p>
    <w:p w:rsidR="004F4CA6" w:rsidRPr="004F4CA6" w:rsidRDefault="004F4CA6" w:rsidP="004F4CA6">
      <w:pPr>
        <w:pStyle w:val="a3"/>
        <w:widowControl w:val="0"/>
        <w:numPr>
          <w:ilvl w:val="0"/>
          <w:numId w:val="3"/>
        </w:numPr>
        <w:spacing w:after="0" w:line="240" w:lineRule="auto"/>
        <w:ind w:right="-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4CA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в </w:t>
      </w:r>
      <w:r w:rsidRPr="004F4CA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центре «Угадай, на чем играю»</w:t>
      </w:r>
      <w:r w:rsidRPr="004F4CA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4F4CA6" w:rsidRPr="004F4CA6" w:rsidRDefault="004F4CA6" w:rsidP="004F4CA6">
      <w:pPr>
        <w:widowControl w:val="0"/>
        <w:spacing w:after="0" w:line="240" w:lineRule="auto"/>
        <w:ind w:right="-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4C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определяют звучания инструментов по звуку.</w:t>
      </w:r>
    </w:p>
    <w:p w:rsidR="004F4CA6" w:rsidRPr="004F4CA6" w:rsidRDefault="004F4CA6" w:rsidP="004F4CA6">
      <w:pPr>
        <w:pStyle w:val="a3"/>
        <w:widowControl w:val="0"/>
        <w:numPr>
          <w:ilvl w:val="0"/>
          <w:numId w:val="3"/>
        </w:numPr>
        <w:spacing w:after="0" w:line="240" w:lineRule="auto"/>
        <w:ind w:right="-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в</w:t>
      </w:r>
      <w:r w:rsidRPr="004F4CA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центре «Ритмические загадки»</w:t>
      </w:r>
    </w:p>
    <w:p w:rsidR="004F4CA6" w:rsidRDefault="004F4CA6" w:rsidP="004F4CA6">
      <w:pPr>
        <w:widowControl w:val="0"/>
        <w:spacing w:after="0" w:line="240" w:lineRule="auto"/>
        <w:ind w:right="-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предложена подборка игра ритмической направленности.</w:t>
      </w:r>
    </w:p>
    <w:p w:rsidR="004F4CA6" w:rsidRPr="004F4CA6" w:rsidRDefault="004F4CA6" w:rsidP="004F4CA6">
      <w:pPr>
        <w:pStyle w:val="a3"/>
        <w:widowControl w:val="0"/>
        <w:numPr>
          <w:ilvl w:val="0"/>
          <w:numId w:val="3"/>
        </w:numPr>
        <w:spacing w:after="0" w:line="240" w:lineRule="auto"/>
        <w:ind w:right="-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CA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В ц</w:t>
      </w:r>
      <w:r w:rsidRPr="004F4CA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ентр</w:t>
      </w:r>
      <w:r w:rsidRPr="004F4CA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е</w:t>
      </w:r>
      <w:r w:rsidRPr="004F4CA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«Придумай танец»</w:t>
      </w:r>
      <w:r w:rsidRPr="004F4CA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</w:t>
      </w:r>
    </w:p>
    <w:p w:rsidR="004F4CA6" w:rsidRPr="004F4CA6" w:rsidRDefault="004F4CA6" w:rsidP="004F4CA6">
      <w:pPr>
        <w:widowControl w:val="0"/>
        <w:spacing w:after="0" w:line="240" w:lineRule="auto"/>
        <w:ind w:right="-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C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4F4C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выбор несколько картинок: вальс, полька, народный танец. Дети договариваются, какой танец они будут </w:t>
      </w:r>
      <w:r w:rsidR="0011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сегодня </w:t>
      </w:r>
      <w:r w:rsidRPr="004F4C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исполнять, и какие движения характе</w:t>
      </w:r>
      <w:r w:rsidR="0011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рны для того или иного танца, придумывают рисунок танца и исполняют его</w:t>
      </w:r>
      <w:r w:rsidRPr="004F4C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17880" w:rsidRDefault="00117880" w:rsidP="00117880">
      <w:pPr>
        <w:widowControl w:val="0"/>
        <w:tabs>
          <w:tab w:val="left" w:pos="1599"/>
          <w:tab w:val="left" w:pos="3014"/>
          <w:tab w:val="left" w:pos="4011"/>
          <w:tab w:val="left" w:pos="6197"/>
          <w:tab w:val="left" w:pos="7744"/>
        </w:tabs>
        <w:spacing w:after="0" w:line="240" w:lineRule="auto"/>
        <w:ind w:left="2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7880" w:rsidRPr="00117880" w:rsidRDefault="00117880" w:rsidP="00117880">
      <w:pPr>
        <w:widowControl w:val="0"/>
        <w:tabs>
          <w:tab w:val="left" w:pos="1599"/>
          <w:tab w:val="left" w:pos="3014"/>
          <w:tab w:val="left" w:pos="4011"/>
          <w:tab w:val="left" w:pos="6197"/>
          <w:tab w:val="left" w:pos="7744"/>
        </w:tabs>
        <w:spacing w:after="0" w:line="240" w:lineRule="auto"/>
        <w:ind w:left="2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работы в центрах активности музыкальн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 зала дети в групповых </w:t>
      </w:r>
      <w:r w:rsidRPr="0011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комнатах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самостоятельно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</w:t>
      </w:r>
      <w:r w:rsidRPr="0011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музыкальные</w:t>
      </w:r>
      <w:proofErr w:type="spellEnd"/>
      <w:r w:rsidRPr="00117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викторины и музыкально-дидактические игры.</w:t>
      </w:r>
    </w:p>
    <w:p w:rsidR="00E17566" w:rsidRPr="00E17566" w:rsidRDefault="00E17566" w:rsidP="00E1756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566">
        <w:rPr>
          <w:b/>
          <w:noProof/>
          <w:color w:val="FF0000"/>
          <w:sz w:val="20"/>
          <w:szCs w:val="20"/>
          <w:lang w:eastAsia="ru-RU"/>
        </w:rPr>
        <w:drawing>
          <wp:anchor distT="0" distB="0" distL="114300" distR="114300" simplePos="0" relativeHeight="251662336" behindDoc="1" locked="0" layoutInCell="1" allowOverlap="1" wp14:anchorId="60FA8B5A" wp14:editId="06C0EA4B">
            <wp:simplePos x="0" y="0"/>
            <wp:positionH relativeFrom="column">
              <wp:align>left</wp:align>
            </wp:positionH>
            <wp:positionV relativeFrom="paragraph">
              <wp:posOffset>70485</wp:posOffset>
            </wp:positionV>
            <wp:extent cx="733425" cy="752475"/>
            <wp:effectExtent l="0" t="0" r="0" b="9525"/>
            <wp:wrapTight wrapText="bothSides">
              <wp:wrapPolygon edited="0">
                <wp:start x="8977" y="0"/>
                <wp:lineTo x="6171" y="4375"/>
                <wp:lineTo x="5049" y="7656"/>
                <wp:lineTo x="4488" y="18046"/>
                <wp:lineTo x="6171" y="21327"/>
                <wp:lineTo x="11221" y="21327"/>
                <wp:lineTo x="15709" y="18592"/>
                <wp:lineTo x="17392" y="9843"/>
                <wp:lineTo x="16831" y="2734"/>
                <wp:lineTo x="15148" y="0"/>
                <wp:lineTo x="8977" y="0"/>
              </wp:wrapPolygon>
            </wp:wrapTight>
            <wp:docPr id="3" name="Рисунок 3" descr="C:\Users\Tosno\Desktop\2663167690162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no\Desktop\26631676901621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7880" w:rsidRPr="00E1756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техноло</w:t>
      </w:r>
      <w:r w:rsidRPr="00E1756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гия</w:t>
      </w:r>
      <w:r w:rsidR="00117880" w:rsidRPr="00E1756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ab/>
        <w:t>«Утренний</w:t>
      </w:r>
      <w:r w:rsidR="00117880" w:rsidRPr="00E1756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ab/>
        <w:t>круг»,</w:t>
      </w:r>
      <w:r w:rsidR="00117880" w:rsidRPr="00E17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эффективно влияет на психологический фон. Такой круг</w:t>
      </w:r>
    </w:p>
    <w:p w:rsidR="00B84FD8" w:rsidRPr="00B84FD8" w:rsidRDefault="00E17566" w:rsidP="00B84FD8">
      <w:pPr>
        <w:widowControl w:val="0"/>
        <w:spacing w:after="0" w:line="240" w:lineRule="auto"/>
        <w:ind w:left="2"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включает музыкальные приветствия, коммуникативные танцы. </w:t>
      </w:r>
      <w:r w:rsidR="00117880" w:rsidRPr="00E17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такого </w:t>
      </w:r>
      <w:r w:rsidR="00117880" w:rsidRPr="00E17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приветствия проход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ит, как под фонограмму, так и</w:t>
      </w:r>
      <w:r w:rsidRPr="00E17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r w:rsidR="00117880" w:rsidRPr="00E17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capella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117880" w:rsidRPr="00E17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где </w:t>
      </w:r>
      <w:r w:rsidR="00117880" w:rsidRPr="00E17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музыкальный     руководитель</w:t>
      </w:r>
      <w:r w:rsidR="00117880" w:rsidRPr="00E17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4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даёт </w:t>
      </w:r>
      <w:r w:rsidR="00117880" w:rsidRPr="00E17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образец чистого </w:t>
      </w:r>
      <w:r w:rsidR="00117880" w:rsidRPr="00E17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интонирования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117880" w:rsidRPr="00E17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правильного ведения мелодии.</w:t>
      </w:r>
      <w:r w:rsidR="00B84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подборе материала для утреннего круга музыкальный руководитель старается избегать танцев с фиксированной последовательностью движений, чтобы не ущемлять двигательную фантазию </w:t>
      </w:r>
      <w:r w:rsidR="00B84FD8" w:rsidRPr="00B84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чтобы их можно было свободно испо</w:t>
      </w:r>
      <w:r w:rsidR="00B84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льзовать в жизни детского сада, например, по </w:t>
      </w:r>
      <w:r w:rsidR="00B84FD8" w:rsidRPr="00B84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показу ребенка, которому досталась фишка определенного цвета.</w:t>
      </w:r>
    </w:p>
    <w:p w:rsidR="00117880" w:rsidRDefault="00586C8B" w:rsidP="00E1756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FB4">
        <w:rPr>
          <w:rFonts w:ascii="Times New Roman" w:hAnsi="Times New Roman" w:cs="Times New Roman"/>
          <w:b/>
          <w:noProof/>
          <w:color w:val="0070C0"/>
          <w:sz w:val="20"/>
          <w:szCs w:val="20"/>
          <w:lang w:eastAsia="ru-RU"/>
        </w:rPr>
        <w:drawing>
          <wp:anchor distT="0" distB="0" distL="114300" distR="114300" simplePos="0" relativeHeight="251664384" behindDoc="1" locked="0" layoutInCell="1" allowOverlap="1" wp14:anchorId="68799E6D" wp14:editId="1CBF985D">
            <wp:simplePos x="0" y="0"/>
            <wp:positionH relativeFrom="column">
              <wp:align>left</wp:align>
            </wp:positionH>
            <wp:positionV relativeFrom="paragraph">
              <wp:posOffset>136525</wp:posOffset>
            </wp:positionV>
            <wp:extent cx="733425" cy="752475"/>
            <wp:effectExtent l="0" t="0" r="0" b="9525"/>
            <wp:wrapTight wrapText="bothSides">
              <wp:wrapPolygon edited="0">
                <wp:start x="8977" y="0"/>
                <wp:lineTo x="6171" y="4375"/>
                <wp:lineTo x="5049" y="7656"/>
                <wp:lineTo x="4488" y="18046"/>
                <wp:lineTo x="6171" y="21327"/>
                <wp:lineTo x="11221" y="21327"/>
                <wp:lineTo x="15709" y="18592"/>
                <wp:lineTo x="17392" y="9843"/>
                <wp:lineTo x="16831" y="2734"/>
                <wp:lineTo x="15148" y="0"/>
                <wp:lineTo x="8977" y="0"/>
              </wp:wrapPolygon>
            </wp:wrapTight>
            <wp:docPr id="4" name="Рисунок 4" descr="C:\Users\Tosno\Desktop\2663167690162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no\Desktop\26631676901621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86C8B" w:rsidRDefault="00586C8B" w:rsidP="00E1756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ru-RU"/>
        </w:rPr>
        <w:t xml:space="preserve">     </w:t>
      </w:r>
      <w:r w:rsidRPr="00586C8B"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ru-RU"/>
        </w:rPr>
        <w:t>ПРОЕКТНЫЕ ТЕХНОЛОГИИ</w:t>
      </w:r>
      <w:r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ru-RU"/>
        </w:rPr>
        <w:t xml:space="preserve"> ПО МУЗЫКАЛЬНОМУ РАЗВИТИЮ ПРОГРАМЫ «ВДОХНОВЕНИЕ».</w:t>
      </w:r>
    </w:p>
    <w:p w:rsidR="009B5D46" w:rsidRDefault="009B5D46" w:rsidP="009B5D46">
      <w:pPr>
        <w:widowControl w:val="0"/>
        <w:spacing w:after="0" w:line="240" w:lineRule="auto"/>
        <w:ind w:left="2" w:right="-65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  <w:proofErr w:type="gramStart"/>
      <w:r w:rsidRPr="009B5D46">
        <w:rPr>
          <w:rFonts w:ascii="Times New Roman" w:eastAsia="Times New Roman" w:hAnsi="Times New Roman" w:cs="Times New Roman"/>
          <w:b/>
          <w:i/>
          <w:color w:val="00B0F0"/>
          <w:sz w:val="24"/>
          <w:szCs w:val="24"/>
          <w:lang w:eastAsia="ru-RU"/>
        </w:rPr>
        <w:t>Например</w:t>
      </w:r>
      <w:proofErr w:type="gramEnd"/>
      <w:r w:rsidRPr="009B5D46">
        <w:rPr>
          <w:rFonts w:ascii="Times New Roman" w:eastAsia="Times New Roman" w:hAnsi="Times New Roman" w:cs="Times New Roman"/>
          <w:b/>
          <w:i/>
          <w:color w:val="00B0F0"/>
          <w:sz w:val="24"/>
          <w:szCs w:val="24"/>
          <w:lang w:eastAsia="ru-RU"/>
        </w:rPr>
        <w:t>:</w:t>
      </w:r>
      <w:r w:rsidRPr="009B5D46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 xml:space="preserve"> </w:t>
      </w:r>
    </w:p>
    <w:p w:rsidR="009B5D46" w:rsidRPr="009B5D46" w:rsidRDefault="009B5D46" w:rsidP="009B5D46">
      <w:pPr>
        <w:pStyle w:val="a3"/>
        <w:widowControl w:val="0"/>
        <w:numPr>
          <w:ilvl w:val="0"/>
          <w:numId w:val="3"/>
        </w:numPr>
        <w:spacing w:after="0" w:line="240" w:lineRule="auto"/>
        <w:ind w:right="-65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9B5D4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снятие клипов «Музыкальные открытки». </w:t>
      </w:r>
    </w:p>
    <w:p w:rsidR="00FC081E" w:rsidRDefault="00FC081E" w:rsidP="009B5D46">
      <w:pPr>
        <w:widowControl w:val="0"/>
        <w:spacing w:after="0" w:line="240" w:lineRule="auto"/>
        <w:ind w:right="-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Темы таких открыток</w:t>
      </w:r>
      <w:r w:rsidR="00225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быть самые </w:t>
      </w:r>
      <w:r w:rsidR="009B5D46" w:rsidRPr="009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разнообразные: «Россия», «Новый год у </w:t>
      </w:r>
      <w:r w:rsidR="009B5D46" w:rsidRPr="009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ворот», «Маму я люблю» и другие. На детском совете вместе с детьми музыкальный руково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дитель и воспитатель обсуждают</w:t>
      </w:r>
      <w:r w:rsidR="009B5D46" w:rsidRPr="009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какие декорации для этого необходимы, какие костюмы потребуются, что дети смогут сделать своими руками и какую помощь можно попросить у родителей. </w:t>
      </w:r>
    </w:p>
    <w:p w:rsidR="00586C8B" w:rsidRPr="0022595E" w:rsidRDefault="009B5D46" w:rsidP="0022595E">
      <w:pPr>
        <w:widowControl w:val="0"/>
        <w:spacing w:after="0" w:line="240" w:lineRule="auto"/>
        <w:ind w:right="-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«Музыкальная открытка» включает в себя либо тематический танец, либо песню, либо игру на детских музыкальных инструментах и стихи по теме проекта. Родители включаются в совместную деятельность со своими детьми и активно участвуют в предлагаемых мероприятиях.</w:t>
      </w:r>
    </w:p>
    <w:p w:rsidR="00E8287F" w:rsidRPr="00E8287F" w:rsidRDefault="00E8287F" w:rsidP="00E8287F">
      <w:pPr>
        <w:pStyle w:val="a3"/>
        <w:widowControl w:val="0"/>
        <w:numPr>
          <w:ilvl w:val="0"/>
          <w:numId w:val="3"/>
        </w:numPr>
        <w:tabs>
          <w:tab w:val="left" w:pos="1866"/>
          <w:tab w:val="left" w:pos="2541"/>
          <w:tab w:val="left" w:pos="3243"/>
          <w:tab w:val="left" w:pos="4999"/>
          <w:tab w:val="left" w:pos="5700"/>
          <w:tab w:val="left" w:pos="6925"/>
          <w:tab w:val="left" w:pos="7280"/>
          <w:tab w:val="left" w:pos="8198"/>
          <w:tab w:val="left" w:pos="8689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E8287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технология «Детский сад» - </w:t>
      </w:r>
    </w:p>
    <w:p w:rsidR="0022595E" w:rsidRDefault="00E8287F" w:rsidP="00E8287F">
      <w:pPr>
        <w:widowControl w:val="0"/>
        <w:tabs>
          <w:tab w:val="left" w:pos="1866"/>
          <w:tab w:val="left" w:pos="2541"/>
          <w:tab w:val="left" w:pos="3243"/>
          <w:tab w:val="left" w:pos="4999"/>
          <w:tab w:val="left" w:pos="5700"/>
          <w:tab w:val="left" w:pos="6925"/>
          <w:tab w:val="left" w:pos="7280"/>
          <w:tab w:val="left" w:pos="8198"/>
          <w:tab w:val="left" w:pos="8689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это </w:t>
      </w:r>
      <w:r w:rsidRPr="00E828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непосредственная личная причастность ребенка к процессу творения, исполнения, слушания и переживания музыки в своем опыте. Во вторую половину дня дети приходят в музыкальный зал на музыкальный совет, </w:t>
      </w:r>
      <w:r w:rsidR="006542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обсуждения прослушанных произведений (что звучит, какие инструменты,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 выр</w:t>
      </w:r>
      <w:r w:rsidR="006542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азительности,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темп и </w:t>
      </w:r>
      <w:r w:rsidRPr="00E8287F">
        <w:rPr>
          <w:rFonts w:ascii="Times New Roman" w:eastAsia="Times New Roman" w:hAnsi="Times New Roman" w:cs="Times New Roman"/>
          <w:color w:val="000000"/>
          <w:sz w:val="24"/>
          <w:szCs w:val="24"/>
        </w:rPr>
        <w:t>ритм, музыка</w:t>
      </w:r>
      <w:r w:rsidR="006542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льная форма). </w:t>
      </w:r>
      <w:r w:rsidRPr="00E8287F">
        <w:rPr>
          <w:rFonts w:ascii="Times New Roman" w:eastAsia="Times New Roman" w:hAnsi="Times New Roman" w:cs="Times New Roman"/>
          <w:color w:val="000000"/>
          <w:sz w:val="24"/>
          <w:szCs w:val="24"/>
        </w:rPr>
        <w:t>А потом в группе эти произведения звучат у</w:t>
      </w:r>
      <w:r w:rsidR="007774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же в других видах деятельности, </w:t>
      </w:r>
      <w:r w:rsidR="006542F3">
        <w:rPr>
          <w:rFonts w:ascii="Times New Roman" w:eastAsia="Times New Roman" w:hAnsi="Times New Roman" w:cs="Times New Roman"/>
          <w:color w:val="000000"/>
          <w:sz w:val="24"/>
          <w:szCs w:val="24"/>
        </w:rPr>
        <w:t>что помогает</w:t>
      </w:r>
      <w:r w:rsidR="007774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детям развивать </w:t>
      </w:r>
      <w:r w:rsidR="006542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E828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музыкальную память и накапливать опыт музыкальных впечатлений. </w:t>
      </w:r>
    </w:p>
    <w:p w:rsidR="0022595E" w:rsidRPr="0022595E" w:rsidRDefault="00E8287F" w:rsidP="0022595E">
      <w:pPr>
        <w:pStyle w:val="a3"/>
        <w:widowControl w:val="0"/>
        <w:numPr>
          <w:ilvl w:val="0"/>
          <w:numId w:val="3"/>
        </w:numPr>
        <w:tabs>
          <w:tab w:val="left" w:pos="1866"/>
          <w:tab w:val="left" w:pos="2541"/>
          <w:tab w:val="left" w:pos="3243"/>
          <w:tab w:val="left" w:pos="4999"/>
          <w:tab w:val="left" w:pos="5700"/>
          <w:tab w:val="left" w:pos="6925"/>
          <w:tab w:val="left" w:pos="7280"/>
          <w:tab w:val="left" w:pos="8198"/>
          <w:tab w:val="left" w:pos="8689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22595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создание музыкальной копилки «Музыка на все случаи жизни», </w:t>
      </w:r>
    </w:p>
    <w:p w:rsidR="00E8287F" w:rsidRDefault="0022595E" w:rsidP="0022595E">
      <w:pPr>
        <w:widowControl w:val="0"/>
        <w:tabs>
          <w:tab w:val="left" w:pos="1866"/>
          <w:tab w:val="left" w:pos="2541"/>
          <w:tab w:val="left" w:pos="3243"/>
          <w:tab w:val="left" w:pos="4999"/>
          <w:tab w:val="left" w:pos="5700"/>
          <w:tab w:val="left" w:pos="6925"/>
          <w:tab w:val="left" w:pos="7280"/>
          <w:tab w:val="left" w:pos="8198"/>
          <w:tab w:val="left" w:pos="8689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E8287F" w:rsidRPr="002259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которую включены музыкальные произведения, пальчиковые игры по темам, к которым дети чаще всего обращаются: «Чудеса», «Море и морские обитатели», «Техника», «Дом», «Семья», «Животные», «Россия», «Родной город» и другие. </w:t>
      </w:r>
      <w:r w:rsidR="009031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у детей возникает необходимость что-то вспомнить, </w:t>
      </w:r>
      <w:r w:rsidR="001864DA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групповая комната</w:t>
      </w:r>
      <w:r w:rsidR="00E8287F" w:rsidRPr="002259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оборудована </w:t>
      </w:r>
      <w:r w:rsidR="00242D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смарт- TV, что </w:t>
      </w:r>
      <w:r w:rsidR="00E8287F" w:rsidRPr="0022595E">
        <w:rPr>
          <w:rFonts w:ascii="Times New Roman" w:eastAsia="Times New Roman" w:hAnsi="Times New Roman" w:cs="Times New Roman"/>
          <w:color w:val="000000"/>
          <w:sz w:val="24"/>
          <w:szCs w:val="24"/>
        </w:rPr>
        <w:t>очень удобно.</w:t>
      </w:r>
    </w:p>
    <w:p w:rsidR="00884643" w:rsidRPr="00884643" w:rsidRDefault="00884643" w:rsidP="00884643">
      <w:pPr>
        <w:pStyle w:val="a3"/>
        <w:widowControl w:val="0"/>
        <w:numPr>
          <w:ilvl w:val="0"/>
          <w:numId w:val="3"/>
        </w:numPr>
        <w:tabs>
          <w:tab w:val="left" w:pos="1866"/>
          <w:tab w:val="left" w:pos="2541"/>
          <w:tab w:val="left" w:pos="3243"/>
          <w:tab w:val="left" w:pos="4999"/>
          <w:tab w:val="left" w:pos="5700"/>
          <w:tab w:val="left" w:pos="6925"/>
          <w:tab w:val="left" w:pos="7280"/>
          <w:tab w:val="left" w:pos="8198"/>
          <w:tab w:val="left" w:pos="8689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88464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Технология «Театр, творчество, дети».</w:t>
      </w:r>
    </w:p>
    <w:p w:rsidR="00CB5327" w:rsidRDefault="00884643" w:rsidP="00E96124">
      <w:pPr>
        <w:widowControl w:val="0"/>
        <w:tabs>
          <w:tab w:val="left" w:pos="8599"/>
        </w:tabs>
        <w:spacing w:after="0" w:line="240" w:lineRule="auto"/>
        <w:ind w:left="2" w:right="-1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Юные организаторы сами предлагают кандидатов на роли, которые могут справиться, выбирают из предложенного музыкальный материал, продумывают и создают афишу, пригласительные билеты, придумывают декорацию и костюмы. Просят помощи у родителей. </w:t>
      </w:r>
      <w:r w:rsidRPr="0088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 не навязывают готовые решения, а помогают реализ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овать их замыслы и предложения: </w:t>
      </w:r>
      <w:r w:rsidRPr="0088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придумывают движения танцев, атрибуты к ним, украшения для зала, обсуждают характеры героев на праздничных мероприятиях, решают, какую роль отведут родителям на празднике</w:t>
      </w:r>
      <w:r w:rsidRPr="00884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B5327" w:rsidRPr="00CB5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B5327" w:rsidRPr="00CB5327" w:rsidRDefault="00CB5327" w:rsidP="00CB5327">
      <w:pPr>
        <w:pStyle w:val="a3"/>
        <w:widowControl w:val="0"/>
        <w:numPr>
          <w:ilvl w:val="0"/>
          <w:numId w:val="3"/>
        </w:numPr>
        <w:tabs>
          <w:tab w:val="left" w:pos="8599"/>
        </w:tabs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CB532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lastRenderedPageBreak/>
        <w:t>«кейс-технология».</w:t>
      </w:r>
    </w:p>
    <w:p w:rsidR="0008054F" w:rsidRDefault="00CB5327" w:rsidP="00CB5327">
      <w:pPr>
        <w:widowControl w:val="0"/>
        <w:tabs>
          <w:tab w:val="left" w:pos="8599"/>
        </w:tabs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этой формы позволяет подвести </w:t>
      </w:r>
      <w:r w:rsidRPr="00CB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итоги, наметить перспективы, поддерживать стремление детей поделиться своими достижениями и неудачами, обеспечивает место и время формирования сложных и очень важных навыков рефлексии. </w:t>
      </w:r>
    </w:p>
    <w:p w:rsidR="0008054F" w:rsidRDefault="0008054F" w:rsidP="00CB5327">
      <w:pPr>
        <w:widowControl w:val="0"/>
        <w:tabs>
          <w:tab w:val="left" w:pos="8599"/>
        </w:tabs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5327" w:rsidRDefault="00CB5327" w:rsidP="00CB5327">
      <w:pPr>
        <w:widowControl w:val="0"/>
        <w:tabs>
          <w:tab w:val="left" w:pos="8599"/>
        </w:tabs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Благодаря использованию этих технологий дети учатся проводить анализ своих действий, увидеть реальную картину происходящего, определяют для себя лучшие образцы для подражаний.</w:t>
      </w:r>
    </w:p>
    <w:p w:rsidR="00225D55" w:rsidRDefault="00225D55" w:rsidP="00CB5327">
      <w:pPr>
        <w:widowControl w:val="0"/>
        <w:tabs>
          <w:tab w:val="left" w:pos="8599"/>
        </w:tabs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FB4">
        <w:rPr>
          <w:rFonts w:ascii="Times New Roman" w:hAnsi="Times New Roman" w:cs="Times New Roman"/>
          <w:b/>
          <w:noProof/>
          <w:color w:val="0070C0"/>
          <w:sz w:val="20"/>
          <w:szCs w:val="20"/>
          <w:lang w:eastAsia="ru-RU"/>
        </w:rPr>
        <w:drawing>
          <wp:anchor distT="0" distB="0" distL="114300" distR="114300" simplePos="0" relativeHeight="251668480" behindDoc="1" locked="0" layoutInCell="1" allowOverlap="1" wp14:anchorId="5749C7AE" wp14:editId="447E477C">
            <wp:simplePos x="0" y="0"/>
            <wp:positionH relativeFrom="column">
              <wp:align>left</wp:align>
            </wp:positionH>
            <wp:positionV relativeFrom="paragraph">
              <wp:posOffset>168910</wp:posOffset>
            </wp:positionV>
            <wp:extent cx="733425" cy="752475"/>
            <wp:effectExtent l="0" t="0" r="0" b="9525"/>
            <wp:wrapTight wrapText="bothSides">
              <wp:wrapPolygon edited="0">
                <wp:start x="8977" y="0"/>
                <wp:lineTo x="6171" y="4375"/>
                <wp:lineTo x="5049" y="7656"/>
                <wp:lineTo x="4488" y="18046"/>
                <wp:lineTo x="6171" y="21327"/>
                <wp:lineTo x="11221" y="21327"/>
                <wp:lineTo x="15709" y="18592"/>
                <wp:lineTo x="17392" y="9843"/>
                <wp:lineTo x="16831" y="2734"/>
                <wp:lineTo x="15148" y="0"/>
                <wp:lineTo x="8977" y="0"/>
              </wp:wrapPolygon>
            </wp:wrapTight>
            <wp:docPr id="7" name="Рисунок 7" descr="C:\Users\Tosno\Desktop\2663167690162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no\Desktop\26631676901621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25D55" w:rsidRPr="00483CFB" w:rsidRDefault="00225D55" w:rsidP="00CB5327">
      <w:pPr>
        <w:widowControl w:val="0"/>
        <w:tabs>
          <w:tab w:val="left" w:pos="8599"/>
        </w:tabs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ru-RU"/>
        </w:rPr>
      </w:pPr>
      <w:r w:rsidRPr="00483CFB"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ru-RU"/>
        </w:rPr>
        <w:t xml:space="preserve">ИСПОЛЬЗУЕМЫЕ ПРОГРАММЫ МУЗЫКАЛЬНОГО ВОСПИТАНИЯ И ОБУЧЕНИЯ ДЛЯ РЕАЛИЗАЦИИ ПРОГРАММЫ «ВДОХНОВЕНИЕ» </w:t>
      </w:r>
    </w:p>
    <w:p w:rsidR="00225D55" w:rsidRDefault="00225D55" w:rsidP="00225D55">
      <w:pPr>
        <w:widowControl w:val="0"/>
        <w:tabs>
          <w:tab w:val="left" w:pos="2161"/>
          <w:tab w:val="left" w:pos="4420"/>
          <w:tab w:val="left" w:pos="5995"/>
          <w:tab w:val="left" w:pos="7869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5D55" w:rsidRDefault="00225D55" w:rsidP="00225D55">
      <w:pPr>
        <w:pStyle w:val="a3"/>
        <w:widowControl w:val="0"/>
        <w:numPr>
          <w:ilvl w:val="0"/>
          <w:numId w:val="4"/>
        </w:numPr>
        <w:tabs>
          <w:tab w:val="left" w:pos="2161"/>
          <w:tab w:val="left" w:pos="4420"/>
          <w:tab w:val="left" w:pos="5995"/>
          <w:tab w:val="left" w:pos="7869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</w:t>
      </w:r>
      <w:r w:rsidRPr="00225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образовательная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 </w:t>
      </w:r>
      <w:r w:rsidRPr="00225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</w:t>
      </w:r>
      <w:r w:rsidRPr="00225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«Вдохновение»/ под ред. В. К. </w:t>
      </w:r>
      <w:proofErr w:type="spellStart"/>
      <w:r w:rsidRPr="00225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Загвоздкина</w:t>
      </w:r>
      <w:proofErr w:type="spellEnd"/>
      <w:r w:rsidRPr="00225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И. Е. </w:t>
      </w:r>
      <w:proofErr w:type="gramStart"/>
      <w:r w:rsidRPr="00225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Федосовой.-</w:t>
      </w:r>
      <w:proofErr w:type="gramEnd"/>
      <w:r w:rsidRPr="00225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Издательство «Национальное образование», 2019;</w:t>
      </w:r>
    </w:p>
    <w:p w:rsidR="00225D55" w:rsidRDefault="00483CFB" w:rsidP="00225D55">
      <w:pPr>
        <w:pStyle w:val="a3"/>
        <w:widowControl w:val="0"/>
        <w:numPr>
          <w:ilvl w:val="0"/>
          <w:numId w:val="4"/>
        </w:numPr>
        <w:tabs>
          <w:tab w:val="left" w:pos="2161"/>
          <w:tab w:val="left" w:pos="4420"/>
          <w:tab w:val="left" w:pos="5995"/>
          <w:tab w:val="left" w:pos="7869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83CFB">
        <w:rPr>
          <w:rFonts w:ascii="Times New Roman" w:eastAsia="Times New Roman" w:hAnsi="Times New Roman" w:cs="Times New Roman"/>
          <w:color w:val="000000"/>
          <w:sz w:val="24"/>
          <w:szCs w:val="24"/>
        </w:rPr>
        <w:t>Зацепина</w:t>
      </w:r>
      <w:proofErr w:type="spellEnd"/>
      <w:r w:rsidRPr="00483C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 Б. Музыкальное воспитание в детском саду. Для занятий с детьми 2-7 </w:t>
      </w:r>
      <w:proofErr w:type="gramStart"/>
      <w:r w:rsidRPr="00483CFB">
        <w:rPr>
          <w:rFonts w:ascii="Times New Roman" w:eastAsia="Times New Roman" w:hAnsi="Times New Roman" w:cs="Times New Roman"/>
          <w:color w:val="000000"/>
          <w:sz w:val="24"/>
          <w:szCs w:val="24"/>
        </w:rPr>
        <w:t>лет.-</w:t>
      </w:r>
      <w:proofErr w:type="gramEnd"/>
      <w:r w:rsidRPr="00483C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Мозаика-Синтез, 2015;</w:t>
      </w:r>
    </w:p>
    <w:p w:rsidR="00483CFB" w:rsidRPr="00483CFB" w:rsidRDefault="00483CFB" w:rsidP="00483CFB">
      <w:pPr>
        <w:pStyle w:val="a3"/>
        <w:widowControl w:val="0"/>
        <w:numPr>
          <w:ilvl w:val="0"/>
          <w:numId w:val="4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page_13_0"/>
      <w:r w:rsidRPr="00483CFB">
        <w:rPr>
          <w:rFonts w:ascii="Times New Roman" w:eastAsia="Times New Roman" w:hAnsi="Times New Roman" w:cs="Times New Roman"/>
          <w:color w:val="000000"/>
          <w:sz w:val="24"/>
          <w:szCs w:val="24"/>
        </w:rPr>
        <w:t>Чистякова М. И. «</w:t>
      </w:r>
      <w:proofErr w:type="spellStart"/>
      <w:r w:rsidRPr="00483CFB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Психогимнастика</w:t>
      </w:r>
      <w:proofErr w:type="spellEnd"/>
      <w:r w:rsidRPr="00483CFB">
        <w:rPr>
          <w:rFonts w:ascii="Times New Roman" w:eastAsia="Times New Roman" w:hAnsi="Times New Roman" w:cs="Times New Roman"/>
          <w:color w:val="000000"/>
          <w:sz w:val="24"/>
          <w:szCs w:val="24"/>
        </w:rPr>
        <w:t>» М., «Просвещение», 1990 г.;</w:t>
      </w:r>
    </w:p>
    <w:p w:rsidR="00483CFB" w:rsidRPr="00483CFB" w:rsidRDefault="00483CFB" w:rsidP="00483CFB">
      <w:pPr>
        <w:pStyle w:val="a3"/>
        <w:widowControl w:val="0"/>
        <w:numPr>
          <w:ilvl w:val="0"/>
          <w:numId w:val="4"/>
        </w:numPr>
        <w:spacing w:after="0" w:line="240" w:lineRule="auto"/>
        <w:ind w:right="-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83CFB">
        <w:rPr>
          <w:rFonts w:ascii="Times New Roman" w:eastAsia="Times New Roman" w:hAnsi="Times New Roman" w:cs="Times New Roman"/>
          <w:color w:val="000000"/>
          <w:sz w:val="24"/>
          <w:szCs w:val="24"/>
        </w:rPr>
        <w:t>Каплунова</w:t>
      </w:r>
      <w:proofErr w:type="spellEnd"/>
      <w:r w:rsidRPr="00483C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 А., </w:t>
      </w:r>
      <w:proofErr w:type="spellStart"/>
      <w:r w:rsidRPr="00483CFB">
        <w:rPr>
          <w:rFonts w:ascii="Times New Roman" w:eastAsia="Times New Roman" w:hAnsi="Times New Roman" w:cs="Times New Roman"/>
          <w:color w:val="000000"/>
          <w:sz w:val="24"/>
          <w:szCs w:val="24"/>
        </w:rPr>
        <w:t>Новоскольцева</w:t>
      </w:r>
      <w:proofErr w:type="spellEnd"/>
      <w:r w:rsidRPr="00483C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 А. Парциальная программа музыкального воспитания «Ладушки»;</w:t>
      </w:r>
    </w:p>
    <w:p w:rsidR="00225D55" w:rsidRPr="00483CFB" w:rsidRDefault="00483CFB" w:rsidP="00483CFB">
      <w:pPr>
        <w:pStyle w:val="a3"/>
        <w:widowControl w:val="0"/>
        <w:numPr>
          <w:ilvl w:val="0"/>
          <w:numId w:val="4"/>
        </w:numPr>
        <w:spacing w:after="0" w:line="240" w:lineRule="auto"/>
        <w:ind w:right="-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83CFB">
        <w:rPr>
          <w:rFonts w:ascii="Times New Roman" w:eastAsia="Times New Roman" w:hAnsi="Times New Roman" w:cs="Times New Roman"/>
          <w:color w:val="000000"/>
          <w:sz w:val="24"/>
          <w:szCs w:val="24"/>
        </w:rPr>
        <w:t>Каторгина</w:t>
      </w:r>
      <w:proofErr w:type="spellEnd"/>
      <w:r w:rsidRPr="00483C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 П., </w:t>
      </w:r>
      <w:proofErr w:type="spellStart"/>
      <w:r w:rsidRPr="00483CFB">
        <w:rPr>
          <w:rFonts w:ascii="Times New Roman" w:eastAsia="Times New Roman" w:hAnsi="Times New Roman" w:cs="Times New Roman"/>
          <w:color w:val="000000"/>
          <w:sz w:val="24"/>
          <w:szCs w:val="24"/>
        </w:rPr>
        <w:t>Каныгина</w:t>
      </w:r>
      <w:proofErr w:type="spellEnd"/>
      <w:r w:rsidRPr="00483C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А. Образовательная программа «Играем в театр» (для детей 5-6 лет).</w:t>
      </w:r>
      <w:bookmarkEnd w:id="0"/>
    </w:p>
    <w:p w:rsidR="00884643" w:rsidRPr="00CB5327" w:rsidRDefault="004F2B2B" w:rsidP="00CB5327">
      <w:pPr>
        <w:widowControl w:val="0"/>
        <w:tabs>
          <w:tab w:val="left" w:pos="1517"/>
          <w:tab w:val="left" w:pos="3455"/>
          <w:tab w:val="left" w:pos="4967"/>
          <w:tab w:val="left" w:pos="5536"/>
          <w:tab w:val="left" w:pos="7690"/>
        </w:tabs>
        <w:spacing w:after="0" w:line="240" w:lineRule="auto"/>
        <w:ind w:left="2" w:right="-1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FB4">
        <w:rPr>
          <w:rFonts w:ascii="Times New Roman" w:hAnsi="Times New Roman" w:cs="Times New Roman"/>
          <w:b/>
          <w:noProof/>
          <w:color w:val="0070C0"/>
          <w:sz w:val="20"/>
          <w:szCs w:val="20"/>
          <w:lang w:eastAsia="ru-RU"/>
        </w:rPr>
        <w:drawing>
          <wp:anchor distT="0" distB="0" distL="114300" distR="114300" simplePos="0" relativeHeight="251666432" behindDoc="1" locked="0" layoutInCell="1" allowOverlap="1" wp14:anchorId="57EE7997" wp14:editId="72BB8007">
            <wp:simplePos x="0" y="0"/>
            <wp:positionH relativeFrom="column">
              <wp:align>left</wp:align>
            </wp:positionH>
            <wp:positionV relativeFrom="paragraph">
              <wp:posOffset>184150</wp:posOffset>
            </wp:positionV>
            <wp:extent cx="733425" cy="752475"/>
            <wp:effectExtent l="0" t="0" r="0" b="9525"/>
            <wp:wrapTight wrapText="bothSides">
              <wp:wrapPolygon edited="0">
                <wp:start x="8977" y="0"/>
                <wp:lineTo x="6171" y="4375"/>
                <wp:lineTo x="5049" y="7656"/>
                <wp:lineTo x="4488" y="18046"/>
                <wp:lineTo x="6171" y="21327"/>
                <wp:lineTo x="11221" y="21327"/>
                <wp:lineTo x="15709" y="18592"/>
                <wp:lineTo x="17392" y="9843"/>
                <wp:lineTo x="16831" y="2734"/>
                <wp:lineTo x="15148" y="0"/>
                <wp:lineTo x="8977" y="0"/>
              </wp:wrapPolygon>
            </wp:wrapTight>
            <wp:docPr id="6" name="Рисунок 6" descr="C:\Users\Tosno\Desktop\2663167690162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no\Desktop\26631676901621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F2B2B" w:rsidRDefault="004F2B2B" w:rsidP="004F2B2B">
      <w:pPr>
        <w:widowControl w:val="0"/>
        <w:tabs>
          <w:tab w:val="left" w:pos="1651"/>
          <w:tab w:val="left" w:pos="2103"/>
          <w:tab w:val="left" w:pos="3678"/>
          <w:tab w:val="left" w:pos="5695"/>
          <w:tab w:val="left" w:pos="7445"/>
        </w:tabs>
        <w:spacing w:after="0" w:line="240" w:lineRule="auto"/>
        <w:ind w:left="2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Подводя</w:t>
      </w:r>
      <w:r w:rsidRPr="004F2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итог, хочется отметить, что использование таких форм работы в рамках реализации программы «Вдохнов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ение» по музыкальному развитию, </w:t>
      </w:r>
      <w:r w:rsidRPr="004F2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bookmarkStart w:id="1" w:name="_GoBack"/>
      <w:bookmarkEnd w:id="1"/>
    </w:p>
    <w:p w:rsidR="004F2B2B" w:rsidRDefault="004F2B2B" w:rsidP="004F2B2B">
      <w:pPr>
        <w:pStyle w:val="a3"/>
        <w:widowControl w:val="0"/>
        <w:numPr>
          <w:ilvl w:val="0"/>
          <w:numId w:val="2"/>
        </w:numPr>
        <w:tabs>
          <w:tab w:val="left" w:pos="1651"/>
          <w:tab w:val="left" w:pos="2103"/>
          <w:tab w:val="left" w:pos="3678"/>
          <w:tab w:val="left" w:pos="5695"/>
          <w:tab w:val="left" w:pos="7445"/>
        </w:tabs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положительных </w:t>
      </w:r>
      <w:r w:rsidRPr="004F2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результатов в музыкаль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 воспитании и развитии детей;</w:t>
      </w:r>
      <w:r w:rsidRPr="004F2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F2B2B" w:rsidRDefault="004F2B2B" w:rsidP="004F2B2B">
      <w:pPr>
        <w:pStyle w:val="a3"/>
        <w:widowControl w:val="0"/>
        <w:numPr>
          <w:ilvl w:val="0"/>
          <w:numId w:val="2"/>
        </w:numPr>
        <w:tabs>
          <w:tab w:val="left" w:pos="1651"/>
          <w:tab w:val="left" w:pos="2103"/>
          <w:tab w:val="left" w:pos="3678"/>
          <w:tab w:val="left" w:pos="5695"/>
          <w:tab w:val="left" w:pos="7445"/>
        </w:tabs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пониманию</w:t>
      </w:r>
      <w:r w:rsidRPr="004F2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между воспитателем и музыкальным руководителем в решении образовательных задач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E4FF7" w:rsidRDefault="004F2B2B" w:rsidP="004E4FF7">
      <w:pPr>
        <w:pStyle w:val="a3"/>
        <w:widowControl w:val="0"/>
        <w:numPr>
          <w:ilvl w:val="0"/>
          <w:numId w:val="2"/>
        </w:numPr>
        <w:tabs>
          <w:tab w:val="left" w:pos="1651"/>
          <w:tab w:val="left" w:pos="2103"/>
          <w:tab w:val="left" w:pos="3678"/>
          <w:tab w:val="left" w:pos="5695"/>
          <w:tab w:val="left" w:pos="7445"/>
        </w:tabs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родители становятся союзниками и активными </w:t>
      </w:r>
      <w:r w:rsidRPr="004F2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участниками педагогического процесса.</w:t>
      </w:r>
    </w:p>
    <w:p w:rsidR="004E4FF7" w:rsidRPr="004E4FF7" w:rsidRDefault="004E4FF7" w:rsidP="004E4FF7">
      <w:pPr>
        <w:pStyle w:val="a3"/>
        <w:widowControl w:val="0"/>
        <w:tabs>
          <w:tab w:val="left" w:pos="1651"/>
          <w:tab w:val="left" w:pos="2103"/>
          <w:tab w:val="left" w:pos="3678"/>
          <w:tab w:val="left" w:pos="5695"/>
          <w:tab w:val="left" w:pos="7445"/>
        </w:tabs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394FB4" w:rsidRPr="004E4FF7" w:rsidRDefault="004E4FF7" w:rsidP="004E4FF7">
      <w:pPr>
        <w:pStyle w:val="a3"/>
        <w:widowControl w:val="0"/>
        <w:tabs>
          <w:tab w:val="left" w:pos="1651"/>
          <w:tab w:val="left" w:pos="2103"/>
          <w:tab w:val="left" w:pos="3678"/>
          <w:tab w:val="left" w:pos="5695"/>
          <w:tab w:val="left" w:pos="7445"/>
        </w:tabs>
        <w:spacing w:after="0" w:line="240" w:lineRule="auto"/>
        <w:ind w:right="-16"/>
        <w:jc w:val="right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4E4FF7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</w:t>
      </w:r>
      <w:r w:rsidRPr="004E4FF7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Ваш музыкальный руководитель.</w:t>
      </w:r>
    </w:p>
    <w:sectPr w:rsidR="00394FB4" w:rsidRPr="004E4FF7" w:rsidSect="00AE3A51">
      <w:pgSz w:w="11906" w:h="16838"/>
      <w:pgMar w:top="851" w:right="851" w:bottom="851" w:left="851" w:header="709" w:footer="709" w:gutter="0"/>
      <w:pgBorders w:offsetFrom="page">
        <w:top w:val="musicNotes" w:sz="16" w:space="24" w:color="0070C0"/>
        <w:left w:val="musicNotes" w:sz="16" w:space="24" w:color="0070C0"/>
        <w:bottom w:val="musicNotes" w:sz="16" w:space="24" w:color="0070C0"/>
        <w:right w:val="musicNotes" w:sz="16" w:space="24" w:color="0070C0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759F1"/>
    <w:multiLevelType w:val="hybridMultilevel"/>
    <w:tmpl w:val="70305CC0"/>
    <w:lvl w:ilvl="0" w:tplc="0419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20B91C34"/>
    <w:multiLevelType w:val="hybridMultilevel"/>
    <w:tmpl w:val="1BE0C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A07EE"/>
    <w:multiLevelType w:val="hybridMultilevel"/>
    <w:tmpl w:val="104689BA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" w15:restartNumberingAfterBreak="0">
    <w:nsid w:val="7D7953DD"/>
    <w:multiLevelType w:val="hybridMultilevel"/>
    <w:tmpl w:val="5D24BE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7A5"/>
    <w:rsid w:val="000740A0"/>
    <w:rsid w:val="0008054F"/>
    <w:rsid w:val="000962ED"/>
    <w:rsid w:val="00117880"/>
    <w:rsid w:val="001864DA"/>
    <w:rsid w:val="0022312E"/>
    <w:rsid w:val="0022595E"/>
    <w:rsid w:val="00225D55"/>
    <w:rsid w:val="00242D09"/>
    <w:rsid w:val="002F4BC3"/>
    <w:rsid w:val="00394FB4"/>
    <w:rsid w:val="00483CFB"/>
    <w:rsid w:val="004A07A5"/>
    <w:rsid w:val="004E4FF7"/>
    <w:rsid w:val="004F2B2B"/>
    <w:rsid w:val="004F4CA6"/>
    <w:rsid w:val="005114A5"/>
    <w:rsid w:val="00571AF3"/>
    <w:rsid w:val="00586C8B"/>
    <w:rsid w:val="00632673"/>
    <w:rsid w:val="006542F3"/>
    <w:rsid w:val="0077745C"/>
    <w:rsid w:val="00884643"/>
    <w:rsid w:val="00903112"/>
    <w:rsid w:val="009B5D46"/>
    <w:rsid w:val="009D4385"/>
    <w:rsid w:val="00AE3A51"/>
    <w:rsid w:val="00B84FD8"/>
    <w:rsid w:val="00C3302C"/>
    <w:rsid w:val="00CB5327"/>
    <w:rsid w:val="00E17566"/>
    <w:rsid w:val="00E8287F"/>
    <w:rsid w:val="00E96124"/>
    <w:rsid w:val="00EC331F"/>
    <w:rsid w:val="00FA3965"/>
    <w:rsid w:val="00FC081E"/>
    <w:rsid w:val="00FC1A65"/>
    <w:rsid w:val="00FF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108AE"/>
  <w15:chartTrackingRefBased/>
  <w15:docId w15:val="{E13B0DB0-0E08-4015-8116-D69D8584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Tosno</dc:creator>
  <cp:keywords/>
  <dc:description/>
  <cp:lastModifiedBy>Tosno</cp:lastModifiedBy>
  <cp:revision>40</cp:revision>
  <dcterms:created xsi:type="dcterms:W3CDTF">2023-03-03T09:01:00Z</dcterms:created>
  <dcterms:modified xsi:type="dcterms:W3CDTF">2023-03-03T11:29:00Z</dcterms:modified>
</cp:coreProperties>
</file>