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18" w:rsidRDefault="00466C2C" w:rsidP="008458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</w:pPr>
      <w:r w:rsidRPr="00845818">
        <w:rPr>
          <w:rFonts w:ascii="Times New Roman" w:eastAsia="Times New Roman" w:hAnsi="Times New Roman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7BDC9785" wp14:editId="58ADBAD5">
            <wp:simplePos x="0" y="0"/>
            <wp:positionH relativeFrom="margin">
              <wp:posOffset>38910</wp:posOffset>
            </wp:positionH>
            <wp:positionV relativeFrom="paragraph">
              <wp:posOffset>13956</wp:posOffset>
            </wp:positionV>
            <wp:extent cx="1264285" cy="836295"/>
            <wp:effectExtent l="0" t="0" r="0" b="1905"/>
            <wp:wrapTight wrapText="bothSides">
              <wp:wrapPolygon edited="0">
                <wp:start x="0" y="0"/>
                <wp:lineTo x="0" y="21157"/>
                <wp:lineTo x="21155" y="21157"/>
                <wp:lineTo x="21155" y="0"/>
                <wp:lineTo x="0" y="0"/>
              </wp:wrapPolygon>
            </wp:wrapTight>
            <wp:docPr id="1" name="Рисунок 1" descr="C:\Users\Tosno\Desktop\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slide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818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t xml:space="preserve">КОНСУЛЬТАЦИЯ  </w:t>
      </w:r>
    </w:p>
    <w:p w:rsidR="00845818" w:rsidRPr="00693097" w:rsidRDefault="00845818" w:rsidP="008458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t>музыкального руководителя</w:t>
      </w:r>
    </w:p>
    <w:p w:rsidR="00845818" w:rsidRPr="00693097" w:rsidRDefault="00845818" w:rsidP="008458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t xml:space="preserve">для </w:t>
      </w:r>
      <w:r w:rsidR="00C213B6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t xml:space="preserve">коллег и </w: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t>педагогов ДОУ.</w:t>
      </w:r>
    </w:p>
    <w:p w:rsidR="00845818" w:rsidRDefault="00845818" w:rsidP="0084581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0"/>
          <w:szCs w:val="20"/>
        </w:rPr>
      </w:pPr>
      <w:r w:rsidRPr="00845818">
        <w:rPr>
          <w:rFonts w:ascii="Times New Roman" w:eastAsia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FF0000"/>
          <w:sz w:val="20"/>
          <w:szCs w:val="20"/>
        </w:rPr>
        <w:t xml:space="preserve">                                  </w:t>
      </w:r>
    </w:p>
    <w:p w:rsidR="00845818" w:rsidRDefault="00845818" w:rsidP="00845818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FF0000"/>
          <w:sz w:val="20"/>
          <w:szCs w:val="20"/>
        </w:rPr>
      </w:pPr>
      <w:r w:rsidRPr="00845818">
        <w:rPr>
          <w:rFonts w:ascii="Times New Roman" w:eastAsia="Times New Roman" w:hAnsi="Times New Roman"/>
          <w:color w:val="FF0000"/>
          <w:sz w:val="20"/>
          <w:szCs w:val="20"/>
        </w:rPr>
        <w:t xml:space="preserve">«СОВРЕМЕННЫЕ ОБРАЗОВАТЕЛЬНЫЕ ИНФОРМАЦИОННО-КОММУНИКАТИВНЫЕ </w:t>
      </w:r>
      <w:r>
        <w:rPr>
          <w:rFonts w:ascii="Times New Roman" w:eastAsia="Times New Roman" w:hAnsi="Times New Roman"/>
          <w:color w:val="FF0000"/>
          <w:sz w:val="20"/>
          <w:szCs w:val="20"/>
        </w:rPr>
        <w:t>ТЕХНОЛОГИИ</w:t>
      </w:r>
      <w:r w:rsidRPr="00845818">
        <w:rPr>
          <w:rFonts w:ascii="Times New Roman" w:eastAsia="Times New Roman" w:hAnsi="Times New Roman"/>
          <w:color w:val="FF0000"/>
          <w:sz w:val="20"/>
          <w:szCs w:val="20"/>
        </w:rPr>
        <w:t xml:space="preserve"> - ПОМОЩНИКИ </w:t>
      </w:r>
    </w:p>
    <w:p w:rsidR="00845818" w:rsidRPr="00845818" w:rsidRDefault="00845818" w:rsidP="00845818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FF0000"/>
          <w:sz w:val="20"/>
          <w:szCs w:val="20"/>
        </w:rPr>
      </w:pPr>
      <w:r w:rsidRPr="00845818">
        <w:rPr>
          <w:rFonts w:ascii="Times New Roman" w:eastAsia="Times New Roman" w:hAnsi="Times New Roman"/>
          <w:color w:val="FF0000"/>
          <w:sz w:val="20"/>
          <w:szCs w:val="20"/>
        </w:rPr>
        <w:t>В УЧЕБНОЙ И СВОБОДНОЙ МУЗЫКАЛЬНОЙ ДЕЯТЕЛЬНОСТИ»</w:t>
      </w:r>
    </w:p>
    <w:p w:rsidR="00BD468D" w:rsidRDefault="00BD468D" w:rsidP="00BD46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E2D40" w:rsidRDefault="00324E04" w:rsidP="00CE2D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468D">
        <w:rPr>
          <w:color w:val="000000"/>
        </w:rPr>
        <w:t>Основной целью педагогических коллективов в условиях внедрения образовательных стандартов является создание условий для выявления и развития способностей каждого ребёнка, формирования личности, имеющей развитые компетентности и способной адаптироваться к условиям современной жизни.</w:t>
      </w:r>
    </w:p>
    <w:p w:rsidR="00324E04" w:rsidRDefault="00D822B2" w:rsidP="00CE2D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Современные дети </w:t>
      </w:r>
      <w:r w:rsidR="00324E04" w:rsidRPr="00CE2D40">
        <w:rPr>
          <w:color w:val="000000"/>
        </w:rPr>
        <w:t>с дошкольного возраста свободно владеют компьютером, а значит</w:t>
      </w:r>
      <w:r w:rsidR="00AF3E4D">
        <w:rPr>
          <w:color w:val="000000"/>
        </w:rPr>
        <w:t>,</w:t>
      </w:r>
      <w:r w:rsidR="00257328">
        <w:rPr>
          <w:color w:val="000000"/>
        </w:rPr>
        <w:t xml:space="preserve"> и мы - </w:t>
      </w:r>
      <w:r w:rsidR="00324E04" w:rsidRPr="00CE2D40">
        <w:rPr>
          <w:color w:val="000000"/>
        </w:rPr>
        <w:t xml:space="preserve">педагоги, </w:t>
      </w:r>
      <w:r w:rsidR="00CE2D40" w:rsidRPr="00CE2D40">
        <w:rPr>
          <w:color w:val="000000"/>
        </w:rPr>
        <w:t xml:space="preserve">должны идти в ногу со временем и </w:t>
      </w:r>
      <w:r w:rsidR="00324E04" w:rsidRPr="00CE2D40">
        <w:rPr>
          <w:color w:val="000000"/>
        </w:rPr>
        <w:t>стать проводником в мир </w:t>
      </w:r>
      <w:r w:rsidR="00CE2D40" w:rsidRPr="00CE2D40">
        <w:t>новых технологий</w:t>
      </w:r>
      <w:r w:rsidR="00CE2D40" w:rsidRPr="00CE2D40">
        <w:rPr>
          <w:color w:val="000000"/>
        </w:rPr>
        <w:t xml:space="preserve"> </w:t>
      </w:r>
      <w:r w:rsidR="002854E6">
        <w:rPr>
          <w:color w:val="000000"/>
        </w:rPr>
        <w:t xml:space="preserve">музыкального образования. </w:t>
      </w:r>
    </w:p>
    <w:p w:rsidR="00C97AAC" w:rsidRDefault="00C97AAC" w:rsidP="00C97AAC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:rsidR="008E02F6" w:rsidRPr="008E02F6" w:rsidRDefault="008E02F6" w:rsidP="004C4EC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8E02F6">
        <w:rPr>
          <w:color w:val="FF0000"/>
        </w:rPr>
        <w:t xml:space="preserve">В каких видах музыкальной деятельности можно использовать ИКТ? </w:t>
      </w:r>
    </w:p>
    <w:p w:rsidR="004C4EC8" w:rsidRPr="00585AD8" w:rsidRDefault="00324E04" w:rsidP="004C4EC8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585AD8">
        <w:rPr>
          <w:color w:val="0070C0"/>
        </w:rPr>
        <w:t>Средства новых информационных технологий включаются во все вид</w:t>
      </w:r>
      <w:r w:rsidR="00585AD8">
        <w:rPr>
          <w:color w:val="0070C0"/>
        </w:rPr>
        <w:t>ы музыкальной деятельности.</w:t>
      </w:r>
      <w:r w:rsidR="00DE4FF5" w:rsidRPr="00585AD8">
        <w:rPr>
          <w:color w:val="0070C0"/>
        </w:rPr>
        <w:t xml:space="preserve"> </w:t>
      </w:r>
    </w:p>
    <w:p w:rsidR="00585AD8" w:rsidRDefault="003C3898" w:rsidP="004C4EC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</w:rPr>
      </w:pPr>
      <w:r w:rsidRPr="00D74F6B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5A81412" wp14:editId="0C16BAE1">
            <wp:simplePos x="0" y="0"/>
            <wp:positionH relativeFrom="margin">
              <wp:align>left</wp:align>
            </wp:positionH>
            <wp:positionV relativeFrom="paragraph">
              <wp:posOffset>84784</wp:posOffset>
            </wp:positionV>
            <wp:extent cx="1143000" cy="725170"/>
            <wp:effectExtent l="0" t="0" r="0" b="0"/>
            <wp:wrapTight wrapText="bothSides">
              <wp:wrapPolygon edited="0">
                <wp:start x="0" y="0"/>
                <wp:lineTo x="0" y="20995"/>
                <wp:lineTo x="21240" y="20995"/>
                <wp:lineTo x="21240" y="0"/>
                <wp:lineTo x="0" y="0"/>
              </wp:wrapPolygon>
            </wp:wrapTight>
            <wp:docPr id="8" name="Рисунок 8" descr="D:\всё! и музыка, семейное и рабочее фото\моя работа\фрагменты занятий и видео\IMG_1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сё! и музыка, семейное и рабочее фото\моя работа\фрагменты занятий и видео\IMG_18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E04" w:rsidRPr="00AC1C4E" w:rsidRDefault="00AC1C4E" w:rsidP="004C4EC8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70C0"/>
        </w:rPr>
      </w:pPr>
      <w:r w:rsidRPr="00AC1C4E">
        <w:rPr>
          <w:color w:val="FF0000"/>
          <w:sz w:val="20"/>
          <w:szCs w:val="20"/>
        </w:rPr>
        <w:t>ВОСПРИЯТИЕ МУЗЫКИ</w:t>
      </w:r>
      <w:r w:rsidR="00324E04" w:rsidRPr="00AC1C4E">
        <w:rPr>
          <w:color w:val="FF0000"/>
          <w:sz w:val="20"/>
          <w:szCs w:val="20"/>
        </w:rPr>
        <w:t>:</w:t>
      </w:r>
      <w:r w:rsidR="00324E04" w:rsidRPr="00AC1C4E">
        <w:rPr>
          <w:color w:val="FF0000"/>
        </w:rPr>
        <w:t xml:space="preserve"> </w:t>
      </w:r>
      <w:r w:rsidRPr="00AC1C4E">
        <w:t xml:space="preserve">Включает - </w:t>
      </w:r>
      <w:r>
        <w:rPr>
          <w:color w:val="000000"/>
        </w:rPr>
        <w:t>демонстрацию</w:t>
      </w:r>
      <w:r w:rsidR="00324E04" w:rsidRPr="005706F3">
        <w:rPr>
          <w:color w:val="000000"/>
        </w:rPr>
        <w:t xml:space="preserve"> портретов композиторов, иллюстрации к муз</w:t>
      </w:r>
      <w:r>
        <w:rPr>
          <w:color w:val="000000"/>
        </w:rPr>
        <w:t>ыкальному произведению, подборку</w:t>
      </w:r>
      <w:r w:rsidR="00324E04" w:rsidRPr="005706F3">
        <w:rPr>
          <w:color w:val="000000"/>
        </w:rPr>
        <w:t xml:space="preserve"> слайдов или видео. С помощью ИКТ дети могут виртуально попасть в концертный зал, изучать творчество композиторов, познакомится с разными музыкальными жанрами. Интересно, ярко и понятно можно познакомить дошкольников с разными видами искусства, такими как театр, балет, опера, продемонстрировав не только иллюстрации, но и видео – ролики. </w:t>
      </w:r>
      <w:r w:rsidR="00324E04" w:rsidRPr="00AC1C4E">
        <w:rPr>
          <w:i/>
          <w:color w:val="0070C0"/>
        </w:rPr>
        <w:t>(Например</w:t>
      </w:r>
      <w:r w:rsidRPr="00AC1C4E">
        <w:rPr>
          <w:i/>
          <w:color w:val="0070C0"/>
        </w:rPr>
        <w:t>,</w:t>
      </w:r>
      <w:r w:rsidR="00324E04" w:rsidRPr="00AC1C4E">
        <w:rPr>
          <w:i/>
          <w:color w:val="0070C0"/>
        </w:rPr>
        <w:t xml:space="preserve"> такие темы, как: «Детский альбом», «Картинки с выставки», –Корсаков «Сказка в музыке», «Природа и музыка», «Песня. Танец. Марш», «Весело, грустно», «Петя и</w:t>
      </w:r>
      <w:r w:rsidRPr="00AC1C4E">
        <w:rPr>
          <w:i/>
          <w:color w:val="0070C0"/>
        </w:rPr>
        <w:t xml:space="preserve"> волк», «Военные песни» и т. д.</w:t>
      </w:r>
      <w:r w:rsidR="00324E04" w:rsidRPr="00AC1C4E">
        <w:rPr>
          <w:i/>
          <w:color w:val="0070C0"/>
        </w:rPr>
        <w:t>)</w:t>
      </w:r>
    </w:p>
    <w:p w:rsidR="00AC1C4E" w:rsidRPr="007778F5" w:rsidRDefault="00F74323" w:rsidP="007778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4323">
        <w:rPr>
          <w:noProof/>
          <w:color w:val="FF0000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EC3DDA9" wp14:editId="1B1B890B">
            <wp:simplePos x="0" y="0"/>
            <wp:positionH relativeFrom="column">
              <wp:posOffset>1855470</wp:posOffset>
            </wp:positionH>
            <wp:positionV relativeFrom="paragraph">
              <wp:posOffset>141605</wp:posOffset>
            </wp:positionV>
            <wp:extent cx="1163320" cy="693420"/>
            <wp:effectExtent l="0" t="0" r="0" b="0"/>
            <wp:wrapTight wrapText="bothSides">
              <wp:wrapPolygon edited="0">
                <wp:start x="0" y="0"/>
                <wp:lineTo x="0" y="20769"/>
                <wp:lineTo x="21223" y="20769"/>
                <wp:lineTo x="21223" y="0"/>
                <wp:lineTo x="0" y="0"/>
              </wp:wrapPolygon>
            </wp:wrapTight>
            <wp:docPr id="7" name="Рисунок 7" descr="D:\всё! и музыка, семейное и рабочее фото\моя работа\фрагменты занятий и видео\Фото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сё! и музыка, семейное и рабочее фото\моя работа\фрагменты занятий и видео\Фото22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24E04" w:rsidRPr="007778F5" w:rsidRDefault="00466C2C" w:rsidP="00466C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6C2C">
        <w:rPr>
          <w:color w:val="FF0000"/>
          <w:sz w:val="20"/>
          <w:szCs w:val="20"/>
        </w:rPr>
        <w:t>МУЗЫКАЛЬНО-РИТМИЧЕСКИЕ ДВИЖЕНИЯ:</w:t>
      </w:r>
      <w:r w:rsidR="00324E04" w:rsidRPr="00466C2C">
        <w:rPr>
          <w:color w:val="FF0000"/>
        </w:rPr>
        <w:t xml:space="preserve"> </w:t>
      </w:r>
      <w:r w:rsidR="00324E04" w:rsidRPr="007778F5">
        <w:rPr>
          <w:color w:val="000000"/>
        </w:rPr>
        <w:t>Применение ИКТ при выполнении музыкально-</w:t>
      </w:r>
      <w:r w:rsidR="00324E04" w:rsidRPr="007778F5">
        <w:rPr>
          <w:color w:val="000000"/>
        </w:rPr>
        <w:lastRenderedPageBreak/>
        <w:t xml:space="preserve">ритмических упражнений, различных танцев помогает детям точно выполнять указания педагога, выразительно исполнять движения. Очень эффективны и нравятся детям игры на перестроения </w:t>
      </w:r>
      <w:r>
        <w:rPr>
          <w:color w:val="000000"/>
        </w:rPr>
        <w:t xml:space="preserve">и ориентировку в пространстве. </w:t>
      </w:r>
      <w:proofErr w:type="gramStart"/>
      <w:r w:rsidR="00324E04" w:rsidRPr="00466C2C">
        <w:rPr>
          <w:i/>
          <w:color w:val="0070C0"/>
        </w:rPr>
        <w:t>Например</w:t>
      </w:r>
      <w:proofErr w:type="gramEnd"/>
      <w:r w:rsidR="00324E04" w:rsidRPr="00466C2C">
        <w:rPr>
          <w:i/>
          <w:color w:val="0070C0"/>
        </w:rPr>
        <w:t xml:space="preserve">: Игра на ориентировку в пространстве «Найди своё </w:t>
      </w:r>
      <w:r w:rsidR="007778F5" w:rsidRPr="00466C2C">
        <w:rPr>
          <w:i/>
          <w:color w:val="0070C0"/>
        </w:rPr>
        <w:t>место, согласно схеме на экране</w:t>
      </w:r>
      <w:r w:rsidR="00324E04" w:rsidRPr="00466C2C">
        <w:rPr>
          <w:i/>
          <w:color w:val="0070C0"/>
        </w:rPr>
        <w:t xml:space="preserve">» </w:t>
      </w:r>
      <w:r w:rsidRPr="00466C2C">
        <w:rPr>
          <w:i/>
          <w:color w:val="0070C0"/>
        </w:rPr>
        <w:t>и др.</w:t>
      </w:r>
    </w:p>
    <w:p w:rsidR="000C5A49" w:rsidRDefault="000C5A49" w:rsidP="000C5A49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EC772F" w:rsidRPr="00EC772F" w:rsidRDefault="003C3898" w:rsidP="00EC772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FF0000"/>
          <w:sz w:val="23"/>
          <w:szCs w:val="23"/>
        </w:rPr>
      </w:pPr>
      <w:r w:rsidRPr="00585AD8">
        <w:rPr>
          <w:noProof/>
          <w:color w:val="0070C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8B2B3AF" wp14:editId="3AA4213B">
            <wp:simplePos x="0" y="0"/>
            <wp:positionH relativeFrom="column">
              <wp:posOffset>-635</wp:posOffset>
            </wp:positionH>
            <wp:positionV relativeFrom="paragraph">
              <wp:posOffset>13335</wp:posOffset>
            </wp:positionV>
            <wp:extent cx="1121410" cy="661670"/>
            <wp:effectExtent l="0" t="0" r="2540" b="5080"/>
            <wp:wrapTight wrapText="bothSides">
              <wp:wrapPolygon edited="0">
                <wp:start x="0" y="0"/>
                <wp:lineTo x="0" y="21144"/>
                <wp:lineTo x="21282" y="21144"/>
                <wp:lineTo x="21282" y="0"/>
                <wp:lineTo x="0" y="0"/>
              </wp:wrapPolygon>
            </wp:wrapTight>
            <wp:docPr id="5" name="Рисунок 5" descr="D:\всё! и музыка, семейное и рабочее фото\моя работа\фрагменты занятий и видео\Screenshot_20220208_13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ё! и музыка, семейное и рабочее фото\моя работа\фрагменты занятий и видео\Screenshot_20220208_1356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74F6B" w:rsidRPr="00D74F6B">
        <w:rPr>
          <w:sz w:val="20"/>
          <w:szCs w:val="20"/>
        </w:rPr>
        <w:t>Т</w:t>
      </w:r>
      <w:r w:rsidR="000C5A49" w:rsidRPr="00EC772F">
        <w:t xml:space="preserve">акже </w:t>
      </w:r>
      <w:r w:rsidR="00D74F6B">
        <w:rPr>
          <w:color w:val="000000"/>
        </w:rPr>
        <w:t xml:space="preserve">предполагает использование ИКТ </w:t>
      </w:r>
      <w:r w:rsidR="00D74F6B" w:rsidRPr="000C5A49">
        <w:rPr>
          <w:color w:val="FF0000"/>
          <w:sz w:val="20"/>
          <w:szCs w:val="20"/>
        </w:rPr>
        <w:t>ПЕНИЕ</w:t>
      </w:r>
      <w:r w:rsidR="00D74F6B">
        <w:rPr>
          <w:color w:val="FF0000"/>
          <w:sz w:val="20"/>
          <w:szCs w:val="20"/>
        </w:rPr>
        <w:t>:</w:t>
      </w:r>
    </w:p>
    <w:p w:rsidR="00EC772F" w:rsidRDefault="00EC772F" w:rsidP="00EC77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</w:t>
      </w:r>
      <w:r w:rsidR="00324E04" w:rsidRPr="000C5A49">
        <w:rPr>
          <w:color w:val="000000"/>
        </w:rPr>
        <w:t>л</w:t>
      </w:r>
      <w:r>
        <w:rPr>
          <w:color w:val="000000"/>
        </w:rPr>
        <w:t xml:space="preserve">я </w:t>
      </w:r>
      <w:r w:rsidR="00324E04" w:rsidRPr="000C5A49">
        <w:rPr>
          <w:color w:val="000000"/>
        </w:rPr>
        <w:t xml:space="preserve">выразительного пения, понимания смысла слов, </w:t>
      </w:r>
      <w:r>
        <w:rPr>
          <w:color w:val="000000"/>
        </w:rPr>
        <w:t>музыкального образа песни, могут</w:t>
      </w:r>
      <w:r w:rsidR="00324E04"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4E04" w:rsidRPr="000C5A49">
        <w:rPr>
          <w:color w:val="000000"/>
        </w:rPr>
        <w:t xml:space="preserve">использоваться презентации к различным песням. </w:t>
      </w:r>
    </w:p>
    <w:p w:rsidR="00EC772F" w:rsidRDefault="00324E04" w:rsidP="00EC77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C5A49">
        <w:rPr>
          <w:color w:val="000000"/>
        </w:rPr>
        <w:t xml:space="preserve">Работая над качеством исполнения песен, </w:t>
      </w:r>
      <w:proofErr w:type="spellStart"/>
      <w:r w:rsidRPr="000C5A49">
        <w:rPr>
          <w:color w:val="000000"/>
        </w:rPr>
        <w:t>звукоизвлечением</w:t>
      </w:r>
      <w:proofErr w:type="spellEnd"/>
      <w:r w:rsidRPr="000C5A49">
        <w:rPr>
          <w:color w:val="000000"/>
        </w:rPr>
        <w:t xml:space="preserve">, может использоваться видео с записью хорошо поющих детей, профессиональных певцов.  </w:t>
      </w:r>
    </w:p>
    <w:p w:rsidR="00C213B6" w:rsidRDefault="00C213B6" w:rsidP="00EC772F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lang w:val="en-US"/>
        </w:rPr>
      </w:pPr>
    </w:p>
    <w:p w:rsidR="00324E04" w:rsidRPr="00C213B6" w:rsidRDefault="00D74F6B" w:rsidP="00EC772F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70C0"/>
        </w:rPr>
      </w:pPr>
      <w:r w:rsidRPr="00C213B6">
        <w:rPr>
          <w:i/>
          <w:color w:val="0070C0"/>
          <w:lang w:val="en-US"/>
        </w:rPr>
        <w:t>P</w:t>
      </w:r>
      <w:r w:rsidRPr="00C213B6">
        <w:rPr>
          <w:i/>
          <w:color w:val="0070C0"/>
        </w:rPr>
        <w:t>/</w:t>
      </w:r>
      <w:r w:rsidRPr="00C213B6">
        <w:rPr>
          <w:i/>
          <w:color w:val="0070C0"/>
          <w:lang w:val="en-US"/>
        </w:rPr>
        <w:t>S</w:t>
      </w:r>
      <w:r w:rsidRPr="00C213B6">
        <w:rPr>
          <w:i/>
          <w:color w:val="0070C0"/>
        </w:rPr>
        <w:t xml:space="preserve">: </w:t>
      </w:r>
      <w:r w:rsidR="00324E04" w:rsidRPr="00C213B6">
        <w:rPr>
          <w:i/>
          <w:color w:val="0070C0"/>
        </w:rPr>
        <w:t>Но не стоит забывать о том, что самый главный метод в процессе обучения пению</w:t>
      </w:r>
      <w:r w:rsidR="00EC772F" w:rsidRPr="00C213B6">
        <w:rPr>
          <w:i/>
          <w:color w:val="0070C0"/>
        </w:rPr>
        <w:t xml:space="preserve"> – это качественное исполнение </w:t>
      </w:r>
      <w:r w:rsidR="00324E04" w:rsidRPr="00C213B6">
        <w:rPr>
          <w:i/>
          <w:color w:val="0070C0"/>
        </w:rPr>
        <w:t>песни самим педагогом!</w:t>
      </w:r>
    </w:p>
    <w:p w:rsidR="00DD26DA" w:rsidRDefault="003C3898" w:rsidP="00DD26DA">
      <w:pPr>
        <w:pStyle w:val="a3"/>
        <w:shd w:val="clear" w:color="auto" w:fill="FFFFFF"/>
        <w:spacing w:before="0" w:beforeAutospacing="0" w:after="0" w:afterAutospacing="0"/>
        <w:rPr>
          <w:color w:val="FF0000"/>
          <w:sz w:val="20"/>
          <w:szCs w:val="20"/>
        </w:rPr>
      </w:pPr>
      <w:r w:rsidRPr="00DD26DA">
        <w:rPr>
          <w:noProof/>
          <w:color w:val="FF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6F6CA6C7" wp14:editId="36470D77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172210" cy="693420"/>
            <wp:effectExtent l="0" t="0" r="8890" b="0"/>
            <wp:wrapTight wrapText="bothSides">
              <wp:wrapPolygon edited="0">
                <wp:start x="0" y="0"/>
                <wp:lineTo x="0" y="20769"/>
                <wp:lineTo x="21413" y="20769"/>
                <wp:lineTo x="21413" y="0"/>
                <wp:lineTo x="0" y="0"/>
              </wp:wrapPolygon>
            </wp:wrapTight>
            <wp:docPr id="9" name="Рисунок 9" descr="D:\всё! и музыка, семейное и рабочее фото\моя работа\фрагменты занятий и видео\Screenshot_20220208_13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всё! и музыка, семейное и рабочее фото\моя работа\фрагменты занятий и видео\Screenshot_20220208_1357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E04" w:rsidRPr="00DD26DA" w:rsidRDefault="00DD26DA" w:rsidP="00DD26D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70C0"/>
          <w:sz w:val="23"/>
          <w:szCs w:val="23"/>
        </w:rPr>
      </w:pPr>
      <w:r w:rsidRPr="00DD26DA">
        <w:rPr>
          <w:color w:val="FF0000"/>
          <w:sz w:val="20"/>
          <w:szCs w:val="20"/>
        </w:rPr>
        <w:t>МУЗЫКАЛЬНО – РИТМИЧЕСКИЕ ИГРЫ,</w:t>
      </w:r>
      <w:r w:rsidRPr="00DD26DA">
        <w:rPr>
          <w:rFonts w:ascii="Helvetica" w:hAnsi="Helvetica" w:cs="Helvetica"/>
          <w:color w:val="FF0000"/>
          <w:sz w:val="23"/>
          <w:szCs w:val="23"/>
        </w:rPr>
        <w:t xml:space="preserve"> </w:t>
      </w:r>
      <w:r w:rsidR="00324E04" w:rsidRPr="00DD26DA">
        <w:rPr>
          <w:color w:val="000000"/>
          <w:sz w:val="23"/>
          <w:szCs w:val="23"/>
        </w:rPr>
        <w:t>продемонстрированные в виде презентаций, позволяют в доступной, привлекательной форме развивать тембровый, мелодический, динамический слух, чувство ритма, способность различать характер и настроение музыкального произведе</w:t>
      </w:r>
      <w:r>
        <w:rPr>
          <w:color w:val="000000"/>
          <w:sz w:val="23"/>
          <w:szCs w:val="23"/>
        </w:rPr>
        <w:t xml:space="preserve">ния, расширять кругозор детей. </w:t>
      </w:r>
      <w:proofErr w:type="gramStart"/>
      <w:r w:rsidR="00324E04" w:rsidRPr="00DD26DA">
        <w:rPr>
          <w:i/>
          <w:color w:val="0070C0"/>
          <w:sz w:val="23"/>
          <w:szCs w:val="23"/>
        </w:rPr>
        <w:t>Например</w:t>
      </w:r>
      <w:proofErr w:type="gramEnd"/>
      <w:r w:rsidR="00324E04" w:rsidRPr="00DD26DA">
        <w:rPr>
          <w:i/>
          <w:color w:val="0070C0"/>
          <w:sz w:val="23"/>
          <w:szCs w:val="23"/>
        </w:rPr>
        <w:t>: «Весело – грустно», «Три жанра</w:t>
      </w:r>
      <w:r w:rsidRPr="00DD26DA">
        <w:rPr>
          <w:i/>
          <w:color w:val="0070C0"/>
          <w:sz w:val="23"/>
          <w:szCs w:val="23"/>
        </w:rPr>
        <w:t xml:space="preserve"> музыки», «Определи ритм» и др.</w:t>
      </w:r>
    </w:p>
    <w:p w:rsidR="001178F9" w:rsidRDefault="001178F9" w:rsidP="00117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24E04" w:rsidRPr="001178F9" w:rsidRDefault="008E02F6" w:rsidP="00117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78F9">
        <w:rPr>
          <w:noProof/>
        </w:rPr>
        <w:drawing>
          <wp:anchor distT="0" distB="0" distL="114300" distR="114300" simplePos="0" relativeHeight="251665408" behindDoc="1" locked="0" layoutInCell="1" allowOverlap="1" wp14:anchorId="437E2DAB" wp14:editId="5AAACBFE">
            <wp:simplePos x="0" y="0"/>
            <wp:positionH relativeFrom="margin">
              <wp:posOffset>3479800</wp:posOffset>
            </wp:positionH>
            <wp:positionV relativeFrom="paragraph">
              <wp:posOffset>31115</wp:posOffset>
            </wp:positionV>
            <wp:extent cx="1105535" cy="661670"/>
            <wp:effectExtent l="0" t="0" r="0" b="5080"/>
            <wp:wrapTight wrapText="bothSides">
              <wp:wrapPolygon edited="0">
                <wp:start x="0" y="0"/>
                <wp:lineTo x="0" y="21144"/>
                <wp:lineTo x="21215" y="21144"/>
                <wp:lineTo x="21215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E04" w:rsidRPr="001178F9">
        <w:rPr>
          <w:color w:val="000000"/>
        </w:rPr>
        <w:t>В разделе</w:t>
      </w:r>
      <w:r w:rsidR="00324E04"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4E04" w:rsidRPr="001178F9">
        <w:rPr>
          <w:color w:val="FF0000"/>
          <w:sz w:val="20"/>
          <w:szCs w:val="20"/>
        </w:rPr>
        <w:t>«</w:t>
      </w:r>
      <w:r w:rsidR="001178F9" w:rsidRPr="001178F9">
        <w:rPr>
          <w:color w:val="FF0000"/>
          <w:sz w:val="20"/>
          <w:szCs w:val="20"/>
        </w:rPr>
        <w:t>ИГРА НА ДМИ</w:t>
      </w:r>
      <w:r w:rsidR="00324E04" w:rsidRPr="001178F9">
        <w:rPr>
          <w:color w:val="FF0000"/>
          <w:sz w:val="20"/>
          <w:szCs w:val="20"/>
        </w:rPr>
        <w:t xml:space="preserve">» </w:t>
      </w:r>
      <w:r w:rsidR="006A1EBD">
        <w:rPr>
          <w:color w:val="000000"/>
        </w:rPr>
        <w:t>для ознакомления и</w:t>
      </w:r>
      <w:r w:rsidR="00324E04" w:rsidRPr="001178F9">
        <w:rPr>
          <w:color w:val="000000"/>
        </w:rPr>
        <w:t>спол</w:t>
      </w:r>
      <w:r w:rsidR="005B1132">
        <w:rPr>
          <w:color w:val="000000"/>
        </w:rPr>
        <w:t xml:space="preserve">ьзуются презентации – концерты </w:t>
      </w:r>
      <w:r w:rsidR="00324E04" w:rsidRPr="001178F9">
        <w:rPr>
          <w:color w:val="000000"/>
        </w:rPr>
        <w:t>с музыкальными инструментами и спецификой их звучания. Имеют место так же презентации для обучения детей игре в оркестре.</w:t>
      </w:r>
    </w:p>
    <w:p w:rsidR="00324E04" w:rsidRPr="00A24BB4" w:rsidRDefault="00324E04" w:rsidP="00A24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4BB4">
        <w:rPr>
          <w:color w:val="000000"/>
        </w:rPr>
        <w:t>При проведении досугов также можно использовать презентации с различными заданиями, которые так нравятся детям.</w:t>
      </w:r>
    </w:p>
    <w:p w:rsidR="00F42A23" w:rsidRDefault="00F42A23" w:rsidP="00F42A23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:rsidR="00F42A23" w:rsidRDefault="00324E04" w:rsidP="00F42A23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F42A23">
        <w:rPr>
          <w:color w:val="FF0000"/>
        </w:rPr>
        <w:t>При создании мультимедийных пособий могут использоваться следующие компьютерные программы:</w:t>
      </w:r>
    </w:p>
    <w:p w:rsidR="00F42A23" w:rsidRPr="00E271C5" w:rsidRDefault="00324E04" w:rsidP="00F42A2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E271C5">
        <w:rPr>
          <w:color w:val="0070C0"/>
          <w:lang w:val="en-US"/>
        </w:rPr>
        <w:t>Microsoft Office PowerPoint</w:t>
      </w:r>
      <w:r w:rsidR="00F42A23" w:rsidRPr="00E271C5">
        <w:rPr>
          <w:color w:val="0070C0"/>
        </w:rPr>
        <w:t>;</w:t>
      </w:r>
    </w:p>
    <w:p w:rsidR="00F42A23" w:rsidRDefault="00324E04" w:rsidP="00F42A2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proofErr w:type="spellStart"/>
      <w:r w:rsidRPr="00E271C5">
        <w:rPr>
          <w:color w:val="0070C0"/>
          <w:lang w:val="en-US"/>
        </w:rPr>
        <w:lastRenderedPageBreak/>
        <w:t>ProShow</w:t>
      </w:r>
      <w:proofErr w:type="spellEnd"/>
      <w:r w:rsidRPr="00E271C5">
        <w:rPr>
          <w:color w:val="0070C0"/>
        </w:rPr>
        <w:t xml:space="preserve"> </w:t>
      </w:r>
      <w:r w:rsidRPr="00E271C5">
        <w:rPr>
          <w:color w:val="0070C0"/>
          <w:lang w:val="en-US"/>
        </w:rPr>
        <w:t>Product</w:t>
      </w:r>
      <w:r w:rsidRPr="00E271C5">
        <w:rPr>
          <w:color w:val="0070C0"/>
        </w:rPr>
        <w:t xml:space="preserve"> </w:t>
      </w:r>
      <w:r w:rsidRPr="00F42A23">
        <w:rPr>
          <w:color w:val="000000"/>
        </w:rPr>
        <w:t>(программа для создания видео);</w:t>
      </w:r>
    </w:p>
    <w:p w:rsidR="00F42A23" w:rsidRDefault="00324E04" w:rsidP="00F42A2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proofErr w:type="spellStart"/>
      <w:r w:rsidRPr="00E271C5">
        <w:rPr>
          <w:color w:val="0070C0"/>
        </w:rPr>
        <w:t>Pinnacle</w:t>
      </w:r>
      <w:proofErr w:type="spellEnd"/>
      <w:r w:rsidRPr="00E271C5">
        <w:rPr>
          <w:color w:val="0070C0"/>
        </w:rPr>
        <w:t xml:space="preserve"> </w:t>
      </w:r>
      <w:proofErr w:type="spellStart"/>
      <w:r w:rsidRPr="00E271C5">
        <w:rPr>
          <w:color w:val="0070C0"/>
        </w:rPr>
        <w:t>Studio</w:t>
      </w:r>
      <w:proofErr w:type="spellEnd"/>
      <w:r w:rsidRPr="00E271C5">
        <w:rPr>
          <w:color w:val="0070C0"/>
        </w:rPr>
        <w:t xml:space="preserve"> 14 </w:t>
      </w:r>
      <w:r w:rsidRPr="00F42A23">
        <w:rPr>
          <w:color w:val="000000"/>
        </w:rPr>
        <w:t>(для редактирования видео, добавления музыки, переходов, анимации и различных эффектов);</w:t>
      </w:r>
    </w:p>
    <w:p w:rsidR="00F42A23" w:rsidRDefault="00324E04" w:rsidP="00F42A2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proofErr w:type="spellStart"/>
      <w:r w:rsidRPr="00E271C5">
        <w:rPr>
          <w:color w:val="0070C0"/>
        </w:rPr>
        <w:t>Audacity</w:t>
      </w:r>
      <w:proofErr w:type="spellEnd"/>
      <w:r w:rsidRPr="00E271C5">
        <w:rPr>
          <w:color w:val="0070C0"/>
        </w:rPr>
        <w:t xml:space="preserve"> </w:t>
      </w:r>
      <w:r w:rsidRPr="00F42A23">
        <w:rPr>
          <w:color w:val="000000"/>
        </w:rPr>
        <w:t>(программа с расширенными возможностями для записи и редактирования цифрового аудио);</w:t>
      </w:r>
    </w:p>
    <w:p w:rsidR="00F42A23" w:rsidRDefault="00324E04" w:rsidP="00F42A2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proofErr w:type="spellStart"/>
      <w:r w:rsidRPr="00E271C5">
        <w:rPr>
          <w:color w:val="0070C0"/>
        </w:rPr>
        <w:t>Format</w:t>
      </w:r>
      <w:proofErr w:type="spellEnd"/>
      <w:r w:rsidRPr="00E271C5">
        <w:rPr>
          <w:color w:val="0070C0"/>
        </w:rPr>
        <w:t xml:space="preserve"> </w:t>
      </w:r>
      <w:proofErr w:type="spellStart"/>
      <w:r w:rsidRPr="00E271C5">
        <w:rPr>
          <w:color w:val="0070C0"/>
        </w:rPr>
        <w:t>Factoru</w:t>
      </w:r>
      <w:proofErr w:type="spellEnd"/>
      <w:r w:rsidRPr="00E271C5">
        <w:rPr>
          <w:color w:val="0070C0"/>
        </w:rPr>
        <w:t xml:space="preserve"> </w:t>
      </w:r>
      <w:r w:rsidRPr="00F42A23">
        <w:rPr>
          <w:color w:val="000000"/>
        </w:rPr>
        <w:t>(многофункциональный конвертер мультимедиа файлов);</w:t>
      </w:r>
    </w:p>
    <w:p w:rsidR="00F42A23" w:rsidRPr="00F42A23" w:rsidRDefault="00324E04" w:rsidP="00B3160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E271C5">
        <w:rPr>
          <w:color w:val="0070C0"/>
        </w:rPr>
        <w:t xml:space="preserve">PM Nero6 </w:t>
      </w:r>
      <w:r w:rsidRPr="00F42A23">
        <w:rPr>
          <w:color w:val="000000"/>
        </w:rPr>
        <w:t xml:space="preserve">(программа </w:t>
      </w:r>
      <w:r w:rsidR="00F42A23">
        <w:rPr>
          <w:color w:val="000000"/>
        </w:rPr>
        <w:t>записи на электронный носитель);</w:t>
      </w:r>
    </w:p>
    <w:p w:rsidR="00324E04" w:rsidRPr="00784ABF" w:rsidRDefault="00324E04" w:rsidP="00784AB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proofErr w:type="spellStart"/>
      <w:r w:rsidRPr="00E271C5">
        <w:rPr>
          <w:color w:val="0070C0"/>
        </w:rPr>
        <w:t>Mimio</w:t>
      </w:r>
      <w:proofErr w:type="spellEnd"/>
      <w:r w:rsidRPr="00E271C5">
        <w:rPr>
          <w:color w:val="0070C0"/>
        </w:rPr>
        <w:t xml:space="preserve"> </w:t>
      </w:r>
      <w:proofErr w:type="spellStart"/>
      <w:r w:rsidRPr="00E271C5">
        <w:rPr>
          <w:color w:val="0070C0"/>
        </w:rPr>
        <w:t>Stydio</w:t>
      </w:r>
      <w:proofErr w:type="spellEnd"/>
      <w:r w:rsidR="00F42A23" w:rsidRPr="00E271C5">
        <w:rPr>
          <w:color w:val="0070C0"/>
        </w:rPr>
        <w:t xml:space="preserve"> </w:t>
      </w:r>
      <w:r w:rsidRPr="00F42A23">
        <w:rPr>
          <w:color w:val="000000"/>
        </w:rPr>
        <w:t>(программа для создания интерактивных пособий)</w:t>
      </w:r>
      <w:r w:rsidR="00E00C60">
        <w:rPr>
          <w:color w:val="FF0000"/>
        </w:rPr>
        <w:t xml:space="preserve">. </w:t>
      </w:r>
      <w:r w:rsidR="00E271C5" w:rsidRPr="00784ABF">
        <w:rPr>
          <w:color w:val="000000"/>
        </w:rPr>
        <w:t xml:space="preserve">Эта программа даёт </w:t>
      </w:r>
      <w:r w:rsidRPr="00784ABF">
        <w:rPr>
          <w:color w:val="000000"/>
        </w:rPr>
        <w:t>большие возможности</w:t>
      </w:r>
      <w:r w:rsidR="00E00C60" w:rsidRPr="00784ABF">
        <w:rPr>
          <w:color w:val="000000"/>
        </w:rPr>
        <w:t xml:space="preserve"> ребёнку самому производить действия.</w:t>
      </w:r>
      <w:r w:rsidRPr="00784ABF">
        <w:rPr>
          <w:color w:val="000000"/>
        </w:rPr>
        <w:t xml:space="preserve"> </w:t>
      </w:r>
      <w:r w:rsidR="00E00C60" w:rsidRPr="00784ABF">
        <w:rPr>
          <w:color w:val="000000"/>
        </w:rPr>
        <w:t>Особенно, программа</w:t>
      </w:r>
      <w:r w:rsidR="00E271C5" w:rsidRPr="00784ABF">
        <w:rPr>
          <w:color w:val="000000"/>
        </w:rPr>
        <w:t xml:space="preserve"> </w:t>
      </w:r>
      <w:r w:rsidR="00E00C60" w:rsidRPr="00784ABF">
        <w:rPr>
          <w:color w:val="000000"/>
        </w:rPr>
        <w:t>подходи</w:t>
      </w:r>
      <w:r w:rsidRPr="00784ABF">
        <w:rPr>
          <w:color w:val="000000"/>
        </w:rPr>
        <w:t>т для подгру</w:t>
      </w:r>
      <w:r w:rsidR="00E00C60" w:rsidRPr="00784ABF">
        <w:rPr>
          <w:color w:val="000000"/>
        </w:rPr>
        <w:t>пповой и индивидуальной работы.</w:t>
      </w:r>
    </w:p>
    <w:p w:rsidR="0071103D" w:rsidRPr="00784ABF" w:rsidRDefault="0071103D" w:rsidP="0071103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FF0000"/>
          <w:sz w:val="23"/>
          <w:szCs w:val="23"/>
        </w:rPr>
      </w:pPr>
    </w:p>
    <w:p w:rsidR="003C3898" w:rsidRPr="00784ABF" w:rsidRDefault="003C3898" w:rsidP="003C389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784ABF">
        <w:rPr>
          <w:color w:val="FF0000"/>
        </w:rPr>
        <w:t xml:space="preserve">Как же развивают ИКТ воспитанников? </w:t>
      </w:r>
    </w:p>
    <w:p w:rsidR="003C3898" w:rsidRPr="00784ABF" w:rsidRDefault="003C3898" w:rsidP="003C3898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  <w:r w:rsidRPr="00784ABF">
        <w:rPr>
          <w:noProof/>
          <w:color w:val="0070C0"/>
        </w:rPr>
        <w:drawing>
          <wp:anchor distT="0" distB="0" distL="114300" distR="114300" simplePos="0" relativeHeight="251670528" behindDoc="1" locked="0" layoutInCell="1" allowOverlap="1" wp14:anchorId="69060E1D" wp14:editId="28585257">
            <wp:simplePos x="0" y="0"/>
            <wp:positionH relativeFrom="margin">
              <wp:posOffset>5715</wp:posOffset>
            </wp:positionH>
            <wp:positionV relativeFrom="paragraph">
              <wp:posOffset>97790</wp:posOffset>
            </wp:positionV>
            <wp:extent cx="1069975" cy="605790"/>
            <wp:effectExtent l="0" t="0" r="0" b="3810"/>
            <wp:wrapTight wrapText="bothSides">
              <wp:wrapPolygon edited="0">
                <wp:start x="0" y="0"/>
                <wp:lineTo x="0" y="21057"/>
                <wp:lineTo x="21151" y="21057"/>
                <wp:lineTo x="21151" y="0"/>
                <wp:lineTo x="0" y="0"/>
              </wp:wrapPolygon>
            </wp:wrapTight>
            <wp:docPr id="12" name="Рисунок 12" descr="D:\всё! и музыка, семейное и рабочее фото\моя работа\фрагменты занятий и видео\открытая деятельность\Фото4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сё! и музыка, семейное и рабочее фото\моя работа\фрагменты занятий и видео\открытая деятельность\Фото496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ABF">
        <w:rPr>
          <w:color w:val="0070C0"/>
        </w:rPr>
        <w:t>Организация ОД по освоению детьми ООП ДО в ОО «Музыка» в сочетание с ИКТ имеет массу преимуществ, улучшая результат образования, и помогая решить ряд задач:</w:t>
      </w:r>
    </w:p>
    <w:p w:rsidR="003C3898" w:rsidRPr="005706F3" w:rsidRDefault="003C3898" w:rsidP="003C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B0F0"/>
        </w:rPr>
      </w:pPr>
      <w:r w:rsidRPr="005706F3">
        <w:rPr>
          <w:color w:val="00B0F0"/>
        </w:rPr>
        <w:t>улучшается запоминание пройденного материала;</w:t>
      </w:r>
    </w:p>
    <w:p w:rsidR="003C3898" w:rsidRPr="005706F3" w:rsidRDefault="003C3898" w:rsidP="003C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C000"/>
        </w:rPr>
      </w:pPr>
      <w:r w:rsidRPr="005706F3">
        <w:rPr>
          <w:color w:val="FFC000"/>
        </w:rPr>
        <w:t>усиливается познавательный интерес воспитанников;</w:t>
      </w:r>
    </w:p>
    <w:p w:rsidR="003C3898" w:rsidRPr="005706F3" w:rsidRDefault="003C3898" w:rsidP="003C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>
        <w:rPr>
          <w:color w:val="FF0000"/>
        </w:rPr>
        <w:t>информация</w:t>
      </w:r>
      <w:r w:rsidRPr="005706F3">
        <w:rPr>
          <w:color w:val="FF0000"/>
        </w:rPr>
        <w:t xml:space="preserve"> на экране в игровой форме вызывает у детей огромный интерес;</w:t>
      </w:r>
    </w:p>
    <w:p w:rsidR="003C3898" w:rsidRPr="005706F3" w:rsidRDefault="003C3898" w:rsidP="003C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B050"/>
        </w:rPr>
      </w:pPr>
      <w:r w:rsidRPr="005706F3">
        <w:rPr>
          <w:color w:val="00B050"/>
        </w:rPr>
        <w:t>несёт в себе тип информации, понятный дошкольникам;</w:t>
      </w:r>
    </w:p>
    <w:p w:rsidR="003C3898" w:rsidRPr="005706F3" w:rsidRDefault="003C3898" w:rsidP="003C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5706F3">
        <w:rPr>
          <w:color w:val="0070C0"/>
        </w:rPr>
        <w:t>движения, звук, мультипликация надолго привлекает внимание ребенка;</w:t>
      </w:r>
    </w:p>
    <w:p w:rsidR="003C3898" w:rsidRPr="005706F3" w:rsidRDefault="003C3898" w:rsidP="003C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BF8F00" w:themeColor="accent4" w:themeShade="BF"/>
        </w:rPr>
      </w:pPr>
      <w:r w:rsidRPr="005706F3">
        <w:rPr>
          <w:color w:val="BF8F00" w:themeColor="accent4" w:themeShade="BF"/>
        </w:rPr>
        <w:t>задействуются различные каналы восприятия, что позволяет заложить информацию в ассоциативном виде;</w:t>
      </w:r>
    </w:p>
    <w:p w:rsidR="003C3898" w:rsidRDefault="003C3898" w:rsidP="003C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C00000"/>
        </w:rPr>
      </w:pPr>
      <w:r w:rsidRPr="005706F3">
        <w:rPr>
          <w:color w:val="C00000"/>
        </w:rPr>
        <w:t>развивается интерес ребенка к самостоятельному выполнению заданий;</w:t>
      </w:r>
    </w:p>
    <w:p w:rsidR="003C3898" w:rsidRPr="006711DA" w:rsidRDefault="003C3898" w:rsidP="003C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C00000"/>
        </w:rPr>
      </w:pPr>
      <w:r w:rsidRPr="006711DA">
        <w:rPr>
          <w:color w:val="00B0F0"/>
        </w:rPr>
        <w:t>позволяет сделать музыкальное занятие привлекательным и современным;</w:t>
      </w:r>
    </w:p>
    <w:p w:rsidR="003C3898" w:rsidRDefault="003C3898" w:rsidP="003C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BF8F00" w:themeColor="accent4" w:themeShade="BF"/>
        </w:rPr>
      </w:pPr>
      <w:r w:rsidRPr="005706F3">
        <w:rPr>
          <w:color w:val="BF8F00" w:themeColor="accent4" w:themeShade="BF"/>
        </w:rPr>
        <w:t>делает материал доступным для восприятия не только через слуховые анализаторы, но и через зрительные;</w:t>
      </w:r>
    </w:p>
    <w:p w:rsidR="003C3898" w:rsidRDefault="003C3898" w:rsidP="003C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5706F3">
        <w:rPr>
          <w:color w:val="FF0000"/>
        </w:rPr>
        <w:t>позволяет обогатить методические возможности организации совместной деятельности педагога и детей;</w:t>
      </w:r>
    </w:p>
    <w:p w:rsidR="003C3898" w:rsidRPr="005706F3" w:rsidRDefault="003C3898" w:rsidP="003C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B050"/>
        </w:rPr>
      </w:pPr>
      <w:r w:rsidRPr="005706F3">
        <w:rPr>
          <w:color w:val="00B050"/>
        </w:rPr>
        <w:t>активизирует творческий потенциал ребёнка, способствует воспитанию интереса к музыкальной культуре;</w:t>
      </w:r>
    </w:p>
    <w:p w:rsidR="003C3898" w:rsidRDefault="003C3898" w:rsidP="003C389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:rsidR="003C3898" w:rsidRPr="00F16B6A" w:rsidRDefault="003C3898" w:rsidP="003C3898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D01C3D">
        <w:rPr>
          <w:noProof/>
          <w:color w:val="FF0000"/>
        </w:rPr>
        <w:drawing>
          <wp:anchor distT="0" distB="0" distL="114300" distR="114300" simplePos="0" relativeHeight="251674624" behindDoc="1" locked="0" layoutInCell="1" allowOverlap="1" wp14:anchorId="39408720" wp14:editId="7B8CADD7">
            <wp:simplePos x="0" y="0"/>
            <wp:positionH relativeFrom="column">
              <wp:posOffset>1969770</wp:posOffset>
            </wp:positionH>
            <wp:positionV relativeFrom="paragraph">
              <wp:posOffset>0</wp:posOffset>
            </wp:positionV>
            <wp:extent cx="109093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122" y="21039"/>
                <wp:lineTo x="21122" y="0"/>
                <wp:lineTo x="0" y="0"/>
              </wp:wrapPolygon>
            </wp:wrapTight>
            <wp:docPr id="14" name="Рисунок 14" descr="D:\всё! и музыка, семейное и рабочее фото\моя работа\наши праздники\День Космонавтики\День Космонавтики 2022 г\IMG-27a810968c2a55cf6505479637d6a78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! и музыка, семейное и рабочее фото\моя работа\наши праздники\День Космонавтики\День Космонавтики 2022 г\IMG-27a810968c2a55cf6505479637d6a781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16B6A">
        <w:rPr>
          <w:color w:val="FF0000"/>
        </w:rPr>
        <w:t xml:space="preserve">ИКТ непосредственно влияет на развитие творческой личности ребёнка, </w:t>
      </w:r>
      <w:r>
        <w:rPr>
          <w:color w:val="FF0000"/>
        </w:rPr>
        <w:t>развивая</w:t>
      </w:r>
      <w:r w:rsidRPr="00F16B6A">
        <w:rPr>
          <w:color w:val="FF0000"/>
        </w:rPr>
        <w:t xml:space="preserve">: </w:t>
      </w:r>
    </w:p>
    <w:p w:rsidR="003C3898" w:rsidRDefault="003C3898" w:rsidP="003C38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6E63">
        <w:rPr>
          <w:color w:val="000000"/>
        </w:rPr>
        <w:t xml:space="preserve">мышление, </w:t>
      </w:r>
    </w:p>
    <w:p w:rsidR="003C3898" w:rsidRDefault="003C3898" w:rsidP="003C38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6E63">
        <w:rPr>
          <w:color w:val="000000"/>
        </w:rPr>
        <w:t xml:space="preserve">внимание, </w:t>
      </w:r>
    </w:p>
    <w:p w:rsidR="003C3898" w:rsidRDefault="003C3898" w:rsidP="003C38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6E63">
        <w:rPr>
          <w:color w:val="000000"/>
        </w:rPr>
        <w:t xml:space="preserve">память, </w:t>
      </w:r>
    </w:p>
    <w:p w:rsidR="003C3898" w:rsidRDefault="003C3898" w:rsidP="003C38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зрительно-моторную координацию,</w:t>
      </w:r>
    </w:p>
    <w:p w:rsidR="003C3898" w:rsidRDefault="003C3898" w:rsidP="003C38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6E63">
        <w:rPr>
          <w:color w:val="000000"/>
        </w:rPr>
        <w:t xml:space="preserve">восприятие, </w:t>
      </w:r>
    </w:p>
    <w:p w:rsidR="003C3898" w:rsidRDefault="003C3898" w:rsidP="003C38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6E63">
        <w:rPr>
          <w:color w:val="000000"/>
        </w:rPr>
        <w:t xml:space="preserve">усидчивость, </w:t>
      </w:r>
    </w:p>
    <w:p w:rsidR="003C3898" w:rsidRDefault="003C3898" w:rsidP="003C38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6E63">
        <w:rPr>
          <w:color w:val="000000"/>
        </w:rPr>
        <w:t xml:space="preserve">самоконтроль, </w:t>
      </w:r>
    </w:p>
    <w:p w:rsidR="003C3898" w:rsidRDefault="003C3898" w:rsidP="003C38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6E63">
        <w:rPr>
          <w:color w:val="000000"/>
        </w:rPr>
        <w:t xml:space="preserve">способность объективно оценивать свои результаты, </w:t>
      </w:r>
    </w:p>
    <w:p w:rsidR="003C3898" w:rsidRDefault="003C3898" w:rsidP="003C38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6E63">
        <w:rPr>
          <w:color w:val="000000"/>
        </w:rPr>
        <w:t xml:space="preserve">воображение, </w:t>
      </w:r>
    </w:p>
    <w:p w:rsidR="003C3898" w:rsidRDefault="003C3898" w:rsidP="003C38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6E63">
        <w:rPr>
          <w:color w:val="000000"/>
        </w:rPr>
        <w:t>умение самостоятельно решать задачи.</w:t>
      </w:r>
    </w:p>
    <w:p w:rsidR="003C3898" w:rsidRDefault="003C3898" w:rsidP="0071103D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0"/>
          <w:szCs w:val="20"/>
        </w:rPr>
      </w:pPr>
    </w:p>
    <w:p w:rsidR="00784ABF" w:rsidRPr="00C213B6" w:rsidRDefault="00784ABF" w:rsidP="00784AB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70C0"/>
          <w:sz w:val="20"/>
          <w:szCs w:val="20"/>
        </w:rPr>
      </w:pPr>
      <w:r w:rsidRPr="00C213B6">
        <w:rPr>
          <w:b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043FDBA5" wp14:editId="20D9F500">
            <wp:simplePos x="0" y="0"/>
            <wp:positionH relativeFrom="column">
              <wp:align>left</wp:align>
            </wp:positionH>
            <wp:positionV relativeFrom="paragraph">
              <wp:posOffset>33655</wp:posOffset>
            </wp:positionV>
            <wp:extent cx="1126490" cy="628650"/>
            <wp:effectExtent l="0" t="0" r="0" b="0"/>
            <wp:wrapTight wrapText="bothSides">
              <wp:wrapPolygon edited="0">
                <wp:start x="0" y="0"/>
                <wp:lineTo x="0" y="20945"/>
                <wp:lineTo x="21186" y="20945"/>
                <wp:lineTo x="21186" y="0"/>
                <wp:lineTo x="0" y="0"/>
              </wp:wrapPolygon>
            </wp:wrapTight>
            <wp:docPr id="6" name="Рисунок 6" descr="D:\всё! и музыка, семейное и рабочее фото\моя работа\фрагменты занятий и видео\новогодняя иг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ё! и музыка, семейное и рабочее фото\моя работа\фрагменты занятий и видео\новогодняя игр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03D" w:rsidRPr="00C213B6">
        <w:rPr>
          <w:b/>
          <w:color w:val="0070C0"/>
          <w:sz w:val="20"/>
          <w:szCs w:val="20"/>
        </w:rPr>
        <w:t>ЗАКЛЮЧЕНИЕ</w:t>
      </w:r>
      <w:r w:rsidR="00324E04" w:rsidRPr="00C213B6">
        <w:rPr>
          <w:b/>
          <w:color w:val="0070C0"/>
          <w:sz w:val="20"/>
          <w:szCs w:val="20"/>
        </w:rPr>
        <w:t>.</w:t>
      </w:r>
      <w:r w:rsidRPr="00C213B6">
        <w:rPr>
          <w:b/>
          <w:color w:val="0070C0"/>
          <w:sz w:val="20"/>
          <w:szCs w:val="20"/>
        </w:rPr>
        <w:t xml:space="preserve"> </w:t>
      </w:r>
    </w:p>
    <w:p w:rsidR="004621DD" w:rsidRDefault="004621DD" w:rsidP="00784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Подведя итог, </w:t>
      </w:r>
      <w:r w:rsidR="00784ABF" w:rsidRPr="00784ABF">
        <w:t xml:space="preserve">хочется сделать вывод, что </w:t>
      </w:r>
      <w:r w:rsidR="00784ABF" w:rsidRPr="00784ABF">
        <w:rPr>
          <w:color w:val="000000"/>
        </w:rPr>
        <w:t>использование</w:t>
      </w:r>
      <w:r w:rsidR="00784ABF">
        <w:rPr>
          <w:color w:val="000000"/>
        </w:rPr>
        <w:t xml:space="preserve"> ИКТ </w:t>
      </w:r>
      <w:r w:rsidR="00324E04" w:rsidRPr="00C96E63">
        <w:rPr>
          <w:color w:val="000000"/>
        </w:rPr>
        <w:t>в музыкальном образовании</w:t>
      </w:r>
      <w:r>
        <w:rPr>
          <w:color w:val="000000"/>
        </w:rPr>
        <w:t xml:space="preserve"> активизирует всех участников педагогического процесса:</w:t>
      </w:r>
    </w:p>
    <w:p w:rsidR="004621DD" w:rsidRDefault="004621DD" w:rsidP="004621D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всесторонне развиваю</w:t>
      </w:r>
      <w:r w:rsidR="00784ABF">
        <w:rPr>
          <w:color w:val="000000"/>
        </w:rPr>
        <w:t xml:space="preserve">т </w:t>
      </w:r>
      <w:r w:rsidR="00B31602" w:rsidRPr="00242327">
        <w:rPr>
          <w:color w:val="FF0000"/>
        </w:rPr>
        <w:t>ребёнка</w:t>
      </w:r>
      <w:r>
        <w:rPr>
          <w:color w:val="000000"/>
        </w:rPr>
        <w:t>;</w:t>
      </w:r>
      <w:r w:rsidR="00B31602">
        <w:rPr>
          <w:color w:val="000000"/>
        </w:rPr>
        <w:t xml:space="preserve"> </w:t>
      </w:r>
    </w:p>
    <w:p w:rsidR="004621DD" w:rsidRPr="004621DD" w:rsidRDefault="004621DD" w:rsidP="004621D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u w:val="none"/>
        </w:rPr>
      </w:pPr>
      <w:r>
        <w:rPr>
          <w:color w:val="000000"/>
        </w:rPr>
        <w:t>активизирую</w:t>
      </w:r>
      <w:r w:rsidR="00324E04" w:rsidRPr="00C96E63">
        <w:rPr>
          <w:color w:val="000000"/>
        </w:rPr>
        <w:t xml:space="preserve">т </w:t>
      </w:r>
      <w:r w:rsidR="00324E04" w:rsidRPr="00242327">
        <w:rPr>
          <w:color w:val="FF0000"/>
        </w:rPr>
        <w:t>родителей</w:t>
      </w:r>
      <w:r w:rsidR="00324E04" w:rsidRPr="00C96E63">
        <w:rPr>
          <w:color w:val="000000"/>
        </w:rPr>
        <w:t xml:space="preserve"> в вопросах музыкального воспитания и </w:t>
      </w:r>
      <w:hyperlink r:id="rId14" w:tooltip="Развитие ребенка" w:history="1">
        <w:r w:rsidR="00324E04" w:rsidRPr="00B31602">
          <w:rPr>
            <w:rStyle w:val="a4"/>
            <w:color w:val="auto"/>
            <w:u w:val="none"/>
          </w:rPr>
          <w:t>развития детей</w:t>
        </w:r>
      </w:hyperlink>
      <w:r>
        <w:rPr>
          <w:rStyle w:val="a4"/>
          <w:color w:val="auto"/>
          <w:u w:val="none"/>
        </w:rPr>
        <w:t>;</w:t>
      </w:r>
    </w:p>
    <w:p w:rsidR="00784ABF" w:rsidRPr="004621DD" w:rsidRDefault="00324E04" w:rsidP="004621D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6E63">
        <w:rPr>
          <w:color w:val="000000"/>
        </w:rPr>
        <w:t xml:space="preserve">расширяют информационную базу </w:t>
      </w:r>
      <w:r w:rsidR="004621DD">
        <w:rPr>
          <w:color w:val="000000"/>
        </w:rPr>
        <w:t xml:space="preserve">для </w:t>
      </w:r>
      <w:r w:rsidR="004621DD" w:rsidRPr="00242327">
        <w:rPr>
          <w:color w:val="FF0000"/>
        </w:rPr>
        <w:t>педагога</w:t>
      </w:r>
      <w:r w:rsidR="004621DD">
        <w:rPr>
          <w:color w:val="000000"/>
        </w:rPr>
        <w:t xml:space="preserve"> при подго</w:t>
      </w:r>
      <w:bookmarkStart w:id="0" w:name="_GoBack"/>
      <w:bookmarkEnd w:id="0"/>
      <w:r w:rsidR="004621DD">
        <w:rPr>
          <w:color w:val="000000"/>
        </w:rPr>
        <w:t>товке к занятиям, позволяя</w:t>
      </w:r>
      <w:r w:rsidRPr="004621DD">
        <w:rPr>
          <w:color w:val="000000"/>
        </w:rPr>
        <w:t xml:space="preserve"> разрабатывать современные дидактические материалы и эффективно их применять. </w:t>
      </w:r>
    </w:p>
    <w:p w:rsidR="00784ABF" w:rsidRDefault="00784ABF" w:rsidP="00784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D40">
        <w:rPr>
          <w:color w:val="000000"/>
        </w:rPr>
        <w:t>Поэтому</w:t>
      </w:r>
      <w:r>
        <w:rPr>
          <w:color w:val="000000"/>
        </w:rPr>
        <w:t xml:space="preserve"> использование </w:t>
      </w:r>
      <w:r>
        <w:t>ИКТ</w:t>
      </w:r>
      <w:r w:rsidRPr="00CE2D40">
        <w:t> </w:t>
      </w:r>
      <w:r w:rsidRPr="00CE2D40">
        <w:rPr>
          <w:color w:val="000000"/>
        </w:rPr>
        <w:t>является одним из приоритетов обра</w:t>
      </w:r>
      <w:r>
        <w:rPr>
          <w:color w:val="000000"/>
        </w:rPr>
        <w:t>зования и будет всегда актуально</w:t>
      </w:r>
      <w:r w:rsidRPr="00CE2D40">
        <w:rPr>
          <w:color w:val="000000"/>
        </w:rPr>
        <w:t>.</w:t>
      </w:r>
    </w:p>
    <w:p w:rsidR="00784ABF" w:rsidRDefault="00784ABF" w:rsidP="00784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24E04" w:rsidRPr="00784ABF" w:rsidRDefault="00784ABF" w:rsidP="00784ABF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70C0"/>
          <w:sz w:val="20"/>
          <w:szCs w:val="20"/>
        </w:rPr>
      </w:pPr>
      <w:r w:rsidRPr="00784ABF">
        <w:rPr>
          <w:i/>
          <w:color w:val="0070C0"/>
          <w:lang w:val="en-US"/>
        </w:rPr>
        <w:t>P</w:t>
      </w:r>
      <w:r w:rsidRPr="00784ABF">
        <w:rPr>
          <w:i/>
          <w:color w:val="0070C0"/>
        </w:rPr>
        <w:t>/</w:t>
      </w:r>
      <w:r w:rsidRPr="00784ABF">
        <w:rPr>
          <w:i/>
          <w:color w:val="0070C0"/>
          <w:lang w:val="en-US"/>
        </w:rPr>
        <w:t>S</w:t>
      </w:r>
      <w:r w:rsidRPr="00784ABF">
        <w:rPr>
          <w:i/>
          <w:color w:val="0070C0"/>
        </w:rPr>
        <w:t xml:space="preserve">: </w:t>
      </w:r>
      <w:r w:rsidR="00324E04" w:rsidRPr="00784ABF">
        <w:rPr>
          <w:i/>
          <w:color w:val="0070C0"/>
        </w:rPr>
        <w:t xml:space="preserve">Но не стоит забывать, что использование ИКТ в музыкальном воспитании дошкольников – это только средство для реализации целей и задач, поставленных перед педагогом. Каким бы положительным, огромным потенциалом не обладали </w:t>
      </w:r>
      <w:r w:rsidRPr="00784ABF">
        <w:rPr>
          <w:i/>
          <w:color w:val="0070C0"/>
        </w:rPr>
        <w:t xml:space="preserve">эти </w:t>
      </w:r>
      <w:r w:rsidR="00324E04" w:rsidRPr="00784ABF">
        <w:rPr>
          <w:i/>
          <w:color w:val="0070C0"/>
        </w:rPr>
        <w:t>технологии, заменить педагога они никогда не смогут.</w:t>
      </w:r>
    </w:p>
    <w:p w:rsidR="004A4D70" w:rsidRDefault="004A4D70" w:rsidP="00784A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4BF" w:rsidRPr="00C96E63" w:rsidRDefault="00D434BF" w:rsidP="00D434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музыкальный руководитель</w:t>
      </w:r>
    </w:p>
    <w:sectPr w:rsidR="00D434BF" w:rsidRPr="00C96E63" w:rsidSect="00EC772F">
      <w:pgSz w:w="11906" w:h="16838"/>
      <w:pgMar w:top="851" w:right="851" w:bottom="794" w:left="851" w:header="709" w:footer="709" w:gutter="0"/>
      <w:pgBorders w:offsetFrom="page">
        <w:top w:val="musicNotes" w:sz="16" w:space="24" w:color="002060"/>
        <w:left w:val="musicNotes" w:sz="16" w:space="24" w:color="002060"/>
        <w:bottom w:val="musicNotes" w:sz="16" w:space="24" w:color="002060"/>
        <w:right w:val="musicNotes" w:sz="16" w:space="24" w:color="00206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88E"/>
    <w:multiLevelType w:val="hybridMultilevel"/>
    <w:tmpl w:val="0B32F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55D4"/>
    <w:multiLevelType w:val="hybridMultilevel"/>
    <w:tmpl w:val="D576CD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03DEC"/>
    <w:multiLevelType w:val="hybridMultilevel"/>
    <w:tmpl w:val="B44E9C7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DF36B04"/>
    <w:multiLevelType w:val="hybridMultilevel"/>
    <w:tmpl w:val="9C1669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3469C"/>
    <w:multiLevelType w:val="hybridMultilevel"/>
    <w:tmpl w:val="933CE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6113D"/>
    <w:multiLevelType w:val="hybridMultilevel"/>
    <w:tmpl w:val="2514D276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0C"/>
    <w:rsid w:val="000C5A49"/>
    <w:rsid w:val="001178F9"/>
    <w:rsid w:val="00193AEB"/>
    <w:rsid w:val="00217143"/>
    <w:rsid w:val="00242327"/>
    <w:rsid w:val="00257328"/>
    <w:rsid w:val="002854E6"/>
    <w:rsid w:val="00324E04"/>
    <w:rsid w:val="003C3898"/>
    <w:rsid w:val="004621DD"/>
    <w:rsid w:val="00466C2C"/>
    <w:rsid w:val="004A0453"/>
    <w:rsid w:val="004A4D70"/>
    <w:rsid w:val="004C4EC8"/>
    <w:rsid w:val="005706F3"/>
    <w:rsid w:val="00585AD8"/>
    <w:rsid w:val="005B1132"/>
    <w:rsid w:val="006711DA"/>
    <w:rsid w:val="006A1EBD"/>
    <w:rsid w:val="0071103D"/>
    <w:rsid w:val="007778F5"/>
    <w:rsid w:val="00784ABF"/>
    <w:rsid w:val="007B06AD"/>
    <w:rsid w:val="007E6D57"/>
    <w:rsid w:val="00845818"/>
    <w:rsid w:val="00864695"/>
    <w:rsid w:val="008D790C"/>
    <w:rsid w:val="008E02F6"/>
    <w:rsid w:val="009A2D4F"/>
    <w:rsid w:val="009C1552"/>
    <w:rsid w:val="00A24BB4"/>
    <w:rsid w:val="00AC1C4E"/>
    <w:rsid w:val="00AF3E4D"/>
    <w:rsid w:val="00B31602"/>
    <w:rsid w:val="00B55D34"/>
    <w:rsid w:val="00BD468D"/>
    <w:rsid w:val="00C213B6"/>
    <w:rsid w:val="00C96E63"/>
    <w:rsid w:val="00C97AAC"/>
    <w:rsid w:val="00CE2D40"/>
    <w:rsid w:val="00D01C3D"/>
    <w:rsid w:val="00D434BF"/>
    <w:rsid w:val="00D74F6B"/>
    <w:rsid w:val="00D822B2"/>
    <w:rsid w:val="00DC1D21"/>
    <w:rsid w:val="00DD26DA"/>
    <w:rsid w:val="00DE4FF5"/>
    <w:rsid w:val="00E00C60"/>
    <w:rsid w:val="00E271C5"/>
    <w:rsid w:val="00E33F76"/>
    <w:rsid w:val="00EC772F"/>
    <w:rsid w:val="00F16B6A"/>
    <w:rsid w:val="00F42A23"/>
    <w:rsid w:val="00F7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18B6"/>
  <w15:chartTrackingRefBased/>
  <w15:docId w15:val="{78103805-E91A-4ACA-818E-5F36665B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4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pandia.ru/text/category/razvitie_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44</cp:revision>
  <dcterms:created xsi:type="dcterms:W3CDTF">2023-03-29T11:38:00Z</dcterms:created>
  <dcterms:modified xsi:type="dcterms:W3CDTF">2023-04-05T08:29:00Z</dcterms:modified>
</cp:coreProperties>
</file>