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0DE6" w14:textId="1E97D1EB" w:rsidR="00755749" w:rsidRPr="00C903F6" w:rsidRDefault="00642AEC" w:rsidP="00C903F6">
      <w:pPr>
        <w:pStyle w:val="Sansinterligne"/>
        <w:ind w:right="35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E9E95" wp14:editId="484545F1">
                <wp:simplePos x="0" y="0"/>
                <wp:positionH relativeFrom="column">
                  <wp:posOffset>4533900</wp:posOffset>
                </wp:positionH>
                <wp:positionV relativeFrom="paragraph">
                  <wp:posOffset>-142875</wp:posOffset>
                </wp:positionV>
                <wp:extent cx="2343150" cy="16859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6E062" w14:textId="7654BA85" w:rsidR="00642AEC" w:rsidRDefault="00C44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6CF859" wp14:editId="0E79EBB8">
                                  <wp:extent cx="2080260" cy="1588135"/>
                                  <wp:effectExtent l="0" t="0" r="0" b="0"/>
                                  <wp:docPr id="3" name="Image 3" descr="Thème 3 – Étudier les divisions politiques du monde : les frontières – La  Classe d'Histoi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ème 3 – Étudier les divisions politiques du monde : les frontières – La  Classe d'Histoi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0260" cy="1588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E9E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7pt;margin-top:-11.25pt;width:184.5pt;height:13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" fillcolor="white [3201]" stroked="f" strokeweight=".5pt">
                <v:textbox>
                  <w:txbxContent>
                    <w:p w14:paraId="6916E062" w14:textId="7654BA85" w:rsidR="00642AEC" w:rsidRDefault="00C44862">
                      <w:r>
                        <w:rPr>
                          <w:noProof/>
                        </w:rPr>
                        <w:drawing>
                          <wp:inline distT="0" distB="0" distL="0" distR="0" wp14:anchorId="056CF859" wp14:editId="0E79EBB8">
                            <wp:extent cx="2080260" cy="1588135"/>
                            <wp:effectExtent l="0" t="0" r="0" b="0"/>
                            <wp:docPr id="3" name="Image 3" descr="Thème 3 – Étudier les divisions politiques du monde : les frontières – La  Classe d'Histoi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ème 3 – Étudier les divisions politiques du monde : les frontières – La  Classe d'Histoi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0260" cy="1588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THEME 4 : </w:t>
      </w:r>
      <w:r w:rsidR="001F6C56" w:rsidRPr="00DB48AF">
        <w:rPr>
          <w:b/>
          <w:sz w:val="24"/>
          <w:szCs w:val="24"/>
        </w:rPr>
        <w:t>ÉTUDIER LES DIVISIONS POLITIQUES DU MONDE :</w:t>
      </w:r>
      <w:r>
        <w:rPr>
          <w:b/>
          <w:sz w:val="24"/>
          <w:szCs w:val="24"/>
        </w:rPr>
        <w:t xml:space="preserve"> </w:t>
      </w:r>
      <w:r w:rsidR="001F6C56" w:rsidRPr="00DB48AF">
        <w:rPr>
          <w:b/>
          <w:sz w:val="24"/>
          <w:szCs w:val="24"/>
        </w:rPr>
        <w:t>LES FRONTIÈRES</w:t>
      </w:r>
    </w:p>
    <w:p w14:paraId="49495F5A" w14:textId="06096F04" w:rsidR="00642AEC" w:rsidRDefault="00642AEC" w:rsidP="00642AEC">
      <w:pPr>
        <w:pStyle w:val="Sansinterligne"/>
        <w:numPr>
          <w:ilvl w:val="0"/>
          <w:numId w:val="3"/>
        </w:numPr>
        <w:ind w:right="323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Axe 1 : Tracer des frontières, approche géopolitique </w:t>
      </w:r>
    </w:p>
    <w:p w14:paraId="32F49A16" w14:textId="563967C1" w:rsidR="00642AEC" w:rsidRDefault="00642AEC" w:rsidP="00642AEC">
      <w:pPr>
        <w:pStyle w:val="Sansinterligne"/>
        <w:numPr>
          <w:ilvl w:val="0"/>
          <w:numId w:val="3"/>
        </w:numPr>
        <w:ind w:right="323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Axe 2 : Les frontières en débat </w:t>
      </w:r>
    </w:p>
    <w:p w14:paraId="2B33232F" w14:textId="23905366" w:rsidR="00DB48AF" w:rsidRDefault="00C903F6" w:rsidP="00642AEC">
      <w:pPr>
        <w:pStyle w:val="Sansinterligne"/>
        <w:numPr>
          <w:ilvl w:val="0"/>
          <w:numId w:val="3"/>
        </w:numPr>
        <w:pBdr>
          <w:bottom w:val="single" w:sz="4" w:space="1" w:color="auto"/>
        </w:pBdr>
        <w:ind w:right="323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OTC </w:t>
      </w:r>
      <w:r w:rsidR="00642AEC">
        <w:rPr>
          <w:bCs/>
          <w:sz w:val="24"/>
          <w:szCs w:val="24"/>
        </w:rPr>
        <w:t>: Les frontières internes et externes de l’Union européenne</w:t>
      </w:r>
    </w:p>
    <w:p w14:paraId="63D9941E" w14:textId="77777777" w:rsidR="001F6C56" w:rsidRDefault="001F6C56" w:rsidP="00C903F6">
      <w:pPr>
        <w:pStyle w:val="Sansinterligne"/>
        <w:rPr>
          <w:b/>
        </w:rPr>
      </w:pPr>
    </w:p>
    <w:p w14:paraId="2D143F22" w14:textId="516370EB" w:rsidR="001F6C56" w:rsidRPr="00C903F6" w:rsidRDefault="001F6C56" w:rsidP="00C903F6">
      <w:pPr>
        <w:pStyle w:val="Sansinterligne"/>
        <w:ind w:right="3662"/>
        <w:jc w:val="both"/>
        <w:rPr>
          <w:sz w:val="24"/>
          <w:szCs w:val="24"/>
        </w:rPr>
      </w:pPr>
      <w:r w:rsidRPr="00C903F6">
        <w:rPr>
          <w:b/>
          <w:sz w:val="24"/>
          <w:szCs w:val="24"/>
        </w:rPr>
        <w:t>Objectif :</w:t>
      </w:r>
      <w:r w:rsidR="00EC513A" w:rsidRPr="00C903F6">
        <w:rPr>
          <w:b/>
          <w:sz w:val="24"/>
          <w:szCs w:val="24"/>
        </w:rPr>
        <w:t xml:space="preserve"> </w:t>
      </w:r>
      <w:r w:rsidR="00C903F6" w:rsidRPr="00C903F6">
        <w:rPr>
          <w:sz w:val="24"/>
          <w:szCs w:val="24"/>
        </w:rPr>
        <w:t>C</w:t>
      </w:r>
      <w:r w:rsidR="00EC513A" w:rsidRPr="00C903F6">
        <w:rPr>
          <w:sz w:val="24"/>
          <w:szCs w:val="24"/>
        </w:rPr>
        <w:t>omprendre la construction et le fonctionnement d</w:t>
      </w:r>
      <w:r w:rsidR="00560EB1" w:rsidRPr="00C903F6">
        <w:rPr>
          <w:sz w:val="24"/>
          <w:szCs w:val="24"/>
        </w:rPr>
        <w:t>e</w:t>
      </w:r>
      <w:r w:rsidR="00EC513A" w:rsidRPr="00C903F6">
        <w:rPr>
          <w:sz w:val="24"/>
          <w:szCs w:val="24"/>
        </w:rPr>
        <w:t xml:space="preserve"> frontière</w:t>
      </w:r>
      <w:r w:rsidR="00560EB1" w:rsidRPr="00C903F6">
        <w:rPr>
          <w:sz w:val="24"/>
          <w:szCs w:val="24"/>
        </w:rPr>
        <w:t>s établies dans différents contextes</w:t>
      </w:r>
      <w:r w:rsidR="00EC513A" w:rsidRPr="00C903F6">
        <w:rPr>
          <w:sz w:val="24"/>
          <w:szCs w:val="24"/>
        </w:rPr>
        <w:t>.</w:t>
      </w:r>
    </w:p>
    <w:p w14:paraId="6E198215" w14:textId="01356AE0" w:rsidR="00EC513A" w:rsidRDefault="00EC513A" w:rsidP="00642AEC">
      <w:pPr>
        <w:pStyle w:val="Sansinterligne"/>
        <w:jc w:val="both"/>
        <w:rPr>
          <w:sz w:val="24"/>
          <w:szCs w:val="24"/>
        </w:rPr>
      </w:pPr>
      <w:r w:rsidRPr="00C903F6">
        <w:rPr>
          <w:b/>
          <w:sz w:val="24"/>
          <w:szCs w:val="24"/>
        </w:rPr>
        <w:t xml:space="preserve">Modalités : </w:t>
      </w:r>
      <w:r w:rsidR="00C903F6" w:rsidRPr="00C903F6">
        <w:rPr>
          <w:sz w:val="24"/>
          <w:szCs w:val="24"/>
        </w:rPr>
        <w:t>T</w:t>
      </w:r>
      <w:r w:rsidRPr="00C903F6">
        <w:rPr>
          <w:sz w:val="24"/>
          <w:szCs w:val="24"/>
        </w:rPr>
        <w:t xml:space="preserve">ravail en groupes </w:t>
      </w:r>
      <w:r w:rsidR="00642AEC" w:rsidRPr="00C903F6">
        <w:rPr>
          <w:sz w:val="24"/>
          <w:szCs w:val="24"/>
        </w:rPr>
        <w:t>à partir d’un corpus documentaire déposé sur le blog de la communauté de l’ENT</w:t>
      </w:r>
    </w:p>
    <w:p w14:paraId="7BE7FA58" w14:textId="1E77B0EE" w:rsidR="00915127" w:rsidRPr="00C903F6" w:rsidRDefault="00915127" w:rsidP="00642AEC">
      <w:pPr>
        <w:pStyle w:val="Sansinterligne"/>
        <w:jc w:val="both"/>
        <w:rPr>
          <w:sz w:val="24"/>
          <w:szCs w:val="24"/>
        </w:rPr>
      </w:pPr>
      <w:r w:rsidRPr="00915127">
        <w:rPr>
          <w:b/>
          <w:bCs/>
          <w:sz w:val="24"/>
          <w:szCs w:val="24"/>
        </w:rPr>
        <w:t>Outil</w:t>
      </w:r>
      <w:r>
        <w:rPr>
          <w:sz w:val="24"/>
          <w:szCs w:val="24"/>
        </w:rPr>
        <w:t xml:space="preserve"> : Le </w:t>
      </w:r>
      <w:proofErr w:type="spellStart"/>
      <w:r>
        <w:rPr>
          <w:sz w:val="24"/>
          <w:szCs w:val="24"/>
        </w:rPr>
        <w:t>netboard</w:t>
      </w:r>
      <w:proofErr w:type="spellEnd"/>
      <w:r>
        <w:rPr>
          <w:sz w:val="24"/>
          <w:szCs w:val="24"/>
        </w:rPr>
        <w:t xml:space="preserve"> : </w:t>
      </w:r>
      <w:hyperlink r:id="rId9" w:history="1">
        <w:r>
          <w:rPr>
            <w:rStyle w:val="Lienhypertexte"/>
          </w:rPr>
          <w:t>frontières (netboard.me)</w:t>
        </w:r>
      </w:hyperlink>
      <w:r>
        <w:t xml:space="preserve"> </w:t>
      </w:r>
    </w:p>
    <w:p w14:paraId="63A0405C" w14:textId="77777777" w:rsidR="001F6C56" w:rsidRPr="00C903F6" w:rsidRDefault="001F6C56" w:rsidP="001F6C56">
      <w:pPr>
        <w:pStyle w:val="Sansinterligne"/>
        <w:jc w:val="both"/>
        <w:rPr>
          <w:b/>
          <w:sz w:val="24"/>
          <w:szCs w:val="24"/>
        </w:rPr>
      </w:pPr>
    </w:p>
    <w:p w14:paraId="7D107C11" w14:textId="77777777" w:rsidR="00C903F6" w:rsidRPr="00C903F6" w:rsidRDefault="001F6C56" w:rsidP="001F6C56">
      <w:pPr>
        <w:pStyle w:val="Sansinterligne"/>
        <w:jc w:val="both"/>
        <w:rPr>
          <w:sz w:val="24"/>
          <w:szCs w:val="24"/>
        </w:rPr>
      </w:pPr>
      <w:r w:rsidRPr="00C903F6">
        <w:rPr>
          <w:b/>
          <w:sz w:val="24"/>
          <w:szCs w:val="24"/>
        </w:rPr>
        <w:t>Consigne</w:t>
      </w:r>
      <w:r w:rsidR="00EC513A" w:rsidRPr="00C903F6">
        <w:rPr>
          <w:b/>
          <w:sz w:val="24"/>
          <w:szCs w:val="24"/>
        </w:rPr>
        <w:t>s</w:t>
      </w:r>
      <w:r w:rsidRPr="00C903F6">
        <w:rPr>
          <w:b/>
          <w:sz w:val="24"/>
          <w:szCs w:val="24"/>
        </w:rPr>
        <w:t> :</w:t>
      </w:r>
      <w:r w:rsidR="00EC513A" w:rsidRPr="00C903F6">
        <w:rPr>
          <w:sz w:val="24"/>
          <w:szCs w:val="24"/>
        </w:rPr>
        <w:t xml:space="preserve"> Pour </w:t>
      </w:r>
      <w:r w:rsidR="00C903F6">
        <w:rPr>
          <w:sz w:val="24"/>
          <w:szCs w:val="24"/>
        </w:rPr>
        <w:t>le sujet traité</w:t>
      </w:r>
      <w:r w:rsidR="00EC513A" w:rsidRPr="00C903F6">
        <w:rPr>
          <w:sz w:val="24"/>
          <w:szCs w:val="24"/>
        </w:rPr>
        <w:t xml:space="preserve">, vous devez réaliser un </w:t>
      </w:r>
      <w:r w:rsidR="00EC513A" w:rsidRPr="00C903F6">
        <w:rPr>
          <w:b/>
          <w:sz w:val="24"/>
          <w:szCs w:val="24"/>
        </w:rPr>
        <w:t>exposé</w:t>
      </w:r>
      <w:r w:rsidR="00EC513A" w:rsidRPr="00C903F6">
        <w:rPr>
          <w:sz w:val="24"/>
          <w:szCs w:val="24"/>
        </w:rPr>
        <w:t xml:space="preserve"> montrant </w:t>
      </w:r>
      <w:r w:rsidR="00C903F6">
        <w:rPr>
          <w:sz w:val="24"/>
          <w:szCs w:val="24"/>
        </w:rPr>
        <w:t xml:space="preserve">les différents enjeux liés à </w:t>
      </w:r>
      <w:r w:rsidR="00EC513A" w:rsidRPr="00C903F6">
        <w:rPr>
          <w:sz w:val="24"/>
          <w:szCs w:val="24"/>
        </w:rPr>
        <w:t>la construction et</w:t>
      </w:r>
      <w:r w:rsidR="00C903F6">
        <w:rPr>
          <w:sz w:val="24"/>
          <w:szCs w:val="24"/>
        </w:rPr>
        <w:t xml:space="preserve">/ou au </w:t>
      </w:r>
      <w:r w:rsidR="00EC513A" w:rsidRPr="00C903F6">
        <w:rPr>
          <w:sz w:val="24"/>
          <w:szCs w:val="24"/>
        </w:rPr>
        <w:t>fonctionnement de la frontière étudiée.</w:t>
      </w:r>
    </w:p>
    <w:p w14:paraId="32E831E8" w14:textId="77777777" w:rsidR="00EC513A" w:rsidRDefault="00EC513A" w:rsidP="001F6C56">
      <w:pPr>
        <w:pStyle w:val="Sansinterligne"/>
        <w:jc w:val="both"/>
        <w:rPr>
          <w:sz w:val="24"/>
          <w:szCs w:val="24"/>
        </w:rPr>
      </w:pPr>
    </w:p>
    <w:p w14:paraId="0A259610" w14:textId="77777777" w:rsidR="00915127" w:rsidRPr="00C903F6" w:rsidRDefault="00915127" w:rsidP="0091512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C903F6">
        <w:rPr>
          <w:b/>
          <w:sz w:val="24"/>
          <w:szCs w:val="24"/>
        </w:rPr>
        <w:t>Thèmes des exposés :</w:t>
      </w:r>
    </w:p>
    <w:p w14:paraId="5EFA920B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903F6">
        <w:rPr>
          <w:sz w:val="24"/>
          <w:szCs w:val="24"/>
        </w:rPr>
        <w:t xml:space="preserve">Le </w:t>
      </w:r>
      <w:r w:rsidRPr="00C903F6">
        <w:rPr>
          <w:i/>
          <w:sz w:val="24"/>
          <w:szCs w:val="24"/>
        </w:rPr>
        <w:t>limes</w:t>
      </w:r>
      <w:r w:rsidRPr="00C903F6">
        <w:rPr>
          <w:sz w:val="24"/>
          <w:szCs w:val="24"/>
        </w:rPr>
        <w:t xml:space="preserve"> rhénan (I</w:t>
      </w:r>
      <w:r w:rsidRPr="00C903F6">
        <w:rPr>
          <w:sz w:val="24"/>
          <w:szCs w:val="24"/>
          <w:vertAlign w:val="superscript"/>
        </w:rPr>
        <w:t>er</w:t>
      </w:r>
      <w:r w:rsidRPr="00C903F6">
        <w:rPr>
          <w:sz w:val="24"/>
          <w:szCs w:val="24"/>
        </w:rPr>
        <w:t xml:space="preserve"> – III</w:t>
      </w:r>
      <w:r w:rsidRPr="00C903F6">
        <w:rPr>
          <w:sz w:val="24"/>
          <w:szCs w:val="24"/>
          <w:vertAlign w:val="superscript"/>
        </w:rPr>
        <w:t>e</w:t>
      </w:r>
      <w:r w:rsidRPr="00C903F6">
        <w:rPr>
          <w:sz w:val="24"/>
          <w:szCs w:val="24"/>
        </w:rPr>
        <w:t xml:space="preserve"> siècle </w:t>
      </w:r>
      <w:proofErr w:type="spellStart"/>
      <w:r w:rsidRPr="00C903F6">
        <w:rPr>
          <w:sz w:val="24"/>
          <w:szCs w:val="24"/>
        </w:rPr>
        <w:t>ap</w:t>
      </w:r>
      <w:proofErr w:type="spellEnd"/>
      <w:r w:rsidRPr="00C903F6">
        <w:rPr>
          <w:sz w:val="24"/>
          <w:szCs w:val="24"/>
        </w:rPr>
        <w:t>. J.C.) </w:t>
      </w:r>
    </w:p>
    <w:p w14:paraId="4DC18C9B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>La conférence de Berlin (1884-1885) et le partage de l’Afrique </w:t>
      </w:r>
    </w:p>
    <w:p w14:paraId="153C03A2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 xml:space="preserve">La frontière entre les deux Corée  </w:t>
      </w:r>
    </w:p>
    <w:p w14:paraId="3A6411DA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 xml:space="preserve">La frontière germano-polonaise entre 1939 et 1990, entre guerre et diplomatie  </w:t>
      </w:r>
    </w:p>
    <w:p w14:paraId="2C0DB449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>Le droit de la mer : l’exemple de la mer de Chine </w:t>
      </w:r>
    </w:p>
    <w:p w14:paraId="24CA1110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>Les frontières d’un Etat membre de l’UE : l’Irlande </w:t>
      </w:r>
    </w:p>
    <w:p w14:paraId="76FD63A8" w14:textId="77777777" w:rsid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>Les frontières d’un Etat membre de l’UE : Chypre </w:t>
      </w:r>
    </w:p>
    <w:p w14:paraId="71E523DB" w14:textId="77777777" w:rsidR="00915127" w:rsidRPr="00915127" w:rsidRDefault="00915127" w:rsidP="00915127">
      <w:pPr>
        <w:pStyle w:val="Sansinterlign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915127">
        <w:rPr>
          <w:sz w:val="24"/>
          <w:szCs w:val="24"/>
        </w:rPr>
        <w:t xml:space="preserve">Les frontières d’un Etat membre de l’UE : la Lituanie </w:t>
      </w:r>
    </w:p>
    <w:p w14:paraId="7A9A3D10" w14:textId="77777777" w:rsidR="00915127" w:rsidRDefault="00915127" w:rsidP="001F6C56">
      <w:pPr>
        <w:pStyle w:val="Sansinterligne"/>
        <w:jc w:val="both"/>
        <w:rPr>
          <w:sz w:val="24"/>
          <w:szCs w:val="24"/>
        </w:rPr>
      </w:pPr>
    </w:p>
    <w:p w14:paraId="30F016EF" w14:textId="7BB77E7F" w:rsidR="00915127" w:rsidRDefault="00915127" w:rsidP="001F6C5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Afin de mener à bien ce travail, vous disposez de 6 heures de travail préparatoire. A vous d’être efficaces et de bien vous coordonner au sein de votre équipe de travail </w:t>
      </w:r>
    </w:p>
    <w:p w14:paraId="55692151" w14:textId="77777777" w:rsidR="00915127" w:rsidRDefault="00915127" w:rsidP="001F6C56">
      <w:pPr>
        <w:pStyle w:val="Sansinterligne"/>
        <w:jc w:val="both"/>
        <w:rPr>
          <w:sz w:val="24"/>
          <w:szCs w:val="24"/>
        </w:rPr>
      </w:pPr>
    </w:p>
    <w:p w14:paraId="50FDA772" w14:textId="033CD016" w:rsidR="00915127" w:rsidRDefault="00915127" w:rsidP="001F6C56">
      <w:pPr>
        <w:pStyle w:val="Sansinterligne"/>
        <w:jc w:val="both"/>
        <w:rPr>
          <w:sz w:val="24"/>
          <w:szCs w:val="24"/>
        </w:rPr>
      </w:pPr>
      <w:r w:rsidRPr="00285BC2">
        <w:rPr>
          <w:b/>
          <w:bCs/>
          <w:sz w:val="24"/>
          <w:szCs w:val="24"/>
          <w:u w:val="single"/>
        </w:rPr>
        <w:t>ETAPE 1</w:t>
      </w:r>
      <w:r>
        <w:rPr>
          <w:sz w:val="24"/>
          <w:szCs w:val="24"/>
        </w:rPr>
        <w:t xml:space="preserve"> : Appréhender le sujet et l’espace travaillé </w:t>
      </w:r>
    </w:p>
    <w:p w14:paraId="6DD31A64" w14:textId="78621461" w:rsidR="00915127" w:rsidRDefault="00915127" w:rsidP="001F6C5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Consultez les documents mis à votre disposition dans le </w:t>
      </w:r>
      <w:proofErr w:type="spellStart"/>
      <w:r>
        <w:rPr>
          <w:sz w:val="24"/>
          <w:szCs w:val="24"/>
        </w:rPr>
        <w:t>netboard</w:t>
      </w:r>
      <w:proofErr w:type="spellEnd"/>
      <w:r>
        <w:rPr>
          <w:sz w:val="24"/>
          <w:szCs w:val="24"/>
        </w:rPr>
        <w:t xml:space="preserve">. Pour vous aider à cerner au mieux votre sujet, répondez à la série de questions suivantes : </w:t>
      </w:r>
    </w:p>
    <w:p w14:paraId="71F292AE" w14:textId="7A62C034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color w:val="006600"/>
          <w:sz w:val="24"/>
          <w:szCs w:val="24"/>
        </w:rPr>
      </w:pPr>
      <w:proofErr w:type="gramStart"/>
      <w:r w:rsidRPr="00285BC2">
        <w:rPr>
          <w:rFonts w:cstheme="minorHAnsi"/>
          <w:sz w:val="24"/>
          <w:szCs w:val="24"/>
        </w:rPr>
        <w:t>Définissez le</w:t>
      </w:r>
      <w:proofErr w:type="gramEnd"/>
      <w:r w:rsidRPr="00285BC2">
        <w:rPr>
          <w:rFonts w:cstheme="minorHAnsi"/>
          <w:sz w:val="24"/>
          <w:szCs w:val="24"/>
        </w:rPr>
        <w:t xml:space="preserve"> ou les contexte(s) spatial(aux) et temporel(s) dans le(s)quel(s) se situe la</w:t>
      </w:r>
      <w:r w:rsidR="00AF3918">
        <w:rPr>
          <w:rFonts w:cstheme="minorHAnsi"/>
          <w:sz w:val="24"/>
          <w:szCs w:val="24"/>
        </w:rPr>
        <w:t xml:space="preserve"> (les)</w:t>
      </w:r>
      <w:r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(s)</w:t>
      </w:r>
      <w:r w:rsidRPr="00285BC2">
        <w:rPr>
          <w:rFonts w:cstheme="minorHAnsi"/>
          <w:sz w:val="24"/>
          <w:szCs w:val="24"/>
        </w:rPr>
        <w:t xml:space="preserve"> étudiée. </w:t>
      </w:r>
    </w:p>
    <w:p w14:paraId="01F223A3" w14:textId="416B1369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color w:val="006600"/>
          <w:sz w:val="28"/>
          <w:szCs w:val="28"/>
        </w:rPr>
      </w:pPr>
      <w:r w:rsidRPr="00285BC2">
        <w:rPr>
          <w:rFonts w:cstheme="minorHAnsi"/>
          <w:sz w:val="24"/>
          <w:szCs w:val="24"/>
        </w:rPr>
        <w:t>Comment se matérialise cette</w:t>
      </w:r>
      <w:r w:rsidR="00AF3918">
        <w:rPr>
          <w:rFonts w:cstheme="minorHAnsi"/>
          <w:sz w:val="24"/>
          <w:szCs w:val="24"/>
        </w:rPr>
        <w:t xml:space="preserve"> (ou ces)</w:t>
      </w:r>
      <w:r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(s)</w:t>
      </w:r>
      <w:r w:rsidRPr="00285BC2">
        <w:rPr>
          <w:rFonts w:cstheme="minorHAnsi"/>
          <w:sz w:val="24"/>
          <w:szCs w:val="24"/>
        </w:rPr>
        <w:t xml:space="preserve"> ? </w:t>
      </w:r>
    </w:p>
    <w:p w14:paraId="414DD299" w14:textId="73B9582E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85BC2">
        <w:rPr>
          <w:rFonts w:cstheme="minorHAnsi"/>
          <w:sz w:val="24"/>
          <w:szCs w:val="24"/>
        </w:rPr>
        <w:t xml:space="preserve">Dans quel(s) but(s) tracer </w:t>
      </w:r>
      <w:r w:rsidR="00AF3918" w:rsidRPr="00285BC2">
        <w:rPr>
          <w:rFonts w:cstheme="minorHAnsi"/>
          <w:sz w:val="24"/>
          <w:szCs w:val="24"/>
        </w:rPr>
        <w:t>la</w:t>
      </w:r>
      <w:r w:rsidR="00AF3918">
        <w:rPr>
          <w:rFonts w:cstheme="minorHAnsi"/>
          <w:sz w:val="24"/>
          <w:szCs w:val="24"/>
        </w:rPr>
        <w:t xml:space="preserve"> (les)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</w:t>
      </w:r>
      <w:proofErr w:type="gramStart"/>
      <w:r w:rsidR="00AF3918">
        <w:rPr>
          <w:rFonts w:cstheme="minorHAnsi"/>
          <w:sz w:val="24"/>
          <w:szCs w:val="24"/>
        </w:rPr>
        <w:t>)</w:t>
      </w:r>
      <w:r w:rsidRPr="00285BC2">
        <w:rPr>
          <w:rFonts w:cstheme="minorHAnsi"/>
          <w:sz w:val="24"/>
          <w:szCs w:val="24"/>
        </w:rPr>
        <w:t>?</w:t>
      </w:r>
      <w:proofErr w:type="gramEnd"/>
      <w:r w:rsidRPr="00285BC2">
        <w:rPr>
          <w:rFonts w:cstheme="minorHAnsi"/>
          <w:sz w:val="24"/>
          <w:szCs w:val="24"/>
        </w:rPr>
        <w:t xml:space="preserve"> </w:t>
      </w:r>
    </w:p>
    <w:p w14:paraId="6194FBC4" w14:textId="4EDD075A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85BC2">
        <w:rPr>
          <w:rFonts w:cstheme="minorHAnsi"/>
          <w:sz w:val="24"/>
          <w:szCs w:val="24"/>
        </w:rPr>
        <w:t xml:space="preserve">Quels acteurs décident du tracé de </w:t>
      </w:r>
      <w:r w:rsidR="00AF3918" w:rsidRPr="00285BC2">
        <w:rPr>
          <w:rFonts w:cstheme="minorHAnsi"/>
          <w:sz w:val="24"/>
          <w:szCs w:val="24"/>
        </w:rPr>
        <w:t>la</w:t>
      </w:r>
      <w:r w:rsidR="00AF3918">
        <w:rPr>
          <w:rFonts w:cstheme="minorHAnsi"/>
          <w:sz w:val="24"/>
          <w:szCs w:val="24"/>
        </w:rPr>
        <w:t xml:space="preserve"> (les)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 xml:space="preserve">(s) </w:t>
      </w:r>
      <w:r w:rsidRPr="00285BC2">
        <w:rPr>
          <w:rFonts w:cstheme="minorHAnsi"/>
          <w:sz w:val="24"/>
          <w:szCs w:val="24"/>
        </w:rPr>
        <w:t xml:space="preserve">? </w:t>
      </w:r>
    </w:p>
    <w:p w14:paraId="2B8B8A49" w14:textId="2E79DE76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color w:val="006600"/>
          <w:sz w:val="24"/>
          <w:szCs w:val="24"/>
        </w:rPr>
      </w:pPr>
      <w:r w:rsidRPr="00285BC2">
        <w:rPr>
          <w:rFonts w:cstheme="minorHAnsi"/>
          <w:sz w:val="24"/>
          <w:szCs w:val="24"/>
        </w:rPr>
        <w:t xml:space="preserve">Comment a été décidé le tracé de </w:t>
      </w:r>
      <w:r w:rsidR="00AF3918" w:rsidRPr="00285BC2">
        <w:rPr>
          <w:rFonts w:cstheme="minorHAnsi"/>
          <w:sz w:val="24"/>
          <w:szCs w:val="24"/>
        </w:rPr>
        <w:t>la</w:t>
      </w:r>
      <w:r w:rsidR="00AF3918">
        <w:rPr>
          <w:rFonts w:cstheme="minorHAnsi"/>
          <w:sz w:val="24"/>
          <w:szCs w:val="24"/>
        </w:rPr>
        <w:t xml:space="preserve"> (les)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(s)</w:t>
      </w:r>
      <w:r w:rsidRPr="00285BC2">
        <w:rPr>
          <w:rFonts w:cstheme="minorHAnsi"/>
          <w:sz w:val="24"/>
          <w:szCs w:val="24"/>
        </w:rPr>
        <w:t xml:space="preserve"> (négociations ? convention ? traité ? rôle joué par la cartographie ?) </w:t>
      </w:r>
    </w:p>
    <w:p w14:paraId="28012450" w14:textId="13FF3EB5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color w:val="006600"/>
          <w:sz w:val="24"/>
          <w:szCs w:val="24"/>
        </w:rPr>
      </w:pPr>
      <w:r w:rsidRPr="00285BC2">
        <w:rPr>
          <w:rFonts w:cstheme="minorHAnsi"/>
          <w:sz w:val="24"/>
          <w:szCs w:val="24"/>
        </w:rPr>
        <w:t xml:space="preserve">Comment a évolué </w:t>
      </w:r>
      <w:r w:rsidR="00AF3918" w:rsidRPr="00285BC2">
        <w:rPr>
          <w:rFonts w:cstheme="minorHAnsi"/>
          <w:sz w:val="24"/>
          <w:szCs w:val="24"/>
        </w:rPr>
        <w:t>la</w:t>
      </w:r>
      <w:r w:rsidR="00AF3918">
        <w:rPr>
          <w:rFonts w:cstheme="minorHAnsi"/>
          <w:sz w:val="24"/>
          <w:szCs w:val="24"/>
        </w:rPr>
        <w:t xml:space="preserve"> (les)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(s)</w:t>
      </w:r>
      <w:r w:rsidRPr="00285BC2">
        <w:rPr>
          <w:rFonts w:cstheme="minorHAnsi"/>
          <w:sz w:val="24"/>
          <w:szCs w:val="24"/>
        </w:rPr>
        <w:t xml:space="preserve"> au cours de la période étudiée ? </w:t>
      </w:r>
    </w:p>
    <w:p w14:paraId="4EDACB6E" w14:textId="44D58567" w:rsidR="00915127" w:rsidRPr="00285BC2" w:rsidRDefault="00AF3918" w:rsidP="00915127">
      <w:pPr>
        <w:pStyle w:val="Sansinterligne"/>
        <w:numPr>
          <w:ilvl w:val="0"/>
          <w:numId w:val="5"/>
        </w:numPr>
        <w:jc w:val="both"/>
        <w:rPr>
          <w:rFonts w:cstheme="minorHAnsi"/>
          <w:color w:val="006600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285BC2">
        <w:rPr>
          <w:rFonts w:cstheme="minorHAnsi"/>
          <w:sz w:val="24"/>
          <w:szCs w:val="24"/>
        </w:rPr>
        <w:t>ette</w:t>
      </w:r>
      <w:r>
        <w:rPr>
          <w:rFonts w:cstheme="minorHAnsi"/>
          <w:sz w:val="24"/>
          <w:szCs w:val="24"/>
        </w:rPr>
        <w:t xml:space="preserve"> (ou ces)</w:t>
      </w:r>
      <w:r w:rsidRPr="00285BC2">
        <w:rPr>
          <w:rFonts w:cstheme="minorHAnsi"/>
          <w:sz w:val="24"/>
          <w:szCs w:val="24"/>
        </w:rPr>
        <w:t xml:space="preserve"> frontière</w:t>
      </w:r>
      <w:r>
        <w:rPr>
          <w:rFonts w:cstheme="minorHAnsi"/>
          <w:sz w:val="24"/>
          <w:szCs w:val="24"/>
        </w:rPr>
        <w:t>(s)</w:t>
      </w:r>
      <w:r w:rsidR="00915127" w:rsidRPr="00285BC2">
        <w:rPr>
          <w:rFonts w:cstheme="minorHAnsi"/>
          <w:sz w:val="24"/>
          <w:szCs w:val="24"/>
        </w:rPr>
        <w:t xml:space="preserve">est-elle ou a-t-elle été unanimement reconnue ? </w:t>
      </w:r>
    </w:p>
    <w:p w14:paraId="0FA52319" w14:textId="114EA48C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eastAsia="Times New Roman" w:cstheme="minorHAnsi"/>
          <w:color w:val="FF0000"/>
          <w:sz w:val="24"/>
          <w:szCs w:val="24"/>
          <w:u w:val="single"/>
          <w:lang w:eastAsia="fr-FR"/>
        </w:rPr>
      </w:pPr>
      <w:r w:rsidRPr="00285BC2">
        <w:rPr>
          <w:rFonts w:cstheme="minorHAnsi"/>
          <w:sz w:val="24"/>
          <w:szCs w:val="24"/>
        </w:rPr>
        <w:t xml:space="preserve">Quelles sont les limites du tracé de </w:t>
      </w:r>
      <w:r w:rsidR="00AF3918" w:rsidRPr="00285BC2">
        <w:rPr>
          <w:rFonts w:cstheme="minorHAnsi"/>
          <w:sz w:val="24"/>
          <w:szCs w:val="24"/>
        </w:rPr>
        <w:t>cette</w:t>
      </w:r>
      <w:r w:rsidR="00AF3918">
        <w:rPr>
          <w:rFonts w:cstheme="minorHAnsi"/>
          <w:sz w:val="24"/>
          <w:szCs w:val="24"/>
        </w:rPr>
        <w:t xml:space="preserve"> (ou ces)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</w:t>
      </w:r>
      <w:proofErr w:type="gramStart"/>
      <w:r w:rsidR="00AF3918">
        <w:rPr>
          <w:rFonts w:cstheme="minorHAnsi"/>
          <w:sz w:val="24"/>
          <w:szCs w:val="24"/>
        </w:rPr>
        <w:t>)</w:t>
      </w:r>
      <w:r w:rsidRPr="00285BC2">
        <w:rPr>
          <w:rFonts w:cstheme="minorHAnsi"/>
          <w:sz w:val="24"/>
          <w:szCs w:val="24"/>
        </w:rPr>
        <w:t>?</w:t>
      </w:r>
      <w:proofErr w:type="gramEnd"/>
      <w:r w:rsidRPr="00285BC2">
        <w:rPr>
          <w:rFonts w:cstheme="minorHAnsi"/>
        </w:rPr>
        <w:t xml:space="preserve"> </w:t>
      </w:r>
    </w:p>
    <w:p w14:paraId="64039C2E" w14:textId="49EA28A3" w:rsidR="00915127" w:rsidRPr="00285BC2" w:rsidRDefault="00915127" w:rsidP="00915127">
      <w:pPr>
        <w:pStyle w:val="Sansinterligne"/>
        <w:numPr>
          <w:ilvl w:val="0"/>
          <w:numId w:val="5"/>
        </w:numPr>
        <w:jc w:val="both"/>
        <w:rPr>
          <w:rFonts w:eastAsia="Times New Roman" w:cstheme="minorHAnsi"/>
          <w:color w:val="FF0000"/>
          <w:sz w:val="24"/>
          <w:szCs w:val="24"/>
          <w:u w:val="single"/>
          <w:lang w:eastAsia="fr-FR"/>
        </w:rPr>
      </w:pPr>
      <w:r w:rsidRPr="00285BC2">
        <w:rPr>
          <w:rFonts w:cstheme="minorHAnsi"/>
          <w:sz w:val="24"/>
          <w:szCs w:val="24"/>
        </w:rPr>
        <w:t xml:space="preserve">En conclusion : quels rôles joue </w:t>
      </w:r>
      <w:r w:rsidR="00AF3918" w:rsidRPr="00285BC2">
        <w:rPr>
          <w:rFonts w:cstheme="minorHAnsi"/>
          <w:sz w:val="24"/>
          <w:szCs w:val="24"/>
        </w:rPr>
        <w:t>la</w:t>
      </w:r>
      <w:r w:rsidR="00AF3918">
        <w:rPr>
          <w:rFonts w:cstheme="minorHAnsi"/>
          <w:sz w:val="24"/>
          <w:szCs w:val="24"/>
        </w:rPr>
        <w:t xml:space="preserve"> (les)</w:t>
      </w:r>
      <w:r w:rsidR="00AF3918" w:rsidRPr="00285BC2">
        <w:rPr>
          <w:rFonts w:cstheme="minorHAnsi"/>
          <w:sz w:val="24"/>
          <w:szCs w:val="24"/>
        </w:rPr>
        <w:t xml:space="preserve"> frontière</w:t>
      </w:r>
      <w:r w:rsidR="00AF3918">
        <w:rPr>
          <w:rFonts w:cstheme="minorHAnsi"/>
          <w:sz w:val="24"/>
          <w:szCs w:val="24"/>
        </w:rPr>
        <w:t>(s)</w:t>
      </w:r>
      <w:r w:rsidRPr="00285BC2">
        <w:rPr>
          <w:rFonts w:cstheme="minorHAnsi"/>
          <w:sz w:val="24"/>
          <w:szCs w:val="24"/>
        </w:rPr>
        <w:t xml:space="preserve"> étudiée ?</w:t>
      </w:r>
    </w:p>
    <w:p w14:paraId="465C551D" w14:textId="77777777" w:rsidR="00915127" w:rsidRDefault="00915127" w:rsidP="001F6C56">
      <w:pPr>
        <w:pStyle w:val="Sansinterligne"/>
        <w:jc w:val="both"/>
        <w:rPr>
          <w:sz w:val="24"/>
          <w:szCs w:val="24"/>
        </w:rPr>
      </w:pPr>
    </w:p>
    <w:p w14:paraId="34273C84" w14:textId="147062A9" w:rsidR="00285BC2" w:rsidRDefault="00285BC2" w:rsidP="001F6C5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A l’issue de cette 1</w:t>
      </w:r>
      <w:r w:rsidRPr="00285BC2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étape, qui ne doit pas excéder les 2 heures, faites un débriefing au sein de l’équipe pour être certains que le sujet est parfaitement bien compris </w:t>
      </w:r>
    </w:p>
    <w:p w14:paraId="4150C779" w14:textId="77777777" w:rsidR="00285BC2" w:rsidRDefault="00285BC2" w:rsidP="001F6C56">
      <w:pPr>
        <w:pStyle w:val="Sansinterligne"/>
        <w:jc w:val="both"/>
        <w:rPr>
          <w:sz w:val="24"/>
          <w:szCs w:val="24"/>
        </w:rPr>
      </w:pPr>
    </w:p>
    <w:p w14:paraId="0EE16722" w14:textId="3968C525" w:rsidR="00946DF5" w:rsidRDefault="00285BC2" w:rsidP="001F6C56">
      <w:pPr>
        <w:pStyle w:val="Sansinterligne"/>
        <w:jc w:val="both"/>
        <w:rPr>
          <w:sz w:val="24"/>
          <w:szCs w:val="24"/>
        </w:rPr>
      </w:pPr>
      <w:r w:rsidRPr="00C44862">
        <w:rPr>
          <w:b/>
          <w:bCs/>
          <w:sz w:val="24"/>
          <w:szCs w:val="24"/>
          <w:u w:val="single"/>
        </w:rPr>
        <w:t>ETAPE 2</w:t>
      </w:r>
      <w:r>
        <w:rPr>
          <w:sz w:val="24"/>
          <w:szCs w:val="24"/>
        </w:rPr>
        <w:t xml:space="preserve"> : </w:t>
      </w:r>
      <w:r w:rsidR="00946DF5">
        <w:rPr>
          <w:sz w:val="24"/>
          <w:szCs w:val="24"/>
        </w:rPr>
        <w:t>Préparer la restitution</w:t>
      </w:r>
      <w:r>
        <w:rPr>
          <w:sz w:val="24"/>
          <w:szCs w:val="24"/>
        </w:rPr>
        <w:t xml:space="preserve"> finale</w:t>
      </w:r>
    </w:p>
    <w:p w14:paraId="0603B21B" w14:textId="77777777" w:rsidR="00946DF5" w:rsidRDefault="00946DF5" w:rsidP="001F6C56">
      <w:pPr>
        <w:pStyle w:val="Sansinterligne"/>
        <w:jc w:val="both"/>
        <w:rPr>
          <w:sz w:val="24"/>
          <w:szCs w:val="24"/>
        </w:rPr>
      </w:pPr>
    </w:p>
    <w:p w14:paraId="7527F935" w14:textId="4B727424" w:rsidR="00285BC2" w:rsidRDefault="00946DF5" w:rsidP="001F6C5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restitution finale prendra la forme d’une présentation orale par l’ensemble des membres du groupe et qui se déroulera en 2 temps : </w:t>
      </w:r>
    </w:p>
    <w:p w14:paraId="6F3D9AC3" w14:textId="7949CBCE" w:rsidR="00946DF5" w:rsidRDefault="00946DF5" w:rsidP="00946DF5">
      <w:pPr>
        <w:pStyle w:val="Sansinterlign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 1</w:t>
      </w:r>
      <w:r w:rsidRPr="00946DF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binôme viendra exposer une synthèse du sujet dégageant les principaux enjeux liés à l’étude de cette frontière. Cette présentation prendra appui sur un diaporama</w:t>
      </w:r>
    </w:p>
    <w:p w14:paraId="26A2E612" w14:textId="076A730C" w:rsidR="00946DF5" w:rsidRDefault="00946DF5" w:rsidP="00946DF5">
      <w:pPr>
        <w:pStyle w:val="Sansinterlign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2</w:t>
      </w:r>
      <w:r w:rsidRPr="00946D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binôme prendra le relais et viendra présenter </w:t>
      </w:r>
      <w:r w:rsidR="00180122">
        <w:rPr>
          <w:sz w:val="24"/>
          <w:szCs w:val="24"/>
        </w:rPr>
        <w:t xml:space="preserve">le croquis de synthèse tiré de l’étude en expliquant les choix opérés (informations ; types de figurés) </w:t>
      </w:r>
    </w:p>
    <w:p w14:paraId="0CC5C16C" w14:textId="133BDE2A" w:rsidR="00285BC2" w:rsidRDefault="00285BC2" w:rsidP="001F6C56">
      <w:pPr>
        <w:pStyle w:val="Sansinterligne"/>
        <w:jc w:val="both"/>
        <w:rPr>
          <w:sz w:val="24"/>
          <w:szCs w:val="24"/>
        </w:rPr>
      </w:pPr>
    </w:p>
    <w:p w14:paraId="3B71BE59" w14:textId="4F3580A5" w:rsidR="00180122" w:rsidRDefault="00180122" w:rsidP="001F6C56">
      <w:pPr>
        <w:pStyle w:val="Sansinterligne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 premier binôme</w:t>
      </w:r>
      <w:r w:rsidR="00C44862">
        <w:rPr>
          <w:sz w:val="24"/>
          <w:szCs w:val="24"/>
          <w:u w:val="single"/>
        </w:rPr>
        <w:t xml:space="preserve"> : </w:t>
      </w:r>
      <w:r>
        <w:rPr>
          <w:sz w:val="24"/>
          <w:szCs w:val="24"/>
          <w:u w:val="single"/>
        </w:rPr>
        <w:t xml:space="preserve"> </w:t>
      </w:r>
    </w:p>
    <w:p w14:paraId="55F8FBDD" w14:textId="77777777" w:rsidR="00180122" w:rsidRDefault="00180122" w:rsidP="001F6C56">
      <w:pPr>
        <w:pStyle w:val="Sansinterligne"/>
        <w:jc w:val="both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863"/>
        <w:gridCol w:w="4365"/>
      </w:tblGrid>
      <w:tr w:rsidR="00180122" w14:paraId="692D53D9" w14:textId="77777777" w:rsidTr="00180122">
        <w:tc>
          <w:tcPr>
            <w:tcW w:w="1129" w:type="dxa"/>
            <w:shd w:val="clear" w:color="auto" w:fill="7030A0"/>
          </w:tcPr>
          <w:p w14:paraId="16DB972C" w14:textId="79457FA4" w:rsidR="00180122" w:rsidRDefault="00180122" w:rsidP="00180122">
            <w:pPr>
              <w:pStyle w:val="Sansinterligne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Bloc 4</w:t>
            </w:r>
          </w:p>
        </w:tc>
        <w:tc>
          <w:tcPr>
            <w:tcW w:w="4099" w:type="dxa"/>
          </w:tcPr>
          <w:p w14:paraId="014342B6" w14:textId="533F7939" w:rsidR="00180122" w:rsidRDefault="00180122" w:rsidP="001F6C56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S’impliquer à l’oral</w:t>
            </w:r>
          </w:p>
        </w:tc>
        <w:tc>
          <w:tcPr>
            <w:tcW w:w="863" w:type="dxa"/>
            <w:shd w:val="clear" w:color="auto" w:fill="00B050"/>
          </w:tcPr>
          <w:p w14:paraId="0C62FDC9" w14:textId="6B383491" w:rsidR="00180122" w:rsidRDefault="00180122" w:rsidP="001F6C56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Bloc 5</w:t>
            </w:r>
          </w:p>
        </w:tc>
        <w:tc>
          <w:tcPr>
            <w:tcW w:w="4365" w:type="dxa"/>
          </w:tcPr>
          <w:p w14:paraId="4CAECE4E" w14:textId="453AE2DB" w:rsidR="00180122" w:rsidRDefault="00180122" w:rsidP="001F6C56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Pratiquer différents langages graphiques</w:t>
            </w:r>
          </w:p>
        </w:tc>
      </w:tr>
      <w:tr w:rsidR="00180122" w14:paraId="582F783D" w14:textId="77777777" w:rsidTr="008202B6">
        <w:tc>
          <w:tcPr>
            <w:tcW w:w="5228" w:type="dxa"/>
            <w:gridSpan w:val="2"/>
          </w:tcPr>
          <w:p w14:paraId="4F0308EA" w14:textId="56CB7E4E" w:rsidR="00180122" w:rsidRDefault="00180122" w:rsidP="001F6C56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disposerez de 5 à 8 minutes pour présenter la synthèse de votre travail </w:t>
            </w:r>
          </w:p>
          <w:p w14:paraId="1A926EFC" w14:textId="77777777" w:rsidR="00180122" w:rsidRDefault="00180122" w:rsidP="001F6C56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Votre présentation s’articulera de la manière suivante : </w:t>
            </w:r>
          </w:p>
          <w:p w14:paraId="79E08751" w14:textId="77777777" w:rsidR="00180122" w:rsidRDefault="00180122" w:rsidP="00180122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introduction permettant de resituer et de recontextualiser votre sujet </w:t>
            </w:r>
          </w:p>
          <w:p w14:paraId="509C0B24" w14:textId="77777777" w:rsidR="00180122" w:rsidRDefault="00180122" w:rsidP="00180122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ou 3 paragraphes dans lesquels vous présenterez les principaux enjeux liés à la (les) frontière(s) </w:t>
            </w:r>
          </w:p>
          <w:p w14:paraId="33F34BFC" w14:textId="3C1449C2" w:rsidR="00180122" w:rsidRPr="00180122" w:rsidRDefault="00180122" w:rsidP="00180122">
            <w:pPr>
              <w:pStyle w:val="Sansinterligne"/>
              <w:ind w:left="36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Selon le sujet travaillé, le plan pourra être soit chronologique soit thématique </w:t>
            </w:r>
          </w:p>
          <w:p w14:paraId="30CBAE21" w14:textId="27E2D0C5" w:rsidR="00180122" w:rsidRPr="00180122" w:rsidRDefault="00180122" w:rsidP="00180122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conclusion dans laquelle vous rappellerez le (ou les) rôle(s) joués par la (les) frontière(s) étudiée(s)</w:t>
            </w:r>
          </w:p>
        </w:tc>
        <w:tc>
          <w:tcPr>
            <w:tcW w:w="5228" w:type="dxa"/>
            <w:gridSpan w:val="2"/>
          </w:tcPr>
          <w:p w14:paraId="48B9CF36" w14:textId="65C2D0AD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accompagnerez votre présentation orale d’un diaporama qui devra être pleinement exploité durant l’oral</w:t>
            </w:r>
          </w:p>
          <w:p w14:paraId="470284FE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281736B5" w14:textId="345C5DE3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Rappel de quelques règles : </w:t>
            </w:r>
          </w:p>
          <w:p w14:paraId="78DE098D" w14:textId="1B4F29C7" w:rsidR="00180122" w:rsidRPr="00C903F6" w:rsidRDefault="00180122" w:rsidP="00557FCD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903F6">
              <w:rPr>
                <w:sz w:val="24"/>
                <w:szCs w:val="24"/>
              </w:rPr>
              <w:t xml:space="preserve">Votre </w:t>
            </w:r>
            <w:r w:rsidRPr="00C903F6">
              <w:rPr>
                <w:sz w:val="24"/>
                <w:szCs w:val="24"/>
                <w:u w:val="single"/>
              </w:rPr>
              <w:t>diaporama</w:t>
            </w:r>
            <w:r w:rsidRPr="00C903F6">
              <w:rPr>
                <w:sz w:val="24"/>
                <w:szCs w:val="24"/>
              </w:rPr>
              <w:t xml:space="preserve"> ne doit pas contenir l’intégralité de votre propos : faites apparaître les éléments clés sans rédaction, des illustrations pertinentes et le croquis que vous aurez construit.</w:t>
            </w:r>
          </w:p>
          <w:p w14:paraId="1E4750DA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124EEABE" w14:textId="14AF25BC" w:rsidR="00180122" w:rsidRPr="00C903F6" w:rsidRDefault="00180122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 w:rsidRPr="00C903F6">
              <w:rPr>
                <w:sz w:val="24"/>
                <w:szCs w:val="24"/>
              </w:rPr>
              <w:t xml:space="preserve">Suivez le guide de la boîte à outils sur le </w:t>
            </w:r>
            <w:proofErr w:type="spellStart"/>
            <w:r w:rsidRPr="00C903F6">
              <w:rPr>
                <w:sz w:val="24"/>
                <w:szCs w:val="24"/>
              </w:rPr>
              <w:t>netboard</w:t>
            </w:r>
            <w:proofErr w:type="spellEnd"/>
            <w:r w:rsidRPr="00C903F6">
              <w:rPr>
                <w:sz w:val="24"/>
                <w:szCs w:val="24"/>
              </w:rPr>
              <w:t> !</w:t>
            </w:r>
          </w:p>
          <w:p w14:paraId="137DB257" w14:textId="77777777" w:rsidR="00180122" w:rsidRDefault="00180122" w:rsidP="001F6C56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22364460" w14:textId="77777777" w:rsidR="00180122" w:rsidRDefault="00180122" w:rsidP="001F6C56">
      <w:pPr>
        <w:pStyle w:val="Sansinterligne"/>
        <w:jc w:val="both"/>
        <w:rPr>
          <w:sz w:val="24"/>
          <w:szCs w:val="24"/>
          <w:u w:val="single"/>
        </w:rPr>
      </w:pPr>
    </w:p>
    <w:p w14:paraId="59E69BE5" w14:textId="160CB5F0" w:rsidR="00180122" w:rsidRDefault="00180122" w:rsidP="001F6C56">
      <w:pPr>
        <w:pStyle w:val="Sansinterligne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 second binôme</w:t>
      </w:r>
      <w:r w:rsidR="00C44862">
        <w:rPr>
          <w:sz w:val="24"/>
          <w:szCs w:val="24"/>
          <w:u w:val="single"/>
        </w:rPr>
        <w:t> :</w:t>
      </w:r>
    </w:p>
    <w:p w14:paraId="5275903A" w14:textId="77777777" w:rsidR="00557FCD" w:rsidRDefault="00557FCD" w:rsidP="001F6C56">
      <w:pPr>
        <w:pStyle w:val="Sansinterligne"/>
        <w:jc w:val="both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863"/>
        <w:gridCol w:w="4365"/>
      </w:tblGrid>
      <w:tr w:rsidR="00557FCD" w14:paraId="62F79B02" w14:textId="77777777" w:rsidTr="00557FCD">
        <w:tc>
          <w:tcPr>
            <w:tcW w:w="988" w:type="dxa"/>
            <w:shd w:val="clear" w:color="auto" w:fill="00B050"/>
          </w:tcPr>
          <w:p w14:paraId="58F6442E" w14:textId="4F627F2E" w:rsidR="00557FCD" w:rsidRDefault="00557FCD" w:rsidP="004F410C">
            <w:pPr>
              <w:pStyle w:val="Sansinterligne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Bloc 5</w:t>
            </w:r>
          </w:p>
        </w:tc>
        <w:tc>
          <w:tcPr>
            <w:tcW w:w="4240" w:type="dxa"/>
          </w:tcPr>
          <w:p w14:paraId="7AA2825B" w14:textId="085BF04D" w:rsidR="00557FCD" w:rsidRDefault="00557FCD" w:rsidP="004F410C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 xml:space="preserve">Pratiquer différents langages graphiques </w:t>
            </w:r>
          </w:p>
        </w:tc>
        <w:tc>
          <w:tcPr>
            <w:tcW w:w="863" w:type="dxa"/>
            <w:shd w:val="clear" w:color="auto" w:fill="7030A0"/>
          </w:tcPr>
          <w:p w14:paraId="476FE19B" w14:textId="5F7099D3" w:rsidR="00557FCD" w:rsidRDefault="00557FCD" w:rsidP="004F410C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Bloc 4</w:t>
            </w:r>
          </w:p>
        </w:tc>
        <w:tc>
          <w:tcPr>
            <w:tcW w:w="4365" w:type="dxa"/>
          </w:tcPr>
          <w:p w14:paraId="2A2EDD96" w14:textId="4A1E7876" w:rsidR="00557FCD" w:rsidRDefault="00557FCD" w:rsidP="004F410C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S’impliquer à l’oral</w:t>
            </w:r>
          </w:p>
        </w:tc>
      </w:tr>
      <w:tr w:rsidR="00557FCD" w14:paraId="4E7F3B67" w14:textId="77777777" w:rsidTr="004F410C">
        <w:tc>
          <w:tcPr>
            <w:tcW w:w="5228" w:type="dxa"/>
            <w:gridSpan w:val="2"/>
          </w:tcPr>
          <w:p w14:paraId="65B46E6E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devez réaliser un croquis de synthèse permettant de venir compléter la présentation orale de vos camarades. </w:t>
            </w:r>
          </w:p>
          <w:p w14:paraId="0EA030C8" w14:textId="772953CF" w:rsidR="00955225" w:rsidRDefault="00955225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vous de créer votre propre fonds de carte, en allant sur le site « graticule » (un guide d’utilisation du site se trouve dans l’onglet boite à outil du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14:paraId="2000EED4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Votre croquis se doit de respecter les règles de base de n’importe quel travail cartographique : </w:t>
            </w:r>
          </w:p>
          <w:p w14:paraId="5F6512D5" w14:textId="77777777" w:rsidR="00557FCD" w:rsidRDefault="00557FCD" w:rsidP="00557FCD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Sélection précise des informations </w:t>
            </w:r>
          </w:p>
          <w:p w14:paraId="100A0A9F" w14:textId="77777777" w:rsidR="00557FCD" w:rsidRDefault="00557FCD" w:rsidP="00557FCD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Choix pertinent des figurés </w:t>
            </w:r>
          </w:p>
          <w:p w14:paraId="4298D4F8" w14:textId="77777777" w:rsidR="00557FCD" w:rsidRDefault="00557FCD" w:rsidP="00557FCD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structurée de la légende</w:t>
            </w:r>
          </w:p>
          <w:p w14:paraId="181AED20" w14:textId="77777777" w:rsidR="00557FCD" w:rsidRDefault="00557FCD" w:rsidP="00557FCD">
            <w:pPr>
              <w:pStyle w:val="Sansinterlign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Soin de la réalisation cartographique </w:t>
            </w:r>
          </w:p>
          <w:p w14:paraId="687B5D92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5FC1A7FE" w14:textId="77777777" w:rsidR="00557FCD" w:rsidRPr="00C903F6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 w:rsidRPr="00C903F6">
              <w:rPr>
                <w:sz w:val="24"/>
                <w:szCs w:val="24"/>
              </w:rPr>
              <w:t xml:space="preserve">Suivez le guide de la boîte à outils sur le </w:t>
            </w:r>
            <w:proofErr w:type="spellStart"/>
            <w:r w:rsidRPr="00C903F6">
              <w:rPr>
                <w:sz w:val="24"/>
                <w:szCs w:val="24"/>
              </w:rPr>
              <w:t>netboard</w:t>
            </w:r>
            <w:proofErr w:type="spellEnd"/>
            <w:r w:rsidRPr="00C903F6">
              <w:rPr>
                <w:sz w:val="24"/>
                <w:szCs w:val="24"/>
              </w:rPr>
              <w:t> !</w:t>
            </w:r>
          </w:p>
          <w:p w14:paraId="4D9494D5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0E8FA607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Conseils pratiques : </w:t>
            </w:r>
          </w:p>
          <w:p w14:paraId="3CBE2E5F" w14:textId="77777777" w:rsidR="00557FCD" w:rsidRDefault="00557FCD" w:rsidP="00557FCD">
            <w:pPr>
              <w:pStyle w:val="Sansinterlign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le travail préparatoire, privilégiez le support papier </w:t>
            </w:r>
          </w:p>
          <w:p w14:paraId="177C30C3" w14:textId="752125B5" w:rsidR="00557FCD" w:rsidRPr="00180122" w:rsidRDefault="00557FCD" w:rsidP="00557FCD">
            <w:pPr>
              <w:pStyle w:val="Sansinterlign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transposition numérique pourra être envisagée dans un second temps </w:t>
            </w:r>
          </w:p>
        </w:tc>
        <w:tc>
          <w:tcPr>
            <w:tcW w:w="5228" w:type="dxa"/>
            <w:gridSpan w:val="2"/>
          </w:tcPr>
          <w:p w14:paraId="2EEA9898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disposerez de 5 pour présenter votre croquis de synthèse </w:t>
            </w:r>
          </w:p>
          <w:p w14:paraId="7703A0C4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13882A9C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Votre présentation devra expliquer les choix réalisés (informations et figurés) et s’appuyer sur la projection de votre croquis </w:t>
            </w:r>
          </w:p>
          <w:p w14:paraId="06473383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</w:p>
          <w:p w14:paraId="5AE751A8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la projection, 2 possibilités : </w:t>
            </w:r>
          </w:p>
          <w:p w14:paraId="78ECC81F" w14:textId="6B04861B" w:rsidR="00557FCD" w:rsidRDefault="00557FCD" w:rsidP="00557FCD">
            <w:pPr>
              <w:pStyle w:val="Sansinterlign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Une projection directe de votre croquis de synthèse à partir duquel vous expliquez votre démarche en n’oubliant pas d’interagir avec le document (notamment en </w:t>
            </w:r>
            <w:r w:rsidR="00C44862">
              <w:rPr>
                <w:sz w:val="24"/>
                <w:szCs w:val="24"/>
              </w:rPr>
              <w:t>pointant les éléments sur le croquis)</w:t>
            </w:r>
          </w:p>
          <w:p w14:paraId="4F81D6D6" w14:textId="51ED8C91" w:rsidR="00C44862" w:rsidRDefault="00C44862" w:rsidP="00557FCD">
            <w:pPr>
              <w:pStyle w:val="Sansinterligne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projection évolutive de votre croquis. Le croquis se construit au fur et à mesure de votre présentation (soit par une apparition numérique progressive des éléments, soit par la réalisation en direct du croquis par l’un d’entre vous</w:t>
            </w:r>
          </w:p>
          <w:p w14:paraId="12BF4322" w14:textId="77777777" w:rsidR="00557FCD" w:rsidRDefault="00557FCD" w:rsidP="00557FCD">
            <w:pPr>
              <w:pStyle w:val="Sansinterligne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1C6DC1B8" w14:textId="77777777" w:rsidR="00557FCD" w:rsidRDefault="00557FCD" w:rsidP="001F6C56">
      <w:pPr>
        <w:pStyle w:val="Sansinterligne"/>
        <w:jc w:val="both"/>
        <w:rPr>
          <w:sz w:val="24"/>
          <w:szCs w:val="24"/>
          <w:u w:val="single"/>
        </w:rPr>
      </w:pPr>
    </w:p>
    <w:p w14:paraId="4C5DA2BD" w14:textId="3935A3F0" w:rsidR="00557FCD" w:rsidRDefault="00C44862" w:rsidP="001F6C56">
      <w:pPr>
        <w:pStyle w:val="Sansinterligne"/>
        <w:jc w:val="both"/>
        <w:rPr>
          <w:sz w:val="24"/>
          <w:szCs w:val="24"/>
        </w:rPr>
      </w:pPr>
      <w:r w:rsidRPr="00C44862">
        <w:rPr>
          <w:b/>
          <w:bCs/>
          <w:sz w:val="24"/>
          <w:szCs w:val="24"/>
          <w:u w:val="single"/>
        </w:rPr>
        <w:t>ETAPE</w:t>
      </w:r>
      <w:r>
        <w:rPr>
          <w:b/>
          <w:bCs/>
          <w:sz w:val="24"/>
          <w:szCs w:val="24"/>
          <w:u w:val="single"/>
        </w:rPr>
        <w:t xml:space="preserve"> 3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 xml:space="preserve">Restituer le travail </w:t>
      </w:r>
    </w:p>
    <w:p w14:paraId="5BE20A9C" w14:textId="77777777" w:rsidR="00C44862" w:rsidRDefault="00C44862" w:rsidP="001F6C56">
      <w:pPr>
        <w:pStyle w:val="Sansinterligne"/>
        <w:jc w:val="both"/>
        <w:rPr>
          <w:sz w:val="24"/>
          <w:szCs w:val="24"/>
        </w:rPr>
      </w:pPr>
    </w:p>
    <w:p w14:paraId="577034D7" w14:textId="736634BA" w:rsidR="00C44862" w:rsidRDefault="00C44862" w:rsidP="001F6C56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à 15 minutes de présentation globale parfaitement coordonnées entre les membres du groupe </w:t>
      </w:r>
    </w:p>
    <w:p w14:paraId="66DCE7F2" w14:textId="77777777" w:rsidR="00C44862" w:rsidRPr="00C44862" w:rsidRDefault="00C44862" w:rsidP="001F6C56">
      <w:pPr>
        <w:pStyle w:val="Sansinterligne"/>
        <w:jc w:val="both"/>
        <w:rPr>
          <w:sz w:val="24"/>
          <w:szCs w:val="24"/>
        </w:rPr>
      </w:pPr>
    </w:p>
    <w:sectPr w:rsidR="00C44862" w:rsidRPr="00C44862" w:rsidSect="00DB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3FCC"/>
    <w:multiLevelType w:val="hybridMultilevel"/>
    <w:tmpl w:val="7EBC57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67EC0"/>
    <w:multiLevelType w:val="hybridMultilevel"/>
    <w:tmpl w:val="D2F0FE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039D2"/>
    <w:multiLevelType w:val="hybridMultilevel"/>
    <w:tmpl w:val="DFAC7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66F4"/>
    <w:multiLevelType w:val="hybridMultilevel"/>
    <w:tmpl w:val="F2F68568"/>
    <w:lvl w:ilvl="0" w:tplc="9D28B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138B"/>
    <w:multiLevelType w:val="hybridMultilevel"/>
    <w:tmpl w:val="FA2878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82FDD"/>
    <w:multiLevelType w:val="hybridMultilevel"/>
    <w:tmpl w:val="F8822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7410A"/>
    <w:multiLevelType w:val="hybridMultilevel"/>
    <w:tmpl w:val="10A634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C4274"/>
    <w:multiLevelType w:val="hybridMultilevel"/>
    <w:tmpl w:val="2EA248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50775"/>
    <w:multiLevelType w:val="hybridMultilevel"/>
    <w:tmpl w:val="C2281B98"/>
    <w:lvl w:ilvl="0" w:tplc="192E46F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415D9F"/>
    <w:multiLevelType w:val="hybridMultilevel"/>
    <w:tmpl w:val="DBA03F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5F29AE"/>
    <w:multiLevelType w:val="hybridMultilevel"/>
    <w:tmpl w:val="5E86B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10173">
    <w:abstractNumId w:val="3"/>
  </w:num>
  <w:num w:numId="2" w16cid:durableId="1651640140">
    <w:abstractNumId w:val="6"/>
  </w:num>
  <w:num w:numId="3" w16cid:durableId="1408650798">
    <w:abstractNumId w:val="7"/>
  </w:num>
  <w:num w:numId="4" w16cid:durableId="1075321332">
    <w:abstractNumId w:val="9"/>
  </w:num>
  <w:num w:numId="5" w16cid:durableId="79452242">
    <w:abstractNumId w:val="8"/>
  </w:num>
  <w:num w:numId="6" w16cid:durableId="465776472">
    <w:abstractNumId w:val="5"/>
  </w:num>
  <w:num w:numId="7" w16cid:durableId="1800032320">
    <w:abstractNumId w:val="10"/>
  </w:num>
  <w:num w:numId="8" w16cid:durableId="1649699790">
    <w:abstractNumId w:val="2"/>
  </w:num>
  <w:num w:numId="9" w16cid:durableId="1073819231">
    <w:abstractNumId w:val="4"/>
  </w:num>
  <w:num w:numId="10" w16cid:durableId="7565816">
    <w:abstractNumId w:val="0"/>
  </w:num>
  <w:num w:numId="11" w16cid:durableId="35358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E0"/>
    <w:rsid w:val="00091185"/>
    <w:rsid w:val="00180122"/>
    <w:rsid w:val="00180CEC"/>
    <w:rsid w:val="001B4C51"/>
    <w:rsid w:val="001F6C56"/>
    <w:rsid w:val="00246FCC"/>
    <w:rsid w:val="00285BC2"/>
    <w:rsid w:val="00310145"/>
    <w:rsid w:val="00373D80"/>
    <w:rsid w:val="004865AB"/>
    <w:rsid w:val="00557FCD"/>
    <w:rsid w:val="00560EB1"/>
    <w:rsid w:val="005D4CE0"/>
    <w:rsid w:val="00642AEC"/>
    <w:rsid w:val="00741064"/>
    <w:rsid w:val="00755749"/>
    <w:rsid w:val="007A55CC"/>
    <w:rsid w:val="00915127"/>
    <w:rsid w:val="00946DF5"/>
    <w:rsid w:val="00955225"/>
    <w:rsid w:val="009D6BB3"/>
    <w:rsid w:val="00AE2B0A"/>
    <w:rsid w:val="00AF3918"/>
    <w:rsid w:val="00C44862"/>
    <w:rsid w:val="00C903F6"/>
    <w:rsid w:val="00DB48AF"/>
    <w:rsid w:val="00DD658B"/>
    <w:rsid w:val="00E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3143"/>
  <w15:chartTrackingRefBased/>
  <w15:docId w15:val="{17E02E49-80C6-4205-AD91-6E409F64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F6C5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0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9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512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lletjerome.netboard.me/frontijres/?tab=27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C78AA11139D4A900F47E61FB472C7" ma:contentTypeVersion="9" ma:contentTypeDescription="Crée un document." ma:contentTypeScope="" ma:versionID="7da6866012b78f465b560a5959539c88">
  <xsd:schema xmlns:xsd="http://www.w3.org/2001/XMLSchema" xmlns:xs="http://www.w3.org/2001/XMLSchema" xmlns:p="http://schemas.microsoft.com/office/2006/metadata/properties" xmlns:ns2="e5343aed-cee3-47b5-8f67-c9f23049675a" xmlns:ns3="e29fc4f7-fa92-41bb-9751-f96ba4746f21" targetNamespace="http://schemas.microsoft.com/office/2006/metadata/properties" ma:root="true" ma:fieldsID="c3e0cb23407aa51604d79f886fb17b82" ns2:_="" ns3:_="">
    <xsd:import namespace="e5343aed-cee3-47b5-8f67-c9f23049675a"/>
    <xsd:import namespace="e29fc4f7-fa92-41bb-9751-f96ba4746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3aed-cee3-47b5-8f67-c9f23049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4f7-fa92-41bb-9751-f96ba4746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415AA-C59C-40ED-859B-1C7913B3F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26D14-1217-4993-AC45-33D757136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9A8B24-5B81-4926-9F74-80725EAD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3aed-cee3-47b5-8f67-c9f23049675a"/>
    <ds:schemaRef ds:uri="e29fc4f7-fa92-41bb-9751-f96ba4746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Morel</dc:creator>
  <cp:keywords/>
  <dc:description/>
  <cp:lastModifiedBy>jerome wallet</cp:lastModifiedBy>
  <cp:revision>8</cp:revision>
  <cp:lastPrinted>2021-03-01T17:55:00Z</cp:lastPrinted>
  <dcterms:created xsi:type="dcterms:W3CDTF">2021-02-27T14:47:00Z</dcterms:created>
  <dcterms:modified xsi:type="dcterms:W3CDTF">2023-05-03T14:35:00Z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0x01010039CC78AA11139D4A900F47E61FB472C7</vt:lpwstr>
  </property>
</Properties>
</file>