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69" w:rsidRPr="002042FE" w:rsidRDefault="00250069" w:rsidP="002042FE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2042FE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II – LA DIVISION DE LA CHR</w:t>
      </w:r>
      <w:r w:rsidRPr="002042FE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  <w:r w:rsidRPr="002042FE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TIENT</w:t>
      </w:r>
      <w:r w:rsidRPr="002042FE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</w:p>
    <w:p w:rsidR="00250069" w:rsidRDefault="00250069" w:rsidP="00250069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LES R</w:t>
      </w:r>
      <w:r w:rsidRPr="003108F6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Pr="003108F6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FORMES</w:t>
      </w:r>
      <w:r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 xml:space="preserve"> PROTESTANTE ET CATHOLIQUE…</w:t>
      </w:r>
    </w:p>
    <w:p w:rsidR="00250069" w:rsidRPr="00E0442F" w:rsidRDefault="00250069" w:rsidP="00250069">
      <w:pPr>
        <w:pStyle w:val="Paragraphedeliste"/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</w:p>
    <w:p w:rsidR="00250069" w:rsidRPr="00EB2337" w:rsidRDefault="00250069" w:rsidP="00250069">
      <w:pPr>
        <w:pStyle w:val="Paragraphedeliste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337">
        <w:rPr>
          <w:rFonts w:ascii="Times New Roman" w:hAnsi="Times New Roman" w:cs="Times New Roman"/>
          <w:b/>
          <w:sz w:val="24"/>
          <w:szCs w:val="24"/>
        </w:rPr>
        <w:t xml:space="preserve">En 1517, </w:t>
      </w:r>
      <w:r w:rsidR="0033707F">
        <w:rPr>
          <w:rFonts w:ascii="Times New Roman" w:hAnsi="Times New Roman" w:cs="Times New Roman"/>
          <w:b/>
          <w:sz w:val="24"/>
          <w:szCs w:val="24"/>
        </w:rPr>
        <w:t>Martin Luther publie s</w:t>
      </w:r>
      <w:r w:rsidRPr="00EB2337">
        <w:rPr>
          <w:rFonts w:ascii="Times New Roman" w:hAnsi="Times New Roman" w:cs="Times New Roman"/>
          <w:b/>
          <w:sz w:val="24"/>
          <w:szCs w:val="24"/>
        </w:rPr>
        <w:t xml:space="preserve">es </w:t>
      </w:r>
      <w:r w:rsidRPr="00EB2337">
        <w:rPr>
          <w:rFonts w:ascii="Times New Roman" w:hAnsi="Times New Roman" w:cs="Times New Roman"/>
          <w:b/>
          <w:i/>
          <w:sz w:val="24"/>
          <w:szCs w:val="24"/>
        </w:rPr>
        <w:t>95 thèses</w:t>
      </w:r>
      <w:r w:rsidRPr="00EB2337">
        <w:rPr>
          <w:rFonts w:ascii="Times New Roman" w:hAnsi="Times New Roman" w:cs="Times New Roman"/>
          <w:b/>
          <w:sz w:val="24"/>
          <w:szCs w:val="24"/>
        </w:rPr>
        <w:t xml:space="preserve"> dans laquelle il reproche à l’</w:t>
      </w:r>
      <w:r w:rsidR="0033707F" w:rsidRPr="00DA79D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É</w:t>
      </w:r>
      <w:r w:rsidRPr="00EB2337">
        <w:rPr>
          <w:rFonts w:ascii="Times New Roman" w:hAnsi="Times New Roman" w:cs="Times New Roman"/>
          <w:b/>
          <w:sz w:val="24"/>
          <w:szCs w:val="24"/>
        </w:rPr>
        <w:t>glise d’instrumentaliser l’</w:t>
      </w:r>
      <w:r w:rsidR="00DA79DA" w:rsidRPr="00DA79D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É</w:t>
      </w:r>
      <w:r w:rsidRPr="00EB2337">
        <w:rPr>
          <w:rFonts w:ascii="Times New Roman" w:hAnsi="Times New Roman" w:cs="Times New Roman"/>
          <w:b/>
          <w:sz w:val="24"/>
          <w:szCs w:val="24"/>
        </w:rPr>
        <w:t xml:space="preserve">vangile </w:t>
      </w:r>
      <w:r>
        <w:rPr>
          <w:rFonts w:ascii="Times New Roman" w:hAnsi="Times New Roman" w:cs="Times New Roman"/>
          <w:b/>
          <w:sz w:val="24"/>
          <w:szCs w:val="24"/>
        </w:rPr>
        <w:t>à</w:t>
      </w:r>
      <w:r w:rsidRPr="00EB2337">
        <w:rPr>
          <w:rFonts w:ascii="Times New Roman" w:hAnsi="Times New Roman" w:cs="Times New Roman"/>
          <w:b/>
          <w:sz w:val="24"/>
          <w:szCs w:val="24"/>
        </w:rPr>
        <w:t xml:space="preserve"> son propre bénéfice.</w:t>
      </w:r>
    </w:p>
    <w:p w:rsidR="00250069" w:rsidRPr="00EB2337" w:rsidRDefault="00250069" w:rsidP="00250069">
      <w:pPr>
        <w:pStyle w:val="Paragraphedeliste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337">
        <w:rPr>
          <w:rFonts w:ascii="Times New Roman" w:hAnsi="Times New Roman" w:cs="Times New Roman"/>
          <w:b/>
          <w:sz w:val="24"/>
          <w:szCs w:val="24"/>
        </w:rPr>
        <w:t>En effet, pour const</w:t>
      </w:r>
      <w:r w:rsidR="0033707F">
        <w:rPr>
          <w:rFonts w:ascii="Times New Roman" w:hAnsi="Times New Roman" w:cs="Times New Roman"/>
          <w:b/>
          <w:sz w:val="24"/>
          <w:szCs w:val="24"/>
        </w:rPr>
        <w:t xml:space="preserve">ruire la basilique Saint-Pierre de </w:t>
      </w:r>
      <w:r w:rsidRPr="00EB2337">
        <w:rPr>
          <w:rFonts w:ascii="Times New Roman" w:hAnsi="Times New Roman" w:cs="Times New Roman"/>
          <w:b/>
          <w:sz w:val="24"/>
          <w:szCs w:val="24"/>
        </w:rPr>
        <w:t>Rome, le pape vend aux fidèles des « indulgences » censées leurs pardonner leurs péchés.</w:t>
      </w:r>
    </w:p>
    <w:p w:rsidR="00250069" w:rsidRPr="00EB2337" w:rsidRDefault="00250069" w:rsidP="00250069">
      <w:pPr>
        <w:pStyle w:val="Paragraphedeliste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337">
        <w:rPr>
          <w:rFonts w:ascii="Times New Roman" w:hAnsi="Times New Roman" w:cs="Times New Roman"/>
          <w:b/>
          <w:sz w:val="24"/>
          <w:szCs w:val="24"/>
        </w:rPr>
        <w:t xml:space="preserve">Excommunié par le pape, Luther </w:t>
      </w:r>
      <w:r w:rsidR="002042FE">
        <w:rPr>
          <w:rFonts w:ascii="Times New Roman" w:hAnsi="Times New Roman" w:cs="Times New Roman"/>
          <w:b/>
          <w:sz w:val="24"/>
          <w:szCs w:val="24"/>
        </w:rPr>
        <w:t>fixe sa « </w:t>
      </w:r>
      <w:r w:rsidR="002042FE" w:rsidRPr="002042FE">
        <w:rPr>
          <w:rFonts w:ascii="Times New Roman" w:hAnsi="Times New Roman" w:cs="Times New Roman"/>
          <w:b/>
          <w:sz w:val="24"/>
          <w:szCs w:val="24"/>
          <w:u w:val="single"/>
        </w:rPr>
        <w:t>réforme protestante</w:t>
      </w:r>
      <w:r w:rsidR="002042FE">
        <w:rPr>
          <w:rFonts w:ascii="Times New Roman" w:hAnsi="Times New Roman" w:cs="Times New Roman"/>
          <w:b/>
          <w:sz w:val="24"/>
          <w:szCs w:val="24"/>
        </w:rPr>
        <w:t xml:space="preserve"> » en publiant </w:t>
      </w:r>
      <w:r w:rsidR="002042FE" w:rsidRPr="002042FE">
        <w:rPr>
          <w:rFonts w:ascii="Times New Roman" w:hAnsi="Times New Roman" w:cs="Times New Roman"/>
          <w:b/>
          <w:i/>
          <w:sz w:val="24"/>
          <w:szCs w:val="24"/>
        </w:rPr>
        <w:t>La Confession d’Augsbourg</w:t>
      </w:r>
      <w:r w:rsidR="002042FE">
        <w:rPr>
          <w:rFonts w:ascii="Times New Roman" w:hAnsi="Times New Roman" w:cs="Times New Roman"/>
          <w:b/>
          <w:sz w:val="24"/>
          <w:szCs w:val="24"/>
        </w:rPr>
        <w:t xml:space="preserve"> en 1530 :</w:t>
      </w:r>
    </w:p>
    <w:p w:rsidR="007F6428" w:rsidRDefault="007F6428" w:rsidP="00250069">
      <w:pPr>
        <w:pStyle w:val="Paragraphedeliste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s’en tenir à la Bible plutôt qu’au discours de l’</w:t>
      </w:r>
      <w:r w:rsidRPr="00DA79D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É</w:t>
      </w:r>
      <w:r>
        <w:rPr>
          <w:rFonts w:ascii="Times New Roman" w:hAnsi="Times New Roman" w:cs="Times New Roman"/>
          <w:b/>
          <w:sz w:val="24"/>
          <w:szCs w:val="24"/>
        </w:rPr>
        <w:t>glise</w:t>
      </w:r>
    </w:p>
    <w:p w:rsidR="007F6428" w:rsidRDefault="007F6428" w:rsidP="00250069">
      <w:pPr>
        <w:pStyle w:val="Paragraphedeliste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honorer seulement le Christ et non les saints béatifiés par l’</w:t>
      </w:r>
      <w:r w:rsidRPr="00DA79D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É</w:t>
      </w:r>
      <w:r>
        <w:rPr>
          <w:rFonts w:ascii="Times New Roman" w:hAnsi="Times New Roman" w:cs="Times New Roman"/>
          <w:b/>
          <w:sz w:val="24"/>
          <w:szCs w:val="24"/>
        </w:rPr>
        <w:t>glise</w:t>
      </w:r>
    </w:p>
    <w:p w:rsidR="007F6428" w:rsidRDefault="007F6428" w:rsidP="00250069">
      <w:pPr>
        <w:pStyle w:val="Paragraphedeliste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réduire les sacrements au baptême et à la communion.</w:t>
      </w:r>
    </w:p>
    <w:p w:rsidR="007F6428" w:rsidRDefault="007F6428" w:rsidP="00250069">
      <w:pPr>
        <w:pStyle w:val="Paragraphedeliste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traduire la Bible car la plupart des fidèles ne savent pas le latin.</w:t>
      </w:r>
    </w:p>
    <w:p w:rsidR="00250069" w:rsidRPr="00EB2337" w:rsidRDefault="00250069" w:rsidP="00250069">
      <w:pPr>
        <w:pStyle w:val="Paragraphedeliste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337">
        <w:rPr>
          <w:rFonts w:ascii="Times New Roman" w:hAnsi="Times New Roman" w:cs="Times New Roman"/>
          <w:b/>
          <w:sz w:val="24"/>
          <w:szCs w:val="24"/>
        </w:rPr>
        <w:t>C’est le début du protestantisme. Il se pratique dans des temples et suit la Bible traduite en allemand (et non en latin).</w:t>
      </w:r>
    </w:p>
    <w:p w:rsidR="00772D26" w:rsidRDefault="00250069" w:rsidP="0033410A">
      <w:pPr>
        <w:pStyle w:val="Paragraphedeliste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337">
        <w:rPr>
          <w:rFonts w:ascii="Times New Roman" w:hAnsi="Times New Roman" w:cs="Times New Roman"/>
          <w:b/>
          <w:sz w:val="24"/>
          <w:szCs w:val="24"/>
        </w:rPr>
        <w:t>L’</w:t>
      </w:r>
      <w:r w:rsidR="00DA79DA" w:rsidRPr="00DA79D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É</w:t>
      </w:r>
      <w:r w:rsidRPr="00EB2337">
        <w:rPr>
          <w:rFonts w:ascii="Times New Roman" w:hAnsi="Times New Roman" w:cs="Times New Roman"/>
          <w:b/>
          <w:sz w:val="24"/>
          <w:szCs w:val="24"/>
        </w:rPr>
        <w:t xml:space="preserve">glise réagit avec force : elle réunit un concile à Trente </w:t>
      </w:r>
      <w:r w:rsidR="002042FE">
        <w:rPr>
          <w:rFonts w:ascii="Times New Roman" w:hAnsi="Times New Roman" w:cs="Times New Roman"/>
          <w:b/>
          <w:sz w:val="24"/>
          <w:szCs w:val="24"/>
        </w:rPr>
        <w:t xml:space="preserve">pour réaffirmer </w:t>
      </w:r>
      <w:r w:rsidRPr="00EB2337">
        <w:rPr>
          <w:rFonts w:ascii="Times New Roman" w:hAnsi="Times New Roman" w:cs="Times New Roman"/>
          <w:b/>
          <w:sz w:val="24"/>
          <w:szCs w:val="24"/>
        </w:rPr>
        <w:t>les principes du catholicisme. L’ordre des jésuites créé par Ignace de Loyola se charge de défendre cette « </w:t>
      </w:r>
      <w:r w:rsidRPr="00153863">
        <w:rPr>
          <w:rFonts w:ascii="Times New Roman" w:hAnsi="Times New Roman" w:cs="Times New Roman"/>
          <w:b/>
          <w:sz w:val="24"/>
          <w:szCs w:val="24"/>
          <w:u w:val="single"/>
        </w:rPr>
        <w:t>réforme catholique</w:t>
      </w:r>
      <w:r w:rsidRPr="00EB2337">
        <w:rPr>
          <w:rFonts w:ascii="Times New Roman" w:hAnsi="Times New Roman" w:cs="Times New Roman"/>
          <w:b/>
          <w:sz w:val="24"/>
          <w:szCs w:val="24"/>
        </w:rPr>
        <w:t> » et les livres contraires sont mis à l’</w:t>
      </w:r>
      <w:r w:rsidRPr="00153863">
        <w:rPr>
          <w:rFonts w:ascii="Times New Roman" w:hAnsi="Times New Roman" w:cs="Times New Roman"/>
          <w:b/>
          <w:sz w:val="24"/>
          <w:szCs w:val="24"/>
          <w:u w:val="single"/>
        </w:rPr>
        <w:t>Index</w:t>
      </w:r>
      <w:r w:rsidRPr="00EB2337">
        <w:rPr>
          <w:rFonts w:ascii="Times New Roman" w:hAnsi="Times New Roman" w:cs="Times New Roman"/>
          <w:b/>
          <w:sz w:val="24"/>
          <w:szCs w:val="24"/>
        </w:rPr>
        <w:t xml:space="preserve"> (interdits).</w:t>
      </w:r>
    </w:p>
    <w:p w:rsidR="00756EC7" w:rsidRPr="0033410A" w:rsidRDefault="00756EC7" w:rsidP="00756EC7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D26" w:rsidRPr="00772D26" w:rsidRDefault="00772D26" w:rsidP="00772D26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772D26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… PLONGENT L’EUROPE DANS LES GUERRES DE RELIGION</w:t>
      </w:r>
    </w:p>
    <w:p w:rsidR="00772D26" w:rsidRPr="00772D26" w:rsidRDefault="00772D26" w:rsidP="00772D26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069" w:rsidRPr="00772D26" w:rsidRDefault="00A8640E" w:rsidP="00772D26">
      <w:pPr>
        <w:pStyle w:val="Paragraphedeliste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D26">
        <w:rPr>
          <w:rFonts w:ascii="Times New Roman" w:hAnsi="Times New Roman" w:cs="Times New Roman"/>
          <w:b/>
          <w:sz w:val="24"/>
          <w:szCs w:val="24"/>
        </w:rPr>
        <w:t xml:space="preserve">Cette division de la chrétienté plonge l’Europe dans plusieurs </w:t>
      </w:r>
      <w:r w:rsidRPr="004323CD">
        <w:rPr>
          <w:rFonts w:ascii="Times New Roman" w:hAnsi="Times New Roman" w:cs="Times New Roman"/>
          <w:b/>
          <w:sz w:val="24"/>
          <w:szCs w:val="24"/>
          <w:u w:val="single"/>
        </w:rPr>
        <w:t>guerres de religion</w:t>
      </w:r>
      <w:r w:rsidRPr="00772D26">
        <w:rPr>
          <w:rFonts w:ascii="Times New Roman" w:hAnsi="Times New Roman" w:cs="Times New Roman"/>
          <w:b/>
          <w:sz w:val="24"/>
          <w:szCs w:val="24"/>
        </w:rPr>
        <w:t>.</w:t>
      </w:r>
    </w:p>
    <w:p w:rsidR="00A8640E" w:rsidRPr="00772D26" w:rsidRDefault="00A8640E" w:rsidP="00772D26">
      <w:pPr>
        <w:pStyle w:val="Paragraphedeliste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D26">
        <w:rPr>
          <w:rFonts w:ascii="Times New Roman" w:hAnsi="Times New Roman" w:cs="Times New Roman"/>
          <w:b/>
          <w:sz w:val="24"/>
          <w:szCs w:val="24"/>
        </w:rPr>
        <w:t xml:space="preserve">Dans le Saint-Empire, elles ravagent le pays sur plusieurs décennies malgré la paix d’Augsbourg permettant à chaque prince d’imposer sa religion à ses sujets. </w:t>
      </w:r>
    </w:p>
    <w:p w:rsidR="00772D2B" w:rsidRDefault="00772D2B" w:rsidP="00772D26">
      <w:pPr>
        <w:pStyle w:val="Paragraphedeliste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D26">
        <w:rPr>
          <w:rFonts w:ascii="Times New Roman" w:hAnsi="Times New Roman" w:cs="Times New Roman"/>
          <w:b/>
          <w:sz w:val="24"/>
          <w:szCs w:val="24"/>
        </w:rPr>
        <w:t xml:space="preserve">Aux Pays-Bas espagnols, les provinces protestantes du nord se séparent de celles du sud et forment un nouvel </w:t>
      </w:r>
      <w:r w:rsidR="00A878ED" w:rsidRPr="00DA79D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É</w:t>
      </w:r>
      <w:r w:rsidRPr="00772D26">
        <w:rPr>
          <w:rFonts w:ascii="Times New Roman" w:hAnsi="Times New Roman" w:cs="Times New Roman"/>
          <w:b/>
          <w:sz w:val="24"/>
          <w:szCs w:val="24"/>
        </w:rPr>
        <w:t>tat, les Provinces-Unies (1578).</w:t>
      </w:r>
    </w:p>
    <w:p w:rsidR="00772D26" w:rsidRDefault="00772D26" w:rsidP="00772D26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069" w:rsidRDefault="00772D26" w:rsidP="00951A41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772D26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LE CAS FRANÇAIS</w:t>
      </w:r>
    </w:p>
    <w:p w:rsidR="004323CD" w:rsidRPr="004323CD" w:rsidRDefault="004323CD" w:rsidP="004323CD">
      <w:pPr>
        <w:pStyle w:val="Paragraphedeliste"/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</w:p>
    <w:p w:rsidR="000B5C65" w:rsidRPr="004323CD" w:rsidRDefault="00772D26" w:rsidP="004323CD">
      <w:pPr>
        <w:pStyle w:val="Paragraphedeliste"/>
        <w:numPr>
          <w:ilvl w:val="0"/>
          <w:numId w:val="1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3CD">
        <w:rPr>
          <w:rFonts w:ascii="Times New Roman" w:hAnsi="Times New Roman" w:cs="Times New Roman"/>
          <w:b/>
          <w:sz w:val="24"/>
          <w:szCs w:val="24"/>
        </w:rPr>
        <w:t>En France, le massacre de protestants en plein culte à Wa</w:t>
      </w:r>
      <w:r w:rsidR="004323CD" w:rsidRPr="004323CD">
        <w:rPr>
          <w:rFonts w:ascii="Times New Roman" w:hAnsi="Times New Roman" w:cs="Times New Roman"/>
          <w:b/>
          <w:sz w:val="24"/>
          <w:szCs w:val="24"/>
        </w:rPr>
        <w:t>ssy par le duc de Guise marque</w:t>
      </w:r>
      <w:r w:rsidRPr="004323CD">
        <w:rPr>
          <w:rFonts w:ascii="Times New Roman" w:hAnsi="Times New Roman" w:cs="Times New Roman"/>
          <w:b/>
          <w:sz w:val="24"/>
          <w:szCs w:val="24"/>
        </w:rPr>
        <w:t xml:space="preserve"> le début de huit guerres de religion entre 1562 et 1598.</w:t>
      </w:r>
    </w:p>
    <w:p w:rsidR="00772D26" w:rsidRPr="004323CD" w:rsidRDefault="00772D26" w:rsidP="004323CD">
      <w:pPr>
        <w:pStyle w:val="Paragraphedeliste"/>
        <w:numPr>
          <w:ilvl w:val="0"/>
          <w:numId w:val="1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3CD">
        <w:rPr>
          <w:rFonts w:ascii="Times New Roman" w:hAnsi="Times New Roman" w:cs="Times New Roman"/>
          <w:b/>
          <w:sz w:val="24"/>
          <w:szCs w:val="24"/>
        </w:rPr>
        <w:t>Deux camps s’affrontent :</w:t>
      </w:r>
    </w:p>
    <w:p w:rsidR="00772D26" w:rsidRDefault="004323CD" w:rsidP="004323CD">
      <w:pPr>
        <w:pStyle w:val="Paragraphedeliste"/>
        <w:numPr>
          <w:ilvl w:val="0"/>
          <w:numId w:val="14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772D26">
        <w:rPr>
          <w:rFonts w:ascii="Times New Roman" w:hAnsi="Times New Roman" w:cs="Times New Roman"/>
          <w:b/>
          <w:sz w:val="24"/>
          <w:szCs w:val="24"/>
        </w:rPr>
        <w:t>es catholiques menés par la famille de Guise et soutenus par l’Espagne ;</w:t>
      </w:r>
    </w:p>
    <w:p w:rsidR="00772D26" w:rsidRDefault="004323CD" w:rsidP="004323CD">
      <w:pPr>
        <w:pStyle w:val="Paragraphedeliste"/>
        <w:numPr>
          <w:ilvl w:val="0"/>
          <w:numId w:val="14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772D26">
        <w:rPr>
          <w:rFonts w:ascii="Times New Roman" w:hAnsi="Times New Roman" w:cs="Times New Roman"/>
          <w:b/>
          <w:sz w:val="24"/>
          <w:szCs w:val="24"/>
        </w:rPr>
        <w:t>es protestants menés par la famille de Condé et soutenus par l’Angleterre.</w:t>
      </w:r>
    </w:p>
    <w:p w:rsidR="004323CD" w:rsidRPr="004323CD" w:rsidRDefault="0033707F" w:rsidP="004323CD">
      <w:pPr>
        <w:pStyle w:val="Paragraphedeliste"/>
        <w:numPr>
          <w:ilvl w:val="0"/>
          <w:numId w:val="1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Charles IX</w:t>
      </w:r>
      <w:r w:rsidR="004323CD" w:rsidRPr="004323CD">
        <w:rPr>
          <w:rFonts w:ascii="Times New Roman" w:hAnsi="Times New Roman" w:cs="Times New Roman"/>
          <w:b/>
          <w:sz w:val="24"/>
          <w:szCs w:val="24"/>
        </w:rPr>
        <w:t xml:space="preserve"> profite du mariage de sa fille avec Henri de Navarre à Paris pour </w:t>
      </w:r>
      <w:r w:rsidR="004323CD">
        <w:rPr>
          <w:rFonts w:ascii="Times New Roman" w:hAnsi="Times New Roman" w:cs="Times New Roman"/>
          <w:b/>
          <w:sz w:val="24"/>
          <w:szCs w:val="24"/>
        </w:rPr>
        <w:t>éliminer les</w:t>
      </w:r>
      <w:r w:rsidR="004323CD" w:rsidRPr="004323CD">
        <w:rPr>
          <w:rFonts w:ascii="Times New Roman" w:hAnsi="Times New Roman" w:cs="Times New Roman"/>
          <w:b/>
          <w:sz w:val="24"/>
          <w:szCs w:val="24"/>
        </w:rPr>
        <w:t xml:space="preserve">  chefs protestants. Ce massacre de la Saint-Barthélemy (24 août 1572) s’étend à toute la France et fait 13 000 morts.</w:t>
      </w:r>
    </w:p>
    <w:p w:rsidR="004323CD" w:rsidRPr="004323CD" w:rsidRDefault="004323CD" w:rsidP="004323CD">
      <w:pPr>
        <w:pStyle w:val="Paragraphedeliste"/>
        <w:numPr>
          <w:ilvl w:val="0"/>
          <w:numId w:val="1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3CD">
        <w:rPr>
          <w:rFonts w:ascii="Times New Roman" w:hAnsi="Times New Roman" w:cs="Times New Roman"/>
          <w:b/>
          <w:sz w:val="24"/>
          <w:szCs w:val="24"/>
        </w:rPr>
        <w:t xml:space="preserve">Mais les deux camps se rejoignent pour rejeter l’autorité royale et la </w:t>
      </w:r>
      <w:r w:rsidRPr="004323CD">
        <w:rPr>
          <w:rFonts w:ascii="Times New Roman" w:hAnsi="Times New Roman" w:cs="Times New Roman"/>
          <w:b/>
          <w:sz w:val="24"/>
          <w:szCs w:val="24"/>
          <w:u w:val="single"/>
        </w:rPr>
        <w:t>Ligue catholique</w:t>
      </w:r>
      <w:r w:rsidRPr="004323CD">
        <w:rPr>
          <w:rFonts w:ascii="Times New Roman" w:hAnsi="Times New Roman" w:cs="Times New Roman"/>
          <w:b/>
          <w:sz w:val="24"/>
          <w:szCs w:val="24"/>
        </w:rPr>
        <w:t xml:space="preserve"> va jusqu’à assassiner Henri III, jugé trop conciliant, en 1589.</w:t>
      </w:r>
    </w:p>
    <w:p w:rsidR="0033410A" w:rsidRPr="00DE3232" w:rsidRDefault="004323CD" w:rsidP="00DE3232">
      <w:pPr>
        <w:pStyle w:val="Paragraphedeliste"/>
        <w:numPr>
          <w:ilvl w:val="0"/>
          <w:numId w:val="1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3CD">
        <w:rPr>
          <w:rFonts w:ascii="Times New Roman" w:hAnsi="Times New Roman" w:cs="Times New Roman"/>
          <w:b/>
          <w:sz w:val="24"/>
          <w:szCs w:val="24"/>
        </w:rPr>
        <w:t>Son successeur Henri de Navarre, devenu Henri IV, se convertit au catholicisme. Il reconquiert le royaume, bat la Ligue à Arques et met fin au conflit par l’</w:t>
      </w:r>
      <w:r w:rsidRPr="004323CD">
        <w:rPr>
          <w:rFonts w:ascii="Times New Roman" w:hAnsi="Times New Roman" w:cs="Times New Roman"/>
          <w:b/>
          <w:sz w:val="24"/>
          <w:szCs w:val="24"/>
          <w:u w:val="single"/>
        </w:rPr>
        <w:t>édit de Nantes</w:t>
      </w:r>
      <w:r w:rsidRPr="00A87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3CD">
        <w:rPr>
          <w:rFonts w:ascii="Times New Roman" w:hAnsi="Times New Roman" w:cs="Times New Roman"/>
          <w:b/>
          <w:sz w:val="24"/>
          <w:szCs w:val="24"/>
        </w:rPr>
        <w:t xml:space="preserve">(1589) </w:t>
      </w:r>
      <w:r w:rsidR="0033707F">
        <w:rPr>
          <w:rFonts w:ascii="Times New Roman" w:hAnsi="Times New Roman" w:cs="Times New Roman"/>
          <w:b/>
          <w:sz w:val="24"/>
          <w:szCs w:val="24"/>
        </w:rPr>
        <w:t>tolérant</w:t>
      </w:r>
      <w:r w:rsidRPr="004323CD">
        <w:rPr>
          <w:rFonts w:ascii="Times New Roman" w:hAnsi="Times New Roman" w:cs="Times New Roman"/>
          <w:b/>
          <w:sz w:val="24"/>
          <w:szCs w:val="24"/>
        </w:rPr>
        <w:t xml:space="preserve"> le protestantisme.</w:t>
      </w:r>
      <w:r w:rsidR="003F08C4" w:rsidRPr="00DE3232">
        <w:rPr>
          <w:rFonts w:ascii="Arial" w:eastAsia="Times New Roman" w:hAnsi="Arial" w:cs="Arial"/>
          <w:vanish/>
          <w:sz w:val="16"/>
          <w:szCs w:val="16"/>
        </w:rPr>
        <w:t>Haut du formulaire</w:t>
      </w:r>
    </w:p>
    <w:sectPr w:rsidR="0033410A" w:rsidRPr="00DE3232" w:rsidSect="0082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C90"/>
    <w:multiLevelType w:val="hybridMultilevel"/>
    <w:tmpl w:val="DE563F48"/>
    <w:lvl w:ilvl="0" w:tplc="DB365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702A2"/>
    <w:multiLevelType w:val="hybridMultilevel"/>
    <w:tmpl w:val="11A082E0"/>
    <w:lvl w:ilvl="0" w:tplc="4FB40B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01228"/>
    <w:multiLevelType w:val="hybridMultilevel"/>
    <w:tmpl w:val="791EFD76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E2F19"/>
    <w:multiLevelType w:val="hybridMultilevel"/>
    <w:tmpl w:val="2D94F0AE"/>
    <w:lvl w:ilvl="0" w:tplc="4FB40B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97F07"/>
    <w:multiLevelType w:val="hybridMultilevel"/>
    <w:tmpl w:val="16D8B310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7558A"/>
    <w:multiLevelType w:val="hybridMultilevel"/>
    <w:tmpl w:val="DE563F48"/>
    <w:lvl w:ilvl="0" w:tplc="DB365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A59B2"/>
    <w:multiLevelType w:val="hybridMultilevel"/>
    <w:tmpl w:val="757EBD40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55110"/>
    <w:multiLevelType w:val="hybridMultilevel"/>
    <w:tmpl w:val="50BE0512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81305"/>
    <w:multiLevelType w:val="hybridMultilevel"/>
    <w:tmpl w:val="A33A510C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E65F4"/>
    <w:multiLevelType w:val="hybridMultilevel"/>
    <w:tmpl w:val="2038679C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63BE4"/>
    <w:multiLevelType w:val="hybridMultilevel"/>
    <w:tmpl w:val="AE4A0122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E7913"/>
    <w:multiLevelType w:val="hybridMultilevel"/>
    <w:tmpl w:val="5E08CF9A"/>
    <w:lvl w:ilvl="0" w:tplc="4FB40B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42A20"/>
    <w:multiLevelType w:val="hybridMultilevel"/>
    <w:tmpl w:val="8EB8A2EC"/>
    <w:lvl w:ilvl="0" w:tplc="C1DEDA7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3B65BF"/>
    <w:multiLevelType w:val="multilevel"/>
    <w:tmpl w:val="3ACC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4B75F6"/>
    <w:multiLevelType w:val="hybridMultilevel"/>
    <w:tmpl w:val="20B2999C"/>
    <w:lvl w:ilvl="0" w:tplc="97F87EC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14"/>
  </w:num>
  <w:num w:numId="10">
    <w:abstractNumId w:val="3"/>
  </w:num>
  <w:num w:numId="11">
    <w:abstractNumId w:val="9"/>
  </w:num>
  <w:num w:numId="12">
    <w:abstractNumId w:val="12"/>
  </w:num>
  <w:num w:numId="13">
    <w:abstractNumId w:val="11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51A41"/>
    <w:rsid w:val="000B5C65"/>
    <w:rsid w:val="001A6CDF"/>
    <w:rsid w:val="002042FE"/>
    <w:rsid w:val="00207C24"/>
    <w:rsid w:val="00250069"/>
    <w:rsid w:val="0033410A"/>
    <w:rsid w:val="0033707F"/>
    <w:rsid w:val="003F08C4"/>
    <w:rsid w:val="004323CD"/>
    <w:rsid w:val="004E4E55"/>
    <w:rsid w:val="00593ED6"/>
    <w:rsid w:val="00756EC7"/>
    <w:rsid w:val="00772D26"/>
    <w:rsid w:val="00772D2B"/>
    <w:rsid w:val="007E0F89"/>
    <w:rsid w:val="007F6428"/>
    <w:rsid w:val="00826A27"/>
    <w:rsid w:val="009054D7"/>
    <w:rsid w:val="00951A41"/>
    <w:rsid w:val="00A8640E"/>
    <w:rsid w:val="00A878ED"/>
    <w:rsid w:val="00B24AA2"/>
    <w:rsid w:val="00B41C09"/>
    <w:rsid w:val="00B52E99"/>
    <w:rsid w:val="00C3119E"/>
    <w:rsid w:val="00DA79DA"/>
    <w:rsid w:val="00DE3232"/>
    <w:rsid w:val="00F93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A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00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10A"/>
    <w:rPr>
      <w:rFonts w:ascii="Tahoma" w:hAnsi="Tahoma" w:cs="Tahoma"/>
      <w:sz w:val="16"/>
      <w:szCs w:val="16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F08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F08C4"/>
    <w:rPr>
      <w:rFonts w:ascii="Arial" w:eastAsia="Times New Roman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F08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F08C4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05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45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85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70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87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0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10</cp:revision>
  <dcterms:created xsi:type="dcterms:W3CDTF">2020-05-08T17:18:00Z</dcterms:created>
  <dcterms:modified xsi:type="dcterms:W3CDTF">2020-06-08T00:26:00Z</dcterms:modified>
</cp:coreProperties>
</file>