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69" w:rsidRPr="00DC63FC" w:rsidRDefault="00B74069" w:rsidP="00B74069">
      <w:pPr>
        <w:jc w:val="both"/>
        <w:rPr>
          <w:rFonts w:ascii="Times New Roman" w:hAnsi="Times New Roman" w:cs="Times New Roman"/>
          <w:b/>
          <w:color w:val="FF0000"/>
          <w:sz w:val="29"/>
          <w:szCs w:val="29"/>
          <w:u w:val="single"/>
        </w:rPr>
      </w:pPr>
      <w:r w:rsidRPr="00DC63FC">
        <w:rPr>
          <w:rFonts w:ascii="Times New Roman" w:hAnsi="Times New Roman" w:cs="Times New Roman"/>
          <w:b/>
          <w:color w:val="FF0000"/>
          <w:sz w:val="29"/>
          <w:szCs w:val="29"/>
          <w:u w:val="single"/>
        </w:rPr>
        <w:t>II – LA R</w:t>
      </w:r>
      <w:r w:rsidRPr="00324C6E">
        <w:rPr>
          <w:rFonts w:ascii="Times New Roman" w:hAnsi="Times New Roman" w:cs="Times New Roman"/>
          <w:b/>
          <w:color w:val="FF0000"/>
          <w:sz w:val="29"/>
          <w:szCs w:val="29"/>
          <w:u w:val="single"/>
          <w:shd w:val="clear" w:color="auto" w:fill="FFFFFF"/>
        </w:rPr>
        <w:t>É</w:t>
      </w:r>
      <w:r w:rsidRPr="00DC63FC">
        <w:rPr>
          <w:rFonts w:ascii="Times New Roman" w:hAnsi="Times New Roman" w:cs="Times New Roman"/>
          <w:b/>
          <w:color w:val="FF0000"/>
          <w:sz w:val="29"/>
          <w:szCs w:val="29"/>
          <w:u w:val="single"/>
        </w:rPr>
        <w:t>PUBLIQE ROMAINE</w:t>
      </w:r>
    </w:p>
    <w:p w:rsidR="00B74069" w:rsidRDefault="00B74069" w:rsidP="00B74069">
      <w:pPr>
        <w:pStyle w:val="Paragraphedeliste"/>
        <w:numPr>
          <w:ilvl w:val="0"/>
          <w:numId w:val="8"/>
        </w:numPr>
        <w:jc w:val="both"/>
        <w:rPr>
          <w:rFonts w:ascii="Times New Roman" w:hAnsi="Times New Roman" w:cs="Times New Roman"/>
          <w:b/>
          <w:color w:val="00B050"/>
          <w:sz w:val="25"/>
          <w:szCs w:val="25"/>
          <w:u w:val="single"/>
        </w:rPr>
      </w:pPr>
      <w:r w:rsidRPr="00DC63FC">
        <w:rPr>
          <w:rFonts w:ascii="Times New Roman" w:hAnsi="Times New Roman" w:cs="Times New Roman"/>
          <w:b/>
          <w:color w:val="00B050"/>
          <w:sz w:val="25"/>
          <w:szCs w:val="25"/>
          <w:u w:val="single"/>
        </w:rPr>
        <w:t>DE LA ROYAUT</w:t>
      </w:r>
      <w:r w:rsidRPr="00324C6E">
        <w:rPr>
          <w:rFonts w:ascii="Times New Roman" w:hAnsi="Times New Roman" w:cs="Times New Roman"/>
          <w:b/>
          <w:color w:val="00B050"/>
          <w:sz w:val="25"/>
          <w:szCs w:val="25"/>
          <w:u w:val="single"/>
          <w:shd w:val="clear" w:color="auto" w:fill="FFFFFF"/>
        </w:rPr>
        <w:t>É</w:t>
      </w:r>
      <w:r w:rsidRPr="00DC63FC">
        <w:rPr>
          <w:rFonts w:ascii="Times New Roman" w:hAnsi="Times New Roman" w:cs="Times New Roman"/>
          <w:b/>
          <w:color w:val="00B050"/>
          <w:sz w:val="25"/>
          <w:szCs w:val="25"/>
          <w:u w:val="single"/>
        </w:rPr>
        <w:t>…</w:t>
      </w:r>
    </w:p>
    <w:p w:rsidR="00B74069" w:rsidRPr="00B74069" w:rsidRDefault="00B74069" w:rsidP="00B74069">
      <w:pPr>
        <w:pStyle w:val="Paragraphedeliste"/>
        <w:jc w:val="both"/>
        <w:rPr>
          <w:rFonts w:ascii="Times New Roman" w:hAnsi="Times New Roman" w:cs="Times New Roman"/>
          <w:b/>
          <w:color w:val="00B050"/>
          <w:sz w:val="25"/>
          <w:szCs w:val="25"/>
          <w:u w:val="single"/>
        </w:rPr>
      </w:pPr>
    </w:p>
    <w:p w:rsidR="00F80929" w:rsidRPr="00F80929" w:rsidRDefault="00F80929" w:rsidP="00F80929">
      <w:pPr>
        <w:pStyle w:val="Paragraphedeliste"/>
        <w:numPr>
          <w:ilvl w:val="0"/>
          <w:numId w:val="12"/>
        </w:numPr>
        <w:ind w:left="567" w:hanging="425"/>
        <w:jc w:val="both"/>
        <w:rPr>
          <w:rFonts w:ascii="Times New Roman" w:hAnsi="Times New Roman" w:cs="Times New Roman"/>
          <w:b/>
          <w:sz w:val="24"/>
          <w:szCs w:val="24"/>
        </w:rPr>
      </w:pPr>
      <w:r w:rsidRPr="00F80929">
        <w:rPr>
          <w:rFonts w:ascii="Times New Roman" w:hAnsi="Times New Roman" w:cs="Times New Roman"/>
          <w:b/>
          <w:sz w:val="24"/>
          <w:szCs w:val="24"/>
        </w:rPr>
        <w:t>Rome est d’abord une monarchie.</w:t>
      </w:r>
    </w:p>
    <w:p w:rsidR="00F80929" w:rsidRPr="00F80929" w:rsidRDefault="00F80929" w:rsidP="00F80929">
      <w:pPr>
        <w:pStyle w:val="Paragraphedeliste"/>
        <w:numPr>
          <w:ilvl w:val="0"/>
          <w:numId w:val="12"/>
        </w:numPr>
        <w:ind w:left="567" w:hanging="425"/>
        <w:jc w:val="both"/>
        <w:rPr>
          <w:rFonts w:ascii="Times New Roman" w:hAnsi="Times New Roman" w:cs="Times New Roman"/>
          <w:b/>
          <w:sz w:val="24"/>
          <w:szCs w:val="24"/>
        </w:rPr>
      </w:pPr>
      <w:r w:rsidRPr="00F80929">
        <w:rPr>
          <w:rFonts w:ascii="Times New Roman" w:hAnsi="Times New Roman" w:cs="Times New Roman"/>
          <w:b/>
          <w:sz w:val="24"/>
          <w:szCs w:val="24"/>
        </w:rPr>
        <w:t>Mais le roi Tarquin est un tyran qui élimine les sénateurs et maltraite son peuple.</w:t>
      </w:r>
    </w:p>
    <w:p w:rsidR="00F80929" w:rsidRPr="00F80929" w:rsidRDefault="00F80929" w:rsidP="00F80929">
      <w:pPr>
        <w:pStyle w:val="Paragraphedeliste"/>
        <w:numPr>
          <w:ilvl w:val="0"/>
          <w:numId w:val="12"/>
        </w:numPr>
        <w:ind w:left="567" w:hanging="425"/>
        <w:jc w:val="both"/>
        <w:rPr>
          <w:rFonts w:ascii="Times New Roman" w:hAnsi="Times New Roman" w:cs="Times New Roman"/>
          <w:b/>
          <w:sz w:val="24"/>
          <w:szCs w:val="24"/>
        </w:rPr>
      </w:pPr>
      <w:r w:rsidRPr="00F80929">
        <w:rPr>
          <w:rFonts w:ascii="Times New Roman" w:hAnsi="Times New Roman" w:cs="Times New Roman"/>
          <w:b/>
          <w:sz w:val="24"/>
          <w:szCs w:val="24"/>
        </w:rPr>
        <w:t>Alors, quand son fils pousse la belle Lucrèce au suicide après l’avoir violé, Junius Brutus soulève le peuple contre Tarquin. Le roi, parti en guerre, revient mater la révolte mais trouve les portes fermées.</w:t>
      </w:r>
    </w:p>
    <w:p w:rsidR="00F80929" w:rsidRPr="00F80929" w:rsidRDefault="00F80929" w:rsidP="00F80929">
      <w:pPr>
        <w:pStyle w:val="Paragraphedeliste"/>
        <w:numPr>
          <w:ilvl w:val="0"/>
          <w:numId w:val="12"/>
        </w:numPr>
        <w:ind w:left="567" w:hanging="425"/>
        <w:jc w:val="both"/>
        <w:rPr>
          <w:rFonts w:ascii="Times New Roman" w:hAnsi="Times New Roman" w:cs="Times New Roman"/>
          <w:b/>
          <w:sz w:val="24"/>
          <w:szCs w:val="24"/>
        </w:rPr>
      </w:pPr>
      <w:r w:rsidRPr="00F80929">
        <w:rPr>
          <w:rFonts w:ascii="Times New Roman" w:hAnsi="Times New Roman" w:cs="Times New Roman"/>
          <w:b/>
          <w:sz w:val="24"/>
          <w:szCs w:val="24"/>
        </w:rPr>
        <w:t xml:space="preserve">La République est proclamée en – 509. </w:t>
      </w:r>
    </w:p>
    <w:p w:rsidR="00B74069" w:rsidRPr="00B74069" w:rsidRDefault="00B74069" w:rsidP="00B74069">
      <w:pPr>
        <w:pStyle w:val="Paragraphedeliste"/>
        <w:ind w:left="567"/>
        <w:jc w:val="both"/>
        <w:rPr>
          <w:rFonts w:ascii="Times New Roman" w:hAnsi="Times New Roman" w:cs="Times New Roman"/>
          <w:b/>
          <w:sz w:val="24"/>
          <w:szCs w:val="24"/>
        </w:rPr>
      </w:pPr>
    </w:p>
    <w:p w:rsidR="00B74069" w:rsidRDefault="00B74069" w:rsidP="00B74069">
      <w:pPr>
        <w:pStyle w:val="Paragraphedeliste"/>
        <w:numPr>
          <w:ilvl w:val="0"/>
          <w:numId w:val="8"/>
        </w:numPr>
        <w:jc w:val="both"/>
        <w:rPr>
          <w:rFonts w:ascii="Times New Roman" w:hAnsi="Times New Roman" w:cs="Times New Roman"/>
          <w:b/>
          <w:color w:val="00B050"/>
          <w:sz w:val="25"/>
          <w:szCs w:val="25"/>
          <w:u w:val="single"/>
        </w:rPr>
      </w:pPr>
      <w:r w:rsidRPr="00B74069">
        <w:rPr>
          <w:rFonts w:ascii="Times New Roman" w:hAnsi="Times New Roman" w:cs="Times New Roman"/>
          <w:b/>
          <w:color w:val="00B050"/>
          <w:sz w:val="25"/>
          <w:szCs w:val="25"/>
          <w:u w:val="single"/>
        </w:rPr>
        <w:t>… A LA R</w:t>
      </w:r>
      <w:r w:rsidRPr="00B74069">
        <w:rPr>
          <w:rFonts w:ascii="Times New Roman" w:hAnsi="Times New Roman" w:cs="Times New Roman"/>
          <w:b/>
          <w:color w:val="00B050"/>
          <w:sz w:val="25"/>
          <w:szCs w:val="25"/>
          <w:u w:val="single"/>
          <w:shd w:val="clear" w:color="auto" w:fill="FFFFFF"/>
        </w:rPr>
        <w:t>É</w:t>
      </w:r>
      <w:r w:rsidRPr="00B74069">
        <w:rPr>
          <w:rFonts w:ascii="Times New Roman" w:hAnsi="Times New Roman" w:cs="Times New Roman"/>
          <w:b/>
          <w:color w:val="00B050"/>
          <w:sz w:val="25"/>
          <w:szCs w:val="25"/>
          <w:u w:val="single"/>
        </w:rPr>
        <w:t>PUBLIQUE</w:t>
      </w:r>
    </w:p>
    <w:p w:rsidR="00B74069" w:rsidRPr="00B74069" w:rsidRDefault="00B74069" w:rsidP="00B74069">
      <w:pPr>
        <w:pStyle w:val="Paragraphedeliste"/>
        <w:jc w:val="both"/>
        <w:rPr>
          <w:rFonts w:ascii="Times New Roman" w:hAnsi="Times New Roman" w:cs="Times New Roman"/>
          <w:b/>
          <w:color w:val="00B050"/>
          <w:sz w:val="25"/>
          <w:szCs w:val="25"/>
          <w:u w:val="single"/>
        </w:rPr>
      </w:pPr>
    </w:p>
    <w:p w:rsidR="00B74069" w:rsidRPr="00562580" w:rsidRDefault="00B74069" w:rsidP="00B74069">
      <w:pPr>
        <w:pStyle w:val="Paragraphedeliste"/>
        <w:numPr>
          <w:ilvl w:val="0"/>
          <w:numId w:val="5"/>
        </w:numPr>
        <w:ind w:left="567" w:hanging="425"/>
        <w:jc w:val="both"/>
        <w:rPr>
          <w:rFonts w:ascii="Times New Roman" w:hAnsi="Times New Roman" w:cs="Times New Roman"/>
          <w:b/>
          <w:sz w:val="24"/>
          <w:szCs w:val="24"/>
        </w:rPr>
      </w:pPr>
      <w:r w:rsidRPr="00562580">
        <w:rPr>
          <w:rFonts w:ascii="Times New Roman" w:hAnsi="Times New Roman" w:cs="Times New Roman"/>
          <w:b/>
          <w:sz w:val="24"/>
          <w:szCs w:val="24"/>
        </w:rPr>
        <w:t xml:space="preserve">Ce régime </w:t>
      </w:r>
      <w:r w:rsidR="002F24AF">
        <w:rPr>
          <w:rFonts w:ascii="Times New Roman" w:hAnsi="Times New Roman" w:cs="Times New Roman"/>
          <w:b/>
          <w:sz w:val="24"/>
          <w:szCs w:val="24"/>
        </w:rPr>
        <w:t>(« </w:t>
      </w:r>
      <w:proofErr w:type="spellStart"/>
      <w:r w:rsidR="002F24AF" w:rsidRPr="002F24AF">
        <w:rPr>
          <w:rFonts w:ascii="Times New Roman" w:hAnsi="Times New Roman" w:cs="Times New Roman"/>
          <w:b/>
          <w:i/>
          <w:sz w:val="24"/>
          <w:szCs w:val="24"/>
        </w:rPr>
        <w:t>res</w:t>
      </w:r>
      <w:proofErr w:type="spellEnd"/>
      <w:r w:rsidR="002F24AF" w:rsidRPr="002F24AF">
        <w:rPr>
          <w:rFonts w:ascii="Times New Roman" w:hAnsi="Times New Roman" w:cs="Times New Roman"/>
          <w:b/>
          <w:i/>
          <w:sz w:val="24"/>
          <w:szCs w:val="24"/>
        </w:rPr>
        <w:t xml:space="preserve"> </w:t>
      </w:r>
      <w:proofErr w:type="spellStart"/>
      <w:r w:rsidR="002F24AF" w:rsidRPr="002F24AF">
        <w:rPr>
          <w:rFonts w:ascii="Times New Roman" w:hAnsi="Times New Roman" w:cs="Times New Roman"/>
          <w:b/>
          <w:i/>
          <w:sz w:val="24"/>
          <w:szCs w:val="24"/>
        </w:rPr>
        <w:t>publica</w:t>
      </w:r>
      <w:proofErr w:type="spellEnd"/>
      <w:r w:rsidR="004D0052">
        <w:rPr>
          <w:rFonts w:ascii="Times New Roman" w:hAnsi="Times New Roman" w:cs="Times New Roman"/>
          <w:b/>
          <w:sz w:val="24"/>
          <w:szCs w:val="24"/>
        </w:rPr>
        <w:t xml:space="preserve"> » : </w:t>
      </w:r>
      <w:r w:rsidR="002F24AF">
        <w:rPr>
          <w:rFonts w:ascii="Times New Roman" w:hAnsi="Times New Roman" w:cs="Times New Roman"/>
          <w:b/>
          <w:sz w:val="24"/>
          <w:szCs w:val="24"/>
        </w:rPr>
        <w:t xml:space="preserve">la chose publique) </w:t>
      </w:r>
      <w:r w:rsidRPr="00562580">
        <w:rPr>
          <w:rFonts w:ascii="Times New Roman" w:hAnsi="Times New Roman" w:cs="Times New Roman"/>
          <w:b/>
          <w:sz w:val="24"/>
          <w:szCs w:val="24"/>
        </w:rPr>
        <w:t xml:space="preserve">donne le pouvoir aux </w:t>
      </w:r>
      <w:r w:rsidRPr="00487114">
        <w:rPr>
          <w:rFonts w:ascii="Times New Roman" w:hAnsi="Times New Roman" w:cs="Times New Roman"/>
          <w:b/>
          <w:sz w:val="24"/>
          <w:szCs w:val="24"/>
          <w:u w:val="single"/>
        </w:rPr>
        <w:t>citoyens</w:t>
      </w:r>
      <w:r w:rsidRPr="00562580">
        <w:rPr>
          <w:rFonts w:ascii="Times New Roman" w:hAnsi="Times New Roman" w:cs="Times New Roman"/>
          <w:b/>
          <w:sz w:val="24"/>
          <w:szCs w:val="24"/>
        </w:rPr>
        <w:t>, c’est-à-dire aux hommes libres nés d’un père romain.</w:t>
      </w:r>
    </w:p>
    <w:p w:rsidR="00B74069" w:rsidRPr="00562580" w:rsidRDefault="00B74069" w:rsidP="00B74069">
      <w:pPr>
        <w:pStyle w:val="Paragraphedeliste"/>
        <w:numPr>
          <w:ilvl w:val="0"/>
          <w:numId w:val="5"/>
        </w:numPr>
        <w:ind w:left="567" w:hanging="425"/>
        <w:jc w:val="both"/>
        <w:rPr>
          <w:rFonts w:ascii="Times New Roman" w:hAnsi="Times New Roman" w:cs="Times New Roman"/>
          <w:b/>
          <w:sz w:val="24"/>
          <w:szCs w:val="24"/>
        </w:rPr>
      </w:pPr>
      <w:r w:rsidRPr="00562580">
        <w:rPr>
          <w:rFonts w:ascii="Times New Roman" w:hAnsi="Times New Roman" w:cs="Times New Roman"/>
          <w:b/>
          <w:sz w:val="24"/>
          <w:szCs w:val="24"/>
        </w:rPr>
        <w:t xml:space="preserve">Mais </w:t>
      </w:r>
      <w:r w:rsidR="002F24AF">
        <w:rPr>
          <w:rFonts w:ascii="Times New Roman" w:hAnsi="Times New Roman" w:cs="Times New Roman"/>
          <w:b/>
          <w:sz w:val="24"/>
          <w:szCs w:val="24"/>
        </w:rPr>
        <w:t>tous ne sont pas égaux</w:t>
      </w:r>
      <w:r w:rsidRPr="00562580">
        <w:rPr>
          <w:rFonts w:ascii="Times New Roman" w:hAnsi="Times New Roman" w:cs="Times New Roman"/>
          <w:b/>
          <w:sz w:val="24"/>
          <w:szCs w:val="24"/>
        </w:rPr>
        <w:t xml:space="preserve"> : les </w:t>
      </w:r>
      <w:r w:rsidRPr="00487114">
        <w:rPr>
          <w:rFonts w:ascii="Times New Roman" w:hAnsi="Times New Roman" w:cs="Times New Roman"/>
          <w:b/>
          <w:sz w:val="24"/>
          <w:szCs w:val="24"/>
          <w:u w:val="single"/>
        </w:rPr>
        <w:t>plébéiens</w:t>
      </w:r>
      <w:r w:rsidRPr="00562580">
        <w:rPr>
          <w:rFonts w:ascii="Times New Roman" w:hAnsi="Times New Roman" w:cs="Times New Roman"/>
          <w:b/>
          <w:sz w:val="24"/>
          <w:szCs w:val="24"/>
        </w:rPr>
        <w:t xml:space="preserve"> n’ont pas de droits politiques car ils ne descendent pas d’anciennes familles comme les </w:t>
      </w:r>
      <w:r w:rsidRPr="00487114">
        <w:rPr>
          <w:rFonts w:ascii="Times New Roman" w:hAnsi="Times New Roman" w:cs="Times New Roman"/>
          <w:b/>
          <w:sz w:val="24"/>
          <w:szCs w:val="24"/>
          <w:u w:val="single"/>
        </w:rPr>
        <w:t>patriciens</w:t>
      </w:r>
      <w:r w:rsidRPr="00562580">
        <w:rPr>
          <w:rFonts w:ascii="Times New Roman" w:hAnsi="Times New Roman" w:cs="Times New Roman"/>
          <w:b/>
          <w:sz w:val="24"/>
          <w:szCs w:val="24"/>
        </w:rPr>
        <w:t>.</w:t>
      </w:r>
    </w:p>
    <w:p w:rsidR="00B74069" w:rsidRPr="00562580" w:rsidRDefault="00B74069" w:rsidP="00B74069">
      <w:pPr>
        <w:pStyle w:val="Paragraphedeliste"/>
        <w:numPr>
          <w:ilvl w:val="0"/>
          <w:numId w:val="5"/>
        </w:numPr>
        <w:ind w:left="567" w:hanging="425"/>
        <w:jc w:val="both"/>
        <w:rPr>
          <w:rFonts w:ascii="Times New Roman" w:hAnsi="Times New Roman" w:cs="Times New Roman"/>
          <w:b/>
          <w:sz w:val="24"/>
          <w:szCs w:val="24"/>
        </w:rPr>
      </w:pPr>
      <w:r w:rsidRPr="00562580">
        <w:rPr>
          <w:rFonts w:ascii="Times New Roman" w:hAnsi="Times New Roman" w:cs="Times New Roman"/>
          <w:b/>
          <w:sz w:val="24"/>
          <w:szCs w:val="24"/>
        </w:rPr>
        <w:t>En menaçant de ne plus combattre pour Rome, ils obtiennent des droits et les institutions républicaines se fixent au III</w:t>
      </w:r>
      <w:r w:rsidRPr="00562580">
        <w:rPr>
          <w:rFonts w:ascii="Times New Roman" w:hAnsi="Times New Roman" w:cs="Times New Roman"/>
          <w:b/>
          <w:sz w:val="24"/>
          <w:szCs w:val="24"/>
          <w:vertAlign w:val="superscript"/>
        </w:rPr>
        <w:t>e</w:t>
      </w:r>
      <w:r w:rsidRPr="00562580">
        <w:rPr>
          <w:rFonts w:ascii="Times New Roman" w:hAnsi="Times New Roman" w:cs="Times New Roman"/>
          <w:b/>
          <w:sz w:val="24"/>
          <w:szCs w:val="24"/>
        </w:rPr>
        <w:t xml:space="preserve"> siècle : </w:t>
      </w:r>
    </w:p>
    <w:p w:rsidR="00F80929" w:rsidRDefault="004827DA" w:rsidP="00A66C46">
      <w:pPr>
        <w:jc w:val="center"/>
        <w:rPr>
          <w:rFonts w:ascii="Times New Roman" w:hAnsi="Times New Roman" w:cs="Times New Roman"/>
          <w:b/>
          <w:sz w:val="24"/>
          <w:szCs w:val="24"/>
        </w:rPr>
      </w:pPr>
      <w:r>
        <w:rPr>
          <w:noProof/>
        </w:rPr>
        <w:drawing>
          <wp:inline distT="0" distB="0" distL="0" distR="0">
            <wp:extent cx="5129420" cy="4360467"/>
            <wp:effectExtent l="19050" t="0" r="0" b="0"/>
            <wp:docPr id="8"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srcRect l="17418" r="16502"/>
                    <a:stretch>
                      <a:fillRect/>
                    </a:stretch>
                  </pic:blipFill>
                  <pic:spPr bwMode="auto">
                    <a:xfrm>
                      <a:off x="0" y="0"/>
                      <a:ext cx="5134850" cy="4365083"/>
                    </a:xfrm>
                    <a:prstGeom prst="rect">
                      <a:avLst/>
                    </a:prstGeom>
                    <a:noFill/>
                    <a:ln w="9525">
                      <a:noFill/>
                      <a:miter lim="800000"/>
                      <a:headEnd/>
                      <a:tailEnd/>
                    </a:ln>
                  </pic:spPr>
                </pic:pic>
              </a:graphicData>
            </a:graphic>
          </wp:inline>
        </w:drawing>
      </w:r>
      <w:r w:rsidR="00F80929">
        <w:rPr>
          <w:rFonts w:ascii="Times New Roman" w:hAnsi="Times New Roman" w:cs="Times New Roman"/>
          <w:b/>
          <w:sz w:val="24"/>
          <w:szCs w:val="24"/>
        </w:rPr>
        <w:t xml:space="preserve"> </w:t>
      </w:r>
    </w:p>
    <w:p w:rsidR="009E5B42" w:rsidRPr="00A66C46" w:rsidRDefault="009E5B42" w:rsidP="00A66C46">
      <w:pPr>
        <w:jc w:val="center"/>
      </w:pPr>
    </w:p>
    <w:sectPr w:rsidR="009E5B42" w:rsidRPr="00A66C46" w:rsidSect="00E231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662AB"/>
    <w:multiLevelType w:val="hybridMultilevel"/>
    <w:tmpl w:val="1B42F316"/>
    <w:lvl w:ilvl="0" w:tplc="7222E2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6910C3F"/>
    <w:multiLevelType w:val="hybridMultilevel"/>
    <w:tmpl w:val="1AE2B86C"/>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BA2D92"/>
    <w:multiLevelType w:val="hybridMultilevel"/>
    <w:tmpl w:val="1B42F316"/>
    <w:lvl w:ilvl="0" w:tplc="7222E2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0141DA0"/>
    <w:multiLevelType w:val="hybridMultilevel"/>
    <w:tmpl w:val="74287FF4"/>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6B57E2E"/>
    <w:multiLevelType w:val="hybridMultilevel"/>
    <w:tmpl w:val="03ECE102"/>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7A01FB"/>
    <w:multiLevelType w:val="hybridMultilevel"/>
    <w:tmpl w:val="5A46959C"/>
    <w:lvl w:ilvl="0" w:tplc="ABCE69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811777D"/>
    <w:multiLevelType w:val="hybridMultilevel"/>
    <w:tmpl w:val="9C3AC6F8"/>
    <w:lvl w:ilvl="0" w:tplc="50C892D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9C6B73"/>
    <w:multiLevelType w:val="hybridMultilevel"/>
    <w:tmpl w:val="EDC65568"/>
    <w:lvl w:ilvl="0" w:tplc="F0A69E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6BFF73CA"/>
    <w:multiLevelType w:val="hybridMultilevel"/>
    <w:tmpl w:val="EDC65568"/>
    <w:lvl w:ilvl="0" w:tplc="F0A69E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6D203279"/>
    <w:multiLevelType w:val="hybridMultilevel"/>
    <w:tmpl w:val="EDC65568"/>
    <w:lvl w:ilvl="0" w:tplc="F0A69EB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4A35DB4"/>
    <w:multiLevelType w:val="hybridMultilevel"/>
    <w:tmpl w:val="FF28418A"/>
    <w:lvl w:ilvl="0" w:tplc="ABCE6968">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5DE10AB"/>
    <w:multiLevelType w:val="hybridMultilevel"/>
    <w:tmpl w:val="1B42F316"/>
    <w:lvl w:ilvl="0" w:tplc="7222E29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7"/>
  </w:num>
  <w:num w:numId="5">
    <w:abstractNumId w:val="4"/>
  </w:num>
  <w:num w:numId="6">
    <w:abstractNumId w:val="0"/>
  </w:num>
  <w:num w:numId="7">
    <w:abstractNumId w:val="11"/>
  </w:num>
  <w:num w:numId="8">
    <w:abstractNumId w:val="8"/>
  </w:num>
  <w:num w:numId="9">
    <w:abstractNumId w:val="9"/>
  </w:num>
  <w:num w:numId="10">
    <w:abstractNumId w:val="10"/>
  </w:num>
  <w:num w:numId="11">
    <w:abstractNumId w:val="5"/>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08"/>
  <w:hyphenationZone w:val="425"/>
  <w:characterSpacingControl w:val="doNotCompress"/>
  <w:compat>
    <w:useFELayout/>
  </w:compat>
  <w:rsids>
    <w:rsidRoot w:val="008A35C1"/>
    <w:rsid w:val="0010711F"/>
    <w:rsid w:val="002514C7"/>
    <w:rsid w:val="002F24AF"/>
    <w:rsid w:val="0035449D"/>
    <w:rsid w:val="00412393"/>
    <w:rsid w:val="004409E3"/>
    <w:rsid w:val="00471EE6"/>
    <w:rsid w:val="0047442C"/>
    <w:rsid w:val="004827DA"/>
    <w:rsid w:val="00487114"/>
    <w:rsid w:val="004C19E9"/>
    <w:rsid w:val="004D0052"/>
    <w:rsid w:val="0051215C"/>
    <w:rsid w:val="00525D25"/>
    <w:rsid w:val="005424F7"/>
    <w:rsid w:val="00562580"/>
    <w:rsid w:val="00663772"/>
    <w:rsid w:val="007B3899"/>
    <w:rsid w:val="007B7EFD"/>
    <w:rsid w:val="008521D7"/>
    <w:rsid w:val="008A35C1"/>
    <w:rsid w:val="008D5651"/>
    <w:rsid w:val="0094037A"/>
    <w:rsid w:val="009E5B42"/>
    <w:rsid w:val="00A63B69"/>
    <w:rsid w:val="00A66C46"/>
    <w:rsid w:val="00AF1DA0"/>
    <w:rsid w:val="00B74069"/>
    <w:rsid w:val="00BD26EE"/>
    <w:rsid w:val="00C02DBF"/>
    <w:rsid w:val="00CF10DC"/>
    <w:rsid w:val="00DC63FC"/>
    <w:rsid w:val="00DD2C70"/>
    <w:rsid w:val="00E2312D"/>
    <w:rsid w:val="00F3473D"/>
    <w:rsid w:val="00F3694F"/>
    <w:rsid w:val="00F8092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12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0711F"/>
    <w:pPr>
      <w:ind w:left="720"/>
      <w:contextualSpacing/>
    </w:pPr>
  </w:style>
  <w:style w:type="paragraph" w:styleId="Textedebulles">
    <w:name w:val="Balloon Text"/>
    <w:basedOn w:val="Normal"/>
    <w:link w:val="TextedebullesCar"/>
    <w:uiPriority w:val="99"/>
    <w:semiHidden/>
    <w:unhideWhenUsed/>
    <w:rsid w:val="004409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409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478</TotalTime>
  <Pages>1</Pages>
  <Words>128</Words>
  <Characters>709</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aurelien</dc:creator>
  <cp:keywords/>
  <dc:description/>
  <cp:lastModifiedBy>aurelien</cp:lastModifiedBy>
  <cp:revision>19</cp:revision>
  <dcterms:created xsi:type="dcterms:W3CDTF">2019-12-15T17:38:00Z</dcterms:created>
  <dcterms:modified xsi:type="dcterms:W3CDTF">2020-05-24T22:28:00Z</dcterms:modified>
</cp:coreProperties>
</file>