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77E31" w:rsidRPr="00576A54" w:rsidRDefault="004B0F4B" w:rsidP="00852F8E">
      <w:pPr>
        <w:jc w:val="center"/>
        <w:rPr>
          <w:rFonts w:ascii="Cambria" w:hAnsi="Cambria"/>
          <w:b/>
          <w:sz w:val="36"/>
          <w:szCs w:val="36"/>
          <w:lang w:val="en-GB"/>
        </w:rPr>
      </w:pPr>
      <w:r>
        <w:rPr>
          <w:noProof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663576</wp:posOffset>
            </wp:positionH>
            <wp:positionV relativeFrom="paragraph">
              <wp:posOffset>-17145</wp:posOffset>
            </wp:positionV>
            <wp:extent cx="811543" cy="784641"/>
            <wp:effectExtent l="76200" t="76200" r="64770" b="73025"/>
            <wp:wrapNone/>
            <wp:docPr id="3" name="Image 3" descr="Résultat de recherche d'images pour &quot;cinema cut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Résultat de recherche d'images pour &quot;cinema cut&quot;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09" t="10060" r="8259" b="11111"/>
                    <a:stretch/>
                  </pic:blipFill>
                  <pic:spPr bwMode="auto">
                    <a:xfrm rot="20980359">
                      <a:off x="0" y="0"/>
                      <a:ext cx="811543" cy="784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5054600</wp:posOffset>
            </wp:positionH>
            <wp:positionV relativeFrom="paragraph">
              <wp:posOffset>4445</wp:posOffset>
            </wp:positionV>
            <wp:extent cx="1660285" cy="912706"/>
            <wp:effectExtent l="0" t="0" r="0" b="1905"/>
            <wp:wrapNone/>
            <wp:docPr id="4" name="Image 4" descr="Résultat de recherche d'images pour &quot;cinema bande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Résultat de recherche d'images pour &quot;cinema bande&quot;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285" cy="912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77E31" w:rsidRPr="00576A54">
        <w:rPr>
          <w:rFonts w:ascii="Cambria" w:hAnsi="Cambria"/>
          <w:b/>
          <w:sz w:val="36"/>
          <w:szCs w:val="36"/>
          <w:lang w:val="en-GB"/>
        </w:rPr>
        <w:t>Film Glossary</w:t>
      </w:r>
      <w:r w:rsidRPr="00576A54">
        <w:rPr>
          <w:lang w:val="en-GB"/>
        </w:rPr>
        <w:t xml:space="preserve"> </w:t>
      </w:r>
    </w:p>
    <w:p w:rsidR="00777E31" w:rsidRPr="00852F8E" w:rsidRDefault="00777E31" w:rsidP="00852F8E">
      <w:pPr>
        <w:jc w:val="center"/>
        <w:rPr>
          <w:rFonts w:ascii="Cambria" w:hAnsi="Cambria"/>
          <w:i/>
          <w:sz w:val="32"/>
          <w:szCs w:val="32"/>
          <w:lang w:val="en-GB"/>
        </w:rPr>
      </w:pPr>
      <w:r w:rsidRPr="00852F8E">
        <w:rPr>
          <w:rFonts w:ascii="Cambria" w:hAnsi="Cambria"/>
          <w:i/>
          <w:sz w:val="32"/>
          <w:szCs w:val="32"/>
          <w:lang w:val="en-GB"/>
        </w:rPr>
        <w:t>Useful terminology to analyse films</w:t>
      </w:r>
    </w:p>
    <w:p w:rsidR="00E33E03" w:rsidRDefault="00E33E03">
      <w:pPr>
        <w:rPr>
          <w:rFonts w:ascii="Cambria" w:hAnsi="Cambria"/>
          <w:b/>
          <w:lang w:val="en-GB"/>
        </w:rPr>
      </w:pPr>
    </w:p>
    <w:p w:rsidR="00E33E03" w:rsidRPr="004B0F4B" w:rsidRDefault="00E33E03" w:rsidP="004B0F4B">
      <w:pPr>
        <w:pStyle w:val="Paragraphedeliste"/>
        <w:numPr>
          <w:ilvl w:val="0"/>
          <w:numId w:val="2"/>
        </w:numPr>
        <w:rPr>
          <w:rFonts w:ascii="Cambria" w:hAnsi="Cambria"/>
          <w:b/>
          <w:sz w:val="24"/>
          <w:szCs w:val="24"/>
          <w:lang w:val="en-GB"/>
        </w:rPr>
      </w:pPr>
      <w:r w:rsidRPr="00F23F8D">
        <w:rPr>
          <w:noProof/>
          <w:sz w:val="28"/>
          <w:szCs w:val="28"/>
          <w:lang w:val="en-GB"/>
        </w:rPr>
        <mc:AlternateContent>
          <mc:Choice Requires="wps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-101600</wp:posOffset>
                </wp:positionH>
                <wp:positionV relativeFrom="paragraph">
                  <wp:posOffset>267335</wp:posOffset>
                </wp:positionV>
                <wp:extent cx="6847840" cy="690880"/>
                <wp:effectExtent l="0" t="0" r="10160" b="13970"/>
                <wp:wrapNone/>
                <wp:docPr id="1" name="Rectangle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7840" cy="690880"/>
                        </a:xfrm>
                        <a:prstGeom prst="rect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D0349C" id="Rectangle 1" o:spid="_x0000_s1026" style="position:absolute;margin-left:-8pt;margin-top:21.05pt;width:539.2pt;height:54.4pt;z-index:-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K0wolAIAAKsFAAAOAAAAZHJzL2Uyb0RvYy54bWysVEtvGyEQvlfqf0Dcm11bTuJYWUdWolSV&#10;0sTKQzkTFrxIwFDAXru/vgO73lh59FD1ssu8mY9v5vxiazTZCB8U2IqOjkpKhOVQK7uq6NPj9bcp&#10;JSEyWzMNVlR0JwK9mH/9ct66mRhDA7oWnmASG2atq2gTo5sVReCNMCwcgRMWjRK8YRFFvypqz1rM&#10;bnQxLsuTogVfOw9chIDaq85I5zm/lILHOymDiERXFO8W89fn70v6FvNzNlt55hrF+2uwf7iFYcpi&#10;0SHVFYuMrL16l8oo7iGAjEccTAFSKi5yD9jNqHzTzUPDnMi9IDjBDTCF/5eW326Wnqga344Syww+&#10;0T2CxuxKCzJK8LQuzNDrwS19LwU8pl630pv0xy7INkO6GyAV20g4Kk+mk9PpBJHnaDs5K6fTjHnx&#10;Gu18iN8FGJIOFfVYPSPJNjchYkV03bukYgG0qq+V1llINBGX2pMNwwdmnAsbRzlcr81PqDs9EqXs&#10;nxrVSIhOPd2rsUQmXMqUCx4UKVL/Xcf5FHdapNLa3guJwGGP41xwyPD+LqFhtejUx5/WzAlTZonN&#10;Dbm7Zj7J3aHT+6dQkRk/BJd/u1gXPETkymDjEGyUBf9RAo0I95U7f4TsAJp0fIF6h7Ty0M1bcPxa&#10;4evesBCXzOOAISFwacQ7/EgNbUWhP1HSgP/9kT75I+/RSkmLA1vR8GvNvKBE/7A4EWejSeJZzMLk&#10;+HSMgj+0vBxa7NpcAlIGWY+3y8fkH/X+KD2YZ9wti1QVTcxyrF1RHv1euIzdIsHtxMVikd1wqh2L&#10;N/bB8ZQ8oZrY+7h9Zt71FI84HLewH242e8P0zjdFWlisI0iVx+AV1x5v3AiZrP32SivnUM5erzt2&#10;/gcAAP//AwBQSwMEFAAGAAgAAAAhAAlBAargAAAACwEAAA8AAABkcnMvZG93bnJldi54bWxMj8FO&#10;wzAQRO9I/IO1SFxQaztqLUjjVKESBw4cWvIB29gkUeN1iN02/D3uCW6zmtHsm2I7u4Fd7BR6Txrk&#10;UgCz1HjTU6uh/nxbPAMLEcng4Mlq+LEBtuX9XYG58Vfa28shtiyVUMhRQxfjmHMems46DEs/Wkre&#10;l58cxnROLTcTXlO5G3gmhOIOe0ofOhztrrPN6XB2Gnbvcl2r7w9ZvVbxqXbY7kdVaf34MFcbYNHO&#10;8S8MN/yEDmViOvozmcAGDQup0paoYZVJYLeAUNkK2DGptXgBXhb8/4byFwAA//8DAFBLAQItABQA&#10;BgAIAAAAIQC2gziS/gAAAOEBAAATAAAAAAAAAAAAAAAAAAAAAABbQ29udGVudF9UeXBlc10ueG1s&#10;UEsBAi0AFAAGAAgAAAAhADj9If/WAAAAlAEAAAsAAAAAAAAAAAAAAAAALwEAAF9yZWxzLy5yZWxz&#10;UEsBAi0AFAAGAAgAAAAhAFMrTCiUAgAAqwUAAA4AAAAAAAAAAAAAAAAALgIAAGRycy9lMm9Eb2Mu&#10;eG1sUEsBAi0AFAAGAAgAAAAhAAlBAargAAAACwEAAA8AAAAAAAAAAAAAAAAA7gQAAGRycy9kb3du&#10;cmV2LnhtbFBLBQYAAAAABAAEAPMAAAD7BQAAAAA=&#10;" fillcolor="#d9e2f3 [660]" strokecolor="#1f3763 [1604]" strokeweight="1pt"/>
            </w:pict>
          </mc:Fallback>
        </mc:AlternateContent>
      </w:r>
      <w:r w:rsidRPr="00F23F8D">
        <w:rPr>
          <w:rFonts w:ascii="Cambria" w:hAnsi="Cambria"/>
          <w:b/>
          <w:sz w:val="28"/>
          <w:szCs w:val="28"/>
          <w:lang w:val="en-GB"/>
        </w:rPr>
        <w:t>Match the following words with the right definition</w:t>
      </w:r>
      <w:r w:rsidRPr="004B0F4B">
        <w:rPr>
          <w:rFonts w:ascii="Cambria" w:hAnsi="Cambria"/>
          <w:b/>
          <w:sz w:val="24"/>
          <w:szCs w:val="24"/>
          <w:lang w:val="en-GB"/>
        </w:rPr>
        <w:t>:</w:t>
      </w:r>
    </w:p>
    <w:p w:rsidR="00E33E03" w:rsidRPr="004B0F4B" w:rsidRDefault="00E33E03" w:rsidP="00E33E03">
      <w:pPr>
        <w:jc w:val="both"/>
        <w:rPr>
          <w:rFonts w:ascii="Cambria" w:hAnsi="Cambria"/>
          <w:sz w:val="24"/>
          <w:szCs w:val="24"/>
          <w:lang w:val="en-GB"/>
        </w:rPr>
      </w:pPr>
      <w:r w:rsidRPr="004B0F4B">
        <w:rPr>
          <w:rFonts w:ascii="Cambria" w:hAnsi="Cambria"/>
          <w:sz w:val="24"/>
          <w:szCs w:val="24"/>
          <w:lang w:val="en-GB"/>
        </w:rPr>
        <w:t xml:space="preserve">Fade-out / High angle shot </w:t>
      </w:r>
      <w:proofErr w:type="gramStart"/>
      <w:r w:rsidRPr="004B0F4B">
        <w:rPr>
          <w:rFonts w:ascii="Cambria" w:hAnsi="Cambria"/>
          <w:sz w:val="24"/>
          <w:szCs w:val="24"/>
          <w:lang w:val="en-GB"/>
        </w:rPr>
        <w:t>/  bird’s</w:t>
      </w:r>
      <w:proofErr w:type="gramEnd"/>
      <w:r w:rsidRPr="004B0F4B">
        <w:rPr>
          <w:rFonts w:ascii="Cambria" w:hAnsi="Cambria"/>
          <w:sz w:val="24"/>
          <w:szCs w:val="24"/>
          <w:lang w:val="en-GB"/>
        </w:rPr>
        <w:t xml:space="preserve"> eye view  / flashforward / soundtrack / omniscient point of view / ellipsis / ambiant light / wipe / reverse angle shot / subjective </w:t>
      </w:r>
      <w:r w:rsidR="00F8231C">
        <w:rPr>
          <w:rFonts w:ascii="Cambria" w:hAnsi="Cambria"/>
          <w:sz w:val="24"/>
          <w:szCs w:val="24"/>
          <w:lang w:val="en-GB"/>
        </w:rPr>
        <w:t>shot</w:t>
      </w:r>
      <w:r w:rsidRPr="004B0F4B">
        <w:rPr>
          <w:rFonts w:ascii="Cambria" w:hAnsi="Cambria"/>
          <w:sz w:val="24"/>
          <w:szCs w:val="24"/>
          <w:lang w:val="en-GB"/>
        </w:rPr>
        <w:t xml:space="preserve">/ cut / sound effects / freeze-frame (or still) / establishing shot / close-up / full shot / dissolve / low angle shot / voice-over / flashback </w:t>
      </w:r>
    </w:p>
    <w:p w:rsidR="00E33E03" w:rsidRDefault="00E33E03">
      <w:pPr>
        <w:rPr>
          <w:rFonts w:ascii="Cambria" w:hAnsi="Cambria"/>
          <w:b/>
          <w:lang w:val="en-GB"/>
        </w:rPr>
      </w:pPr>
    </w:p>
    <w:p w:rsidR="00AD028D" w:rsidRPr="00F8231C" w:rsidRDefault="003B479B" w:rsidP="004B0F4B">
      <w:pPr>
        <w:pStyle w:val="Paragraphedeliste"/>
        <w:numPr>
          <w:ilvl w:val="0"/>
          <w:numId w:val="1"/>
        </w:numPr>
        <w:jc w:val="both"/>
        <w:rPr>
          <w:rFonts w:ascii="Cambria" w:hAnsi="Cambria"/>
          <w:b/>
          <w:color w:val="000000" w:themeColor="text1"/>
          <w:lang w:val="en-GB"/>
        </w:rPr>
      </w:pPr>
      <w:r w:rsidRPr="00F8231C">
        <w:rPr>
          <w:rFonts w:ascii="Cambria" w:hAnsi="Cambria"/>
          <w:b/>
          <w:color w:val="000000" w:themeColor="text1"/>
          <w:lang w:val="en-GB"/>
        </w:rPr>
        <w:t>SHOTS</w:t>
      </w:r>
      <w:r w:rsidR="00F378A4" w:rsidRPr="00F8231C">
        <w:rPr>
          <w:rFonts w:ascii="Cambria" w:hAnsi="Cambria"/>
          <w:b/>
          <w:color w:val="000000" w:themeColor="text1"/>
          <w:lang w:val="en-GB"/>
        </w:rPr>
        <w:t xml:space="preserve"> AND CAMERA ANGLES</w:t>
      </w:r>
    </w:p>
    <w:p w:rsidR="003B479B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>________________________________</w:t>
      </w:r>
      <w:r w:rsidR="003B479B" w:rsidRPr="00F8231C">
        <w:rPr>
          <w:rFonts w:ascii="Cambria" w:hAnsi="Cambria"/>
          <w:color w:val="000000" w:themeColor="text1"/>
          <w:lang w:val="en-GB"/>
        </w:rPr>
        <w:t xml:space="preserve"> = A detailed view of a person or object</w:t>
      </w:r>
      <w:r w:rsidRPr="00F8231C">
        <w:rPr>
          <w:rFonts w:ascii="Cambria" w:hAnsi="Cambria"/>
          <w:color w:val="000000" w:themeColor="text1"/>
          <w:lang w:val="en-GB"/>
        </w:rPr>
        <w:t xml:space="preserve"> / shot taken at close range</w:t>
      </w:r>
    </w:p>
    <w:p w:rsidR="003B479B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bCs/>
          <w:color w:val="000000" w:themeColor="text1"/>
          <w:lang w:val="en-GB"/>
        </w:rPr>
        <w:t xml:space="preserve">________________________________ </w:t>
      </w:r>
      <w:proofErr w:type="gramStart"/>
      <w:r w:rsidRPr="00F8231C">
        <w:rPr>
          <w:rFonts w:ascii="Cambria" w:hAnsi="Cambria"/>
          <w:bCs/>
          <w:color w:val="000000" w:themeColor="text1"/>
          <w:lang w:val="en-GB"/>
        </w:rPr>
        <w:t xml:space="preserve">= </w:t>
      </w:r>
      <w:r w:rsidR="003B479B" w:rsidRPr="00F8231C">
        <w:rPr>
          <w:rFonts w:ascii="Cambria" w:hAnsi="Cambria"/>
          <w:color w:val="000000" w:themeColor="text1"/>
          <w:lang w:val="en-GB"/>
        </w:rPr>
        <w:t xml:space="preserve"> A</w:t>
      </w:r>
      <w:proofErr w:type="gramEnd"/>
      <w:r w:rsidR="003B479B" w:rsidRPr="00F8231C">
        <w:rPr>
          <w:rFonts w:ascii="Cambria" w:hAnsi="Cambria"/>
          <w:color w:val="000000" w:themeColor="text1"/>
          <w:lang w:val="en-GB"/>
        </w:rPr>
        <w:t xml:space="preserve"> shot in which the camera photographs a scene from directly overhead.</w:t>
      </w:r>
    </w:p>
    <w:p w:rsidR="003B479B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bCs/>
          <w:color w:val="000000" w:themeColor="text1"/>
          <w:lang w:val="en-GB"/>
        </w:rPr>
        <w:t xml:space="preserve">________________________________ </w:t>
      </w:r>
      <w:proofErr w:type="gramStart"/>
      <w:r w:rsidRPr="00F8231C">
        <w:rPr>
          <w:rFonts w:ascii="Cambria" w:hAnsi="Cambria"/>
          <w:bCs/>
          <w:color w:val="000000" w:themeColor="text1"/>
          <w:lang w:val="en-GB"/>
        </w:rPr>
        <w:t xml:space="preserve">= </w:t>
      </w:r>
      <w:r w:rsidR="003B479B" w:rsidRPr="00F8231C">
        <w:rPr>
          <w:rFonts w:ascii="Cambria" w:hAnsi="Cambria"/>
          <w:color w:val="000000" w:themeColor="text1"/>
          <w:lang w:val="en-GB"/>
        </w:rPr>
        <w:t xml:space="preserve"> Usually</w:t>
      </w:r>
      <w:proofErr w:type="gramEnd"/>
      <w:r w:rsidR="003B479B" w:rsidRPr="00F8231C">
        <w:rPr>
          <w:rFonts w:ascii="Cambria" w:hAnsi="Cambria"/>
          <w:color w:val="000000" w:themeColor="text1"/>
          <w:lang w:val="en-GB"/>
        </w:rPr>
        <w:t xml:space="preserve"> an extreme long or long shot offered at the beginning of a scene or sequence providing the viewer with the context of the subsequent closer shots.</w:t>
      </w:r>
    </w:p>
    <w:p w:rsidR="00BB1CEA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>________________________________</w:t>
      </w:r>
      <w:r w:rsidR="00BB1CEA" w:rsidRPr="00F8231C">
        <w:rPr>
          <w:rFonts w:ascii="Cambria" w:hAnsi="Cambria"/>
          <w:color w:val="000000" w:themeColor="text1"/>
          <w:lang w:val="en-GB"/>
        </w:rPr>
        <w:t xml:space="preserve"> = </w:t>
      </w:r>
      <w:r w:rsidR="003D65B5" w:rsidRPr="00F8231C">
        <w:rPr>
          <w:rFonts w:ascii="Cambria" w:hAnsi="Cambria"/>
          <w:color w:val="000000" w:themeColor="text1"/>
          <w:lang w:val="en-GB"/>
        </w:rPr>
        <w:t>A type of long shot which includes the human body in full</w:t>
      </w:r>
    </w:p>
    <w:p w:rsidR="003B479B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bCs/>
          <w:color w:val="000000" w:themeColor="text1"/>
          <w:lang w:val="en-GB"/>
        </w:rPr>
        <w:t>________________________________</w:t>
      </w:r>
      <w:r w:rsidRPr="00F8231C">
        <w:rPr>
          <w:rFonts w:ascii="Cambria" w:hAnsi="Cambria"/>
          <w:color w:val="000000" w:themeColor="text1"/>
          <w:lang w:val="en-GB"/>
        </w:rPr>
        <w:t xml:space="preserve">______ </w:t>
      </w:r>
      <w:r w:rsidR="00852F8E" w:rsidRPr="00F8231C">
        <w:rPr>
          <w:rFonts w:ascii="Cambria" w:hAnsi="Cambria"/>
          <w:color w:val="000000" w:themeColor="text1"/>
          <w:lang w:val="en-GB"/>
        </w:rPr>
        <w:t xml:space="preserve">= </w:t>
      </w:r>
      <w:r w:rsidR="003B479B" w:rsidRPr="00F8231C">
        <w:rPr>
          <w:rFonts w:ascii="Cambria" w:hAnsi="Cambria"/>
          <w:color w:val="000000" w:themeColor="text1"/>
          <w:lang w:val="en-GB"/>
        </w:rPr>
        <w:t xml:space="preserve">A shot in which the subject is </w:t>
      </w:r>
      <w:r w:rsidR="00852F8E" w:rsidRPr="00F8231C">
        <w:rPr>
          <w:rFonts w:ascii="Cambria" w:hAnsi="Cambria"/>
          <w:color w:val="000000" w:themeColor="text1"/>
          <w:lang w:val="en-GB"/>
        </w:rPr>
        <w:t>filmed</w:t>
      </w:r>
      <w:r w:rsidR="003B479B" w:rsidRPr="00F8231C">
        <w:rPr>
          <w:rFonts w:ascii="Cambria" w:hAnsi="Cambria"/>
          <w:color w:val="000000" w:themeColor="text1"/>
          <w:lang w:val="en-GB"/>
        </w:rPr>
        <w:t xml:space="preserve"> from above</w:t>
      </w:r>
      <w:r w:rsidR="00852F8E" w:rsidRPr="00F8231C">
        <w:rPr>
          <w:rFonts w:ascii="Cambria" w:hAnsi="Cambria"/>
          <w:color w:val="000000" w:themeColor="text1"/>
          <w:lang w:val="en-GB"/>
        </w:rPr>
        <w:t xml:space="preserve"> (often to make the subject look small, weak or vulnerable)</w:t>
      </w:r>
    </w:p>
    <w:p w:rsidR="003B479B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bCs/>
          <w:color w:val="000000" w:themeColor="text1"/>
          <w:lang w:val="en-GB"/>
        </w:rPr>
        <w:t>______________________________________</w:t>
      </w:r>
      <w:r w:rsidR="00852F8E" w:rsidRPr="00F8231C">
        <w:rPr>
          <w:rFonts w:ascii="Cambria" w:hAnsi="Cambria"/>
          <w:color w:val="000000" w:themeColor="text1"/>
          <w:lang w:val="en-GB"/>
        </w:rPr>
        <w:t xml:space="preserve"> = </w:t>
      </w:r>
      <w:r w:rsidR="003B479B" w:rsidRPr="00F8231C">
        <w:rPr>
          <w:rFonts w:ascii="Cambria" w:hAnsi="Cambria"/>
          <w:color w:val="000000" w:themeColor="text1"/>
          <w:lang w:val="en-GB"/>
        </w:rPr>
        <w:t xml:space="preserve">A shot </w:t>
      </w:r>
      <w:r w:rsidR="00852F8E" w:rsidRPr="00F8231C">
        <w:rPr>
          <w:rFonts w:ascii="Cambria" w:hAnsi="Cambria"/>
          <w:color w:val="000000" w:themeColor="text1"/>
          <w:lang w:val="en-GB"/>
        </w:rPr>
        <w:t>taken from a low position looking upwards</w:t>
      </w:r>
    </w:p>
    <w:p w:rsidR="00777E31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bCs/>
          <w:color w:val="000000" w:themeColor="text1"/>
          <w:lang w:val="en-GB"/>
        </w:rPr>
        <w:t>______________________________________</w:t>
      </w:r>
      <w:r w:rsidR="00852F8E" w:rsidRPr="00F8231C">
        <w:rPr>
          <w:rFonts w:ascii="Cambria" w:hAnsi="Cambria"/>
          <w:color w:val="000000" w:themeColor="text1"/>
          <w:lang w:val="en-GB"/>
        </w:rPr>
        <w:t xml:space="preserve"> = </w:t>
      </w:r>
      <w:r w:rsidR="003B479B" w:rsidRPr="00F8231C">
        <w:rPr>
          <w:rFonts w:ascii="Cambria" w:hAnsi="Cambria"/>
          <w:color w:val="000000" w:themeColor="text1"/>
          <w:lang w:val="en-GB"/>
        </w:rPr>
        <w:t>A shot taken from an angle 180° opposed to the previous shot -- that is, the camera is placed opposite its previous position.</w:t>
      </w:r>
    </w:p>
    <w:p w:rsidR="003B479B" w:rsidRPr="00F8231C" w:rsidRDefault="00E33E03" w:rsidP="004B0F4B">
      <w:pPr>
        <w:jc w:val="both"/>
        <w:rPr>
          <w:rStyle w:val="definition"/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>______________________________________</w:t>
      </w:r>
      <w:r w:rsidR="00EE4B05" w:rsidRPr="00F8231C">
        <w:rPr>
          <w:rFonts w:ascii="Cambria" w:hAnsi="Cambria"/>
          <w:color w:val="000000" w:themeColor="text1"/>
          <w:lang w:val="en-GB"/>
        </w:rPr>
        <w:t xml:space="preserve"> = </w:t>
      </w:r>
      <w:r w:rsidR="00EE4B05" w:rsidRPr="00F8231C">
        <w:rPr>
          <w:rStyle w:val="definition"/>
          <w:rFonts w:ascii="Cambria" w:hAnsi="Cambria"/>
          <w:color w:val="000000" w:themeColor="text1"/>
          <w:lang w:val="en-GB"/>
        </w:rPr>
        <w:t>a single frame of a film repeated to give an effect like a still photograph</w:t>
      </w:r>
      <w:r w:rsidR="004A6908" w:rsidRPr="00F8231C">
        <w:rPr>
          <w:rStyle w:val="definition"/>
          <w:rFonts w:ascii="Cambria" w:hAnsi="Cambria"/>
          <w:color w:val="000000" w:themeColor="text1"/>
          <w:lang w:val="en-GB"/>
        </w:rPr>
        <w:t xml:space="preserve"> or static image</w:t>
      </w:r>
    </w:p>
    <w:p w:rsidR="004B0F4B" w:rsidRPr="00F8231C" w:rsidRDefault="004B0F4B" w:rsidP="004B0F4B">
      <w:pPr>
        <w:jc w:val="both"/>
        <w:rPr>
          <w:rStyle w:val="definition"/>
          <w:rFonts w:ascii="Cambria" w:hAnsi="Cambria"/>
          <w:color w:val="000000" w:themeColor="text1"/>
          <w:lang w:val="en-GB"/>
        </w:rPr>
      </w:pPr>
    </w:p>
    <w:p w:rsidR="004A6908" w:rsidRPr="00F8231C" w:rsidRDefault="004A6908" w:rsidP="004B0F4B">
      <w:pPr>
        <w:pStyle w:val="Paragraphedeliste"/>
        <w:numPr>
          <w:ilvl w:val="0"/>
          <w:numId w:val="1"/>
        </w:numPr>
        <w:jc w:val="both"/>
        <w:rPr>
          <w:rFonts w:ascii="Cambria" w:hAnsi="Cambria"/>
          <w:b/>
          <w:color w:val="000000" w:themeColor="text1"/>
          <w:lang w:val="en-GB"/>
        </w:rPr>
      </w:pPr>
      <w:r w:rsidRPr="00F8231C">
        <w:rPr>
          <w:rFonts w:ascii="Cambria" w:hAnsi="Cambria"/>
          <w:b/>
          <w:color w:val="000000" w:themeColor="text1"/>
          <w:lang w:val="en-GB"/>
        </w:rPr>
        <w:t>TRANSITIONS</w:t>
      </w:r>
    </w:p>
    <w:p w:rsidR="004A6908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>_____________________________</w:t>
      </w:r>
      <w:r w:rsidR="004A6908" w:rsidRPr="00F8231C">
        <w:rPr>
          <w:rFonts w:ascii="Cambria" w:hAnsi="Cambria"/>
          <w:color w:val="000000" w:themeColor="text1"/>
          <w:lang w:val="en-GB"/>
        </w:rPr>
        <w:t xml:space="preserve"> = when the light </w:t>
      </w:r>
      <w:proofErr w:type="gramStart"/>
      <w:r w:rsidR="004A6908" w:rsidRPr="00F8231C">
        <w:rPr>
          <w:rFonts w:ascii="Cambria" w:hAnsi="Cambria"/>
          <w:color w:val="000000" w:themeColor="text1"/>
          <w:lang w:val="en-GB"/>
        </w:rPr>
        <w:t>decreases</w:t>
      </w:r>
      <w:proofErr w:type="gramEnd"/>
      <w:r w:rsidR="004A6908" w:rsidRPr="00F8231C">
        <w:rPr>
          <w:rFonts w:ascii="Cambria" w:hAnsi="Cambria"/>
          <w:color w:val="000000" w:themeColor="text1"/>
          <w:lang w:val="en-GB"/>
        </w:rPr>
        <w:t xml:space="preserve"> and the scene goes dark.</w:t>
      </w:r>
    </w:p>
    <w:p w:rsidR="004A6908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 xml:space="preserve">_____________________________ </w:t>
      </w:r>
      <w:r w:rsidR="004A6908" w:rsidRPr="00F8231C">
        <w:rPr>
          <w:rFonts w:ascii="Cambria" w:hAnsi="Cambria"/>
          <w:color w:val="000000" w:themeColor="text1"/>
          <w:lang w:val="en-GB"/>
        </w:rPr>
        <w:t>= gradual replacement of one shot by another. This kind of transition, in which the outgoing and incoming shots merge</w:t>
      </w:r>
    </w:p>
    <w:p w:rsidR="004A6908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>_________________</w:t>
      </w:r>
      <w:r w:rsidR="004A6908" w:rsidRPr="00F8231C">
        <w:rPr>
          <w:rFonts w:ascii="Cambria" w:hAnsi="Cambria"/>
          <w:color w:val="000000" w:themeColor="text1"/>
          <w:lang w:val="en-GB"/>
        </w:rPr>
        <w:t xml:space="preserve"> = editing device, usually a line which travels across the screen, "pushing off" one image and revealing another.</w:t>
      </w:r>
    </w:p>
    <w:p w:rsidR="00E33E03" w:rsidRPr="00F8231C" w:rsidRDefault="00E33E03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 w:rsidRPr="00F8231C">
        <w:rPr>
          <w:rStyle w:val="definition"/>
          <w:rFonts w:ascii="Cambria" w:hAnsi="Cambria"/>
          <w:color w:val="000000" w:themeColor="text1"/>
          <w:lang w:val="en-GB"/>
        </w:rPr>
        <w:t xml:space="preserve">________________ </w:t>
      </w:r>
      <w:r w:rsidR="004A6908" w:rsidRPr="00F8231C">
        <w:rPr>
          <w:rStyle w:val="definition"/>
          <w:rFonts w:ascii="Cambria" w:hAnsi="Cambria"/>
          <w:color w:val="000000" w:themeColor="text1"/>
          <w:lang w:val="en-GB"/>
        </w:rPr>
        <w:t>= a</w:t>
      </w:r>
      <w:r w:rsidR="004A6908" w:rsidRPr="00F8231C">
        <w:rPr>
          <w:rFonts w:ascii="Cambria" w:hAnsi="Cambria" w:cs="Arial"/>
          <w:color w:val="000000" w:themeColor="text1"/>
          <w:lang w:val="en-GB"/>
        </w:rPr>
        <w:t>n abrupt or sudden change or jump in camera angle, location, placement, or time, from one shot to another</w:t>
      </w:r>
    </w:p>
    <w:p w:rsidR="004B0F4B" w:rsidRPr="00F8231C" w:rsidRDefault="004B0F4B" w:rsidP="004B0F4B">
      <w:pPr>
        <w:jc w:val="both"/>
        <w:rPr>
          <w:rStyle w:val="definition"/>
          <w:rFonts w:ascii="Cambria" w:hAnsi="Cambria" w:cs="Arial"/>
          <w:color w:val="000000" w:themeColor="text1"/>
          <w:lang w:val="en-GB"/>
        </w:rPr>
      </w:pPr>
    </w:p>
    <w:p w:rsidR="00EE4B05" w:rsidRPr="00F8231C" w:rsidRDefault="00F378A4" w:rsidP="004B0F4B">
      <w:pPr>
        <w:pStyle w:val="Paragraphedeliste"/>
        <w:numPr>
          <w:ilvl w:val="0"/>
          <w:numId w:val="1"/>
        </w:numPr>
        <w:jc w:val="both"/>
        <w:rPr>
          <w:rFonts w:ascii="Cambria" w:hAnsi="Cambria"/>
          <w:b/>
          <w:color w:val="000000" w:themeColor="text1"/>
          <w:lang w:val="en-GB"/>
        </w:rPr>
      </w:pPr>
      <w:r w:rsidRPr="00F8231C">
        <w:rPr>
          <w:rFonts w:ascii="Cambria" w:hAnsi="Cambria"/>
          <w:b/>
          <w:color w:val="000000" w:themeColor="text1"/>
          <w:lang w:val="en-GB"/>
        </w:rPr>
        <w:t>SOUND AND LIGHTING</w:t>
      </w:r>
    </w:p>
    <w:p w:rsidR="00F378A4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 xml:space="preserve">____________________________ </w:t>
      </w:r>
      <w:r w:rsidR="00F378A4" w:rsidRPr="00F8231C">
        <w:rPr>
          <w:rFonts w:ascii="Cambria" w:hAnsi="Cambria"/>
          <w:color w:val="000000" w:themeColor="text1"/>
          <w:lang w:val="en-GB"/>
        </w:rPr>
        <w:t>= the sound recorded on a film</w:t>
      </w:r>
    </w:p>
    <w:p w:rsidR="00852F8E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>____________________________</w:t>
      </w:r>
      <w:r w:rsidR="00852F8E" w:rsidRPr="00F8231C">
        <w:rPr>
          <w:rFonts w:ascii="Cambria" w:hAnsi="Cambria"/>
          <w:color w:val="000000" w:themeColor="text1"/>
          <w:lang w:val="en-GB"/>
        </w:rPr>
        <w:t xml:space="preserve"> = sounds that are artificially produced </w:t>
      </w:r>
      <w:r w:rsidRPr="00F8231C">
        <w:rPr>
          <w:rFonts w:ascii="Cambria" w:hAnsi="Cambria"/>
          <w:color w:val="000000" w:themeColor="text1"/>
          <w:lang w:val="en-GB"/>
        </w:rPr>
        <w:t>for dramatic purposes or to enhance the illusion of reality</w:t>
      </w:r>
    </w:p>
    <w:p w:rsidR="00F378A4" w:rsidRPr="00F8231C" w:rsidRDefault="00E33E03" w:rsidP="004B0F4B">
      <w:pPr>
        <w:jc w:val="both"/>
        <w:rPr>
          <w:rFonts w:ascii="Cambria" w:hAnsi="Cambria"/>
          <w:color w:val="000000" w:themeColor="text1"/>
          <w:lang w:val="en-GB"/>
        </w:rPr>
      </w:pPr>
      <w:r w:rsidRPr="00F8231C">
        <w:rPr>
          <w:rFonts w:ascii="Cambria" w:hAnsi="Cambria"/>
          <w:color w:val="000000" w:themeColor="text1"/>
          <w:lang w:val="en-GB"/>
        </w:rPr>
        <w:t>____________________________</w:t>
      </w:r>
      <w:r w:rsidR="00F378A4" w:rsidRPr="00F8231C">
        <w:rPr>
          <w:rFonts w:ascii="Cambria" w:hAnsi="Cambria"/>
          <w:color w:val="000000" w:themeColor="text1"/>
          <w:lang w:val="en-GB"/>
        </w:rPr>
        <w:t xml:space="preserve"> = </w:t>
      </w:r>
      <w:r w:rsidR="00DC7430" w:rsidRPr="00F8231C">
        <w:rPr>
          <w:rFonts w:ascii="Cambria" w:hAnsi="Cambria" w:cs="Arial"/>
          <w:color w:val="000000" w:themeColor="text1"/>
          <w:lang w:val="en-GB"/>
        </w:rPr>
        <w:t>off-screen voice, character or narrator that can be heard by the audience but not by the film characters themselves</w:t>
      </w:r>
    </w:p>
    <w:p w:rsidR="004B0F4B" w:rsidRPr="00F8231C" w:rsidRDefault="00E33E03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 w:rsidRPr="00F8231C">
        <w:rPr>
          <w:rFonts w:ascii="Cambria" w:hAnsi="Cambria" w:cs="Arial"/>
          <w:color w:val="000000" w:themeColor="text1"/>
          <w:lang w:val="en-GB"/>
        </w:rPr>
        <w:t>________________________________</w:t>
      </w:r>
      <w:r w:rsidR="00F378A4" w:rsidRPr="00F8231C">
        <w:rPr>
          <w:rFonts w:ascii="Cambria" w:hAnsi="Cambria" w:cs="Arial"/>
          <w:color w:val="000000" w:themeColor="text1"/>
          <w:lang w:val="en-GB"/>
        </w:rPr>
        <w:t xml:space="preserve"> = natural light (usually soft) around a subject in a scene</w:t>
      </w:r>
    </w:p>
    <w:p w:rsidR="004A6908" w:rsidRPr="00F8231C" w:rsidRDefault="004A6908" w:rsidP="004B0F4B">
      <w:pPr>
        <w:pStyle w:val="Paragraphedeliste"/>
        <w:numPr>
          <w:ilvl w:val="0"/>
          <w:numId w:val="1"/>
        </w:numPr>
        <w:jc w:val="both"/>
        <w:rPr>
          <w:rFonts w:ascii="Cambria" w:hAnsi="Cambria" w:cs="Arial"/>
          <w:b/>
          <w:color w:val="000000" w:themeColor="text1"/>
          <w:lang w:val="en-GB"/>
        </w:rPr>
      </w:pPr>
      <w:r w:rsidRPr="00F8231C">
        <w:rPr>
          <w:rFonts w:ascii="Cambria" w:hAnsi="Cambria" w:cs="Arial"/>
          <w:b/>
          <w:color w:val="000000" w:themeColor="text1"/>
          <w:lang w:val="en-GB"/>
        </w:rPr>
        <w:lastRenderedPageBreak/>
        <w:t>POINT OF VIEW</w:t>
      </w:r>
    </w:p>
    <w:p w:rsidR="004A6908" w:rsidRPr="00F8231C" w:rsidRDefault="00E33E03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 w:rsidRPr="00F8231C">
        <w:rPr>
          <w:rFonts w:ascii="Cambria" w:hAnsi="Cambria" w:cs="Arial"/>
          <w:color w:val="000000" w:themeColor="text1"/>
          <w:lang w:val="en-GB"/>
        </w:rPr>
        <w:t>_____________________________________________________</w:t>
      </w:r>
      <w:r w:rsidR="004A6908" w:rsidRPr="00F8231C">
        <w:rPr>
          <w:rFonts w:ascii="Cambria" w:hAnsi="Cambria" w:cs="Arial"/>
          <w:color w:val="000000" w:themeColor="text1"/>
          <w:lang w:val="en-GB"/>
        </w:rPr>
        <w:t xml:space="preserve"> = </w:t>
      </w:r>
      <w:r w:rsidR="00852F8E" w:rsidRPr="00F8231C">
        <w:rPr>
          <w:rFonts w:ascii="Cambria" w:hAnsi="Cambria" w:cs="Arial"/>
          <w:color w:val="000000" w:themeColor="text1"/>
          <w:lang w:val="en-GB"/>
        </w:rPr>
        <w:t>when</w:t>
      </w:r>
      <w:r w:rsidR="004A6908" w:rsidRPr="00F8231C">
        <w:rPr>
          <w:rFonts w:ascii="Cambria" w:hAnsi="Cambria" w:cs="Arial"/>
          <w:color w:val="000000" w:themeColor="text1"/>
          <w:lang w:val="en-GB"/>
        </w:rPr>
        <w:t xml:space="preserve"> the narrator knows (and sees) everything occurring in a story, including character thoughts, action, places, conversations, and events</w:t>
      </w:r>
    </w:p>
    <w:p w:rsidR="00852F8E" w:rsidRPr="00F8231C" w:rsidRDefault="00E33E03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 w:rsidRPr="00F8231C">
        <w:rPr>
          <w:rFonts w:ascii="Cambria" w:hAnsi="Cambria" w:cs="Arial"/>
          <w:color w:val="000000" w:themeColor="text1"/>
          <w:lang w:val="en-GB"/>
        </w:rPr>
        <w:t>_____________________________________________________</w:t>
      </w:r>
      <w:r w:rsidR="00852F8E" w:rsidRPr="00F8231C">
        <w:rPr>
          <w:rFonts w:ascii="Cambria" w:hAnsi="Cambria" w:cs="Arial"/>
          <w:color w:val="000000" w:themeColor="text1"/>
          <w:lang w:val="en-GB"/>
        </w:rPr>
        <w:t xml:space="preserve"> = </w:t>
      </w:r>
      <w:r w:rsidR="00F8231C" w:rsidRPr="00F8231C">
        <w:rPr>
          <w:rFonts w:ascii="Cambria" w:hAnsi="Cambria" w:cs="Arial"/>
          <w:lang w:val="en-GB"/>
        </w:rPr>
        <w:t>shot made from the perspective of one of the characters to show the audience the scene as it would look through the character's eyes (also called point-of view shot)</w:t>
      </w:r>
    </w:p>
    <w:p w:rsidR="004B0F4B" w:rsidRPr="00F8231C" w:rsidRDefault="004B0F4B" w:rsidP="004B0F4B">
      <w:pPr>
        <w:jc w:val="both"/>
        <w:rPr>
          <w:rFonts w:ascii="Cambria" w:hAnsi="Cambria" w:cs="Arial"/>
          <w:b/>
          <w:color w:val="000000" w:themeColor="text1"/>
          <w:lang w:val="en-GB"/>
        </w:rPr>
      </w:pPr>
    </w:p>
    <w:p w:rsidR="004A6908" w:rsidRPr="00F8231C" w:rsidRDefault="004A6908" w:rsidP="004B0F4B">
      <w:pPr>
        <w:pStyle w:val="Paragraphedeliste"/>
        <w:numPr>
          <w:ilvl w:val="0"/>
          <w:numId w:val="1"/>
        </w:numPr>
        <w:jc w:val="both"/>
        <w:rPr>
          <w:rFonts w:ascii="Cambria" w:hAnsi="Cambria" w:cs="Arial"/>
          <w:b/>
          <w:color w:val="000000" w:themeColor="text1"/>
          <w:lang w:val="en-GB"/>
        </w:rPr>
      </w:pPr>
      <w:r w:rsidRPr="00F8231C">
        <w:rPr>
          <w:rFonts w:ascii="Cambria" w:hAnsi="Cambria" w:cs="Arial"/>
          <w:b/>
          <w:color w:val="000000" w:themeColor="text1"/>
          <w:lang w:val="en-GB"/>
        </w:rPr>
        <w:t>FILMING TECHNIQUES</w:t>
      </w:r>
    </w:p>
    <w:p w:rsidR="004A6908" w:rsidRPr="00F8231C" w:rsidRDefault="00E33E03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 w:rsidRPr="00F8231C">
        <w:rPr>
          <w:rFonts w:ascii="Cambria" w:hAnsi="Cambria" w:cs="Arial"/>
          <w:color w:val="000000" w:themeColor="text1"/>
          <w:lang w:val="en-GB"/>
        </w:rPr>
        <w:t>________________________________</w:t>
      </w:r>
      <w:r w:rsidR="004A6908" w:rsidRPr="00F8231C">
        <w:rPr>
          <w:rFonts w:ascii="Cambria" w:hAnsi="Cambria" w:cs="Arial"/>
          <w:color w:val="000000" w:themeColor="text1"/>
          <w:lang w:val="en-GB"/>
        </w:rPr>
        <w:t xml:space="preserve"> = A filmic technique that alters the natural order of the narrative; it takes the story order back chronologically in time to a previous or past event</w:t>
      </w:r>
    </w:p>
    <w:p w:rsidR="004A6908" w:rsidRPr="00F8231C" w:rsidRDefault="00E33E03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 w:rsidRPr="00F8231C">
        <w:rPr>
          <w:rFonts w:ascii="Cambria" w:hAnsi="Cambria" w:cs="Arial"/>
          <w:color w:val="000000" w:themeColor="text1"/>
          <w:lang w:val="en-GB"/>
        </w:rPr>
        <w:t>_______________________________</w:t>
      </w:r>
      <w:r w:rsidR="004A6908" w:rsidRPr="00F8231C">
        <w:rPr>
          <w:rFonts w:ascii="Cambria" w:hAnsi="Cambria" w:cs="Arial"/>
          <w:color w:val="000000" w:themeColor="text1"/>
          <w:lang w:val="en-GB"/>
        </w:rPr>
        <w:t xml:space="preserve"> = A filmic technique, often preceded by a slow dissolve, that depicts a scene, event or shot taking place (or imagined) in a future time beyond the present time of the film</w:t>
      </w:r>
    </w:p>
    <w:p w:rsidR="00852F8E" w:rsidRDefault="00E33E03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 w:rsidRPr="00F8231C">
        <w:rPr>
          <w:rFonts w:ascii="Cambria" w:hAnsi="Cambria" w:cs="Arial"/>
          <w:color w:val="000000" w:themeColor="text1"/>
          <w:lang w:val="en-GB"/>
        </w:rPr>
        <w:t>_______________________________</w:t>
      </w:r>
      <w:r w:rsidR="00852F8E" w:rsidRPr="00F8231C">
        <w:rPr>
          <w:rFonts w:ascii="Cambria" w:hAnsi="Cambria" w:cs="Arial"/>
          <w:color w:val="000000" w:themeColor="text1"/>
          <w:lang w:val="en-GB"/>
        </w:rPr>
        <w:t xml:space="preserve"> = the shortening of the plot duration of a film achieved by deliberately omitting intervals or sections of the narrative story or action</w:t>
      </w:r>
    </w:p>
    <w:p w:rsidR="00576A54" w:rsidRDefault="00576A54" w:rsidP="004B0F4B">
      <w:pPr>
        <w:jc w:val="both"/>
        <w:rPr>
          <w:rFonts w:ascii="Cambria" w:hAnsi="Cambria" w:cs="Arial"/>
          <w:color w:val="000000" w:themeColor="text1"/>
          <w:lang w:val="en-GB"/>
        </w:rPr>
      </w:pPr>
    </w:p>
    <w:p w:rsidR="00F23F8D" w:rsidRDefault="00F23F8D" w:rsidP="004B0F4B">
      <w:pPr>
        <w:jc w:val="both"/>
        <w:rPr>
          <w:rFonts w:ascii="Cambria" w:hAnsi="Cambria" w:cs="Arial"/>
          <w:color w:val="000000" w:themeColor="text1"/>
          <w:lang w:val="en-GB"/>
        </w:rPr>
      </w:pPr>
    </w:p>
    <w:p w:rsidR="00576A54" w:rsidRPr="00F23F8D" w:rsidRDefault="00F23F8D" w:rsidP="00576A54">
      <w:pPr>
        <w:pStyle w:val="Paragraphedeliste"/>
        <w:numPr>
          <w:ilvl w:val="0"/>
          <w:numId w:val="2"/>
        </w:numPr>
        <w:jc w:val="both"/>
        <w:rPr>
          <w:b/>
          <w:noProof/>
          <w:sz w:val="28"/>
          <w:szCs w:val="28"/>
          <w:lang w:val="en-GB"/>
        </w:rPr>
      </w:pPr>
      <w:r>
        <w:rPr>
          <w:b/>
          <w:noProof/>
          <w:sz w:val="28"/>
          <w:szCs w:val="28"/>
          <w:lang w:val="en-GB"/>
        </w:rPr>
        <w:t>Let’s</w:t>
      </w:r>
      <w:r w:rsidR="00576A54" w:rsidRPr="00F23F8D">
        <w:rPr>
          <w:b/>
          <w:noProof/>
          <w:sz w:val="28"/>
          <w:szCs w:val="28"/>
          <w:lang w:val="en-GB"/>
        </w:rPr>
        <w:t xml:space="preserve"> practice! </w:t>
      </w:r>
    </w:p>
    <w:p w:rsidR="00576A54" w:rsidRDefault="00576A54" w:rsidP="00576A54">
      <w:pPr>
        <w:pStyle w:val="Paragraphedeliste"/>
        <w:ind w:left="360"/>
        <w:jc w:val="both"/>
        <w:rPr>
          <w:i/>
          <w:noProof/>
          <w:sz w:val="24"/>
          <w:szCs w:val="24"/>
          <w:lang w:val="en-GB"/>
        </w:rPr>
      </w:pPr>
      <w:r w:rsidRPr="00576A54">
        <w:rPr>
          <w:i/>
          <w:noProof/>
          <w:sz w:val="24"/>
          <w:szCs w:val="24"/>
          <w:lang w:val="en-GB"/>
        </w:rPr>
        <w:t xml:space="preserve">Identify the camera angle and point of view in the following screen shots from the movie </w:t>
      </w:r>
      <w:r w:rsidRPr="00576A54">
        <w:rPr>
          <w:i/>
          <w:noProof/>
          <w:sz w:val="24"/>
          <w:szCs w:val="24"/>
          <w:u w:val="single"/>
          <w:lang w:val="en-GB"/>
        </w:rPr>
        <w:t>Oliver Twist</w:t>
      </w:r>
      <w:r w:rsidRPr="00576A54">
        <w:rPr>
          <w:i/>
          <w:noProof/>
          <w:sz w:val="24"/>
          <w:szCs w:val="24"/>
          <w:lang w:val="en-GB"/>
        </w:rPr>
        <w:t>:</w:t>
      </w:r>
    </w:p>
    <w:p w:rsidR="00F23F8D" w:rsidRPr="00576A54" w:rsidRDefault="00F23F8D" w:rsidP="00576A54">
      <w:pPr>
        <w:pStyle w:val="Paragraphedeliste"/>
        <w:ind w:left="360"/>
        <w:jc w:val="both"/>
        <w:rPr>
          <w:i/>
          <w:noProof/>
          <w:sz w:val="24"/>
          <w:szCs w:val="24"/>
          <w:lang w:val="en-GB"/>
        </w:rPr>
      </w:pPr>
    </w:p>
    <w:tbl>
      <w:tblPr>
        <w:tblStyle w:val="Grilledutableau"/>
        <w:tblpPr w:leftFromText="141" w:rightFromText="141" w:vertAnchor="text" w:horzAnchor="margin" w:tblpXSpec="right" w:tblpY="550"/>
        <w:tblW w:w="0" w:type="auto"/>
        <w:tblLook w:val="04A0" w:firstRow="1" w:lastRow="0" w:firstColumn="1" w:lastColumn="0" w:noHBand="0" w:noVBand="1"/>
      </w:tblPr>
      <w:tblGrid>
        <w:gridCol w:w="1129"/>
        <w:gridCol w:w="2415"/>
      </w:tblGrid>
      <w:tr w:rsidR="00576A54" w:rsidTr="00F23F8D">
        <w:trPr>
          <w:trHeight w:val="927"/>
        </w:trPr>
        <w:tc>
          <w:tcPr>
            <w:tcW w:w="1129" w:type="dxa"/>
          </w:tcPr>
          <w:p w:rsidR="00576A54" w:rsidRDefault="00576A54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CAMERA ANGLE:</w:t>
            </w:r>
          </w:p>
        </w:tc>
        <w:tc>
          <w:tcPr>
            <w:tcW w:w="2415" w:type="dxa"/>
          </w:tcPr>
          <w:p w:rsidR="00576A54" w:rsidRDefault="00576A54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  <w:tr w:rsidR="00576A54" w:rsidTr="00F23F8D">
        <w:trPr>
          <w:trHeight w:val="955"/>
        </w:trPr>
        <w:tc>
          <w:tcPr>
            <w:tcW w:w="1129" w:type="dxa"/>
          </w:tcPr>
          <w:p w:rsidR="00576A54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POINT OF VIEW:</w:t>
            </w:r>
          </w:p>
        </w:tc>
        <w:tc>
          <w:tcPr>
            <w:tcW w:w="2415" w:type="dxa"/>
          </w:tcPr>
          <w:p w:rsidR="00576A54" w:rsidRDefault="00576A54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</w:tbl>
    <w:p w:rsidR="00576A54" w:rsidRDefault="00576A54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>
        <w:rPr>
          <w:noProof/>
        </w:rPr>
        <w:drawing>
          <wp:inline distT="0" distB="0" distL="0" distR="0" wp14:anchorId="3577A85D" wp14:editId="3C720C5A">
            <wp:extent cx="4226560" cy="2063361"/>
            <wp:effectExtent l="0" t="0" r="254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7873" t="12502" r="4758" b="11669"/>
                    <a:stretch/>
                  </pic:blipFill>
                  <pic:spPr bwMode="auto">
                    <a:xfrm>
                      <a:off x="0" y="0"/>
                      <a:ext cx="4253385" cy="20764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6A54" w:rsidRDefault="00576A54" w:rsidP="004B0F4B">
      <w:pPr>
        <w:jc w:val="both"/>
        <w:rPr>
          <w:rFonts w:ascii="Cambria" w:hAnsi="Cambria" w:cs="Arial"/>
          <w:color w:val="000000" w:themeColor="text1"/>
          <w:lang w:val="en-GB"/>
        </w:rPr>
      </w:pPr>
    </w:p>
    <w:tbl>
      <w:tblPr>
        <w:tblStyle w:val="Grilledutableau"/>
        <w:tblpPr w:leftFromText="141" w:rightFromText="141" w:vertAnchor="text" w:horzAnchor="margin" w:tblpXSpec="right" w:tblpY="681"/>
        <w:tblW w:w="0" w:type="auto"/>
        <w:tblLook w:val="04A0" w:firstRow="1" w:lastRow="0" w:firstColumn="1" w:lastColumn="0" w:noHBand="0" w:noVBand="1"/>
      </w:tblPr>
      <w:tblGrid>
        <w:gridCol w:w="1129"/>
        <w:gridCol w:w="2415"/>
      </w:tblGrid>
      <w:tr w:rsidR="00F23F8D" w:rsidTr="00F23F8D">
        <w:trPr>
          <w:trHeight w:val="927"/>
        </w:trPr>
        <w:tc>
          <w:tcPr>
            <w:tcW w:w="1129" w:type="dxa"/>
          </w:tcPr>
          <w:p w:rsidR="00F23F8D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CAMERA ANGLE:</w:t>
            </w:r>
          </w:p>
        </w:tc>
        <w:tc>
          <w:tcPr>
            <w:tcW w:w="2415" w:type="dxa"/>
          </w:tcPr>
          <w:p w:rsidR="00F23F8D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  <w:tr w:rsidR="00F23F8D" w:rsidTr="00F23F8D">
        <w:trPr>
          <w:trHeight w:val="955"/>
        </w:trPr>
        <w:tc>
          <w:tcPr>
            <w:tcW w:w="1129" w:type="dxa"/>
          </w:tcPr>
          <w:p w:rsidR="00F23F8D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POINT OF VIEW:</w:t>
            </w:r>
          </w:p>
        </w:tc>
        <w:tc>
          <w:tcPr>
            <w:tcW w:w="2415" w:type="dxa"/>
          </w:tcPr>
          <w:p w:rsidR="00F23F8D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</w:tbl>
    <w:p w:rsidR="00F23F8D" w:rsidRPr="00576A54" w:rsidRDefault="00576A54" w:rsidP="004B0F4B">
      <w:pPr>
        <w:jc w:val="both"/>
        <w:rPr>
          <w:rFonts w:ascii="Cambria" w:hAnsi="Cambria" w:cs="Arial"/>
          <w:color w:val="000000" w:themeColor="text1"/>
          <w:lang w:val="en-GB"/>
        </w:rPr>
      </w:pPr>
      <w:r>
        <w:rPr>
          <w:noProof/>
        </w:rPr>
        <w:drawing>
          <wp:inline distT="0" distB="0" distL="0" distR="0" wp14:anchorId="0FD3BA6B" wp14:editId="34DD8CFB">
            <wp:extent cx="4231399" cy="2057400"/>
            <wp:effectExtent l="0" t="0" r="0" b="0"/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</a:extLst>
                    </a:blip>
                    <a:srcRect l="6573" t="12094" r="7434" b="13572"/>
                    <a:stretch/>
                  </pic:blipFill>
                  <pic:spPr bwMode="auto">
                    <a:xfrm>
                      <a:off x="0" y="0"/>
                      <a:ext cx="4249450" cy="20661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76A54" w:rsidRPr="00576A54" w:rsidRDefault="00576A54" w:rsidP="004B0F4B">
      <w:pPr>
        <w:jc w:val="both"/>
        <w:rPr>
          <w:rFonts w:ascii="Cambria" w:hAnsi="Cambria" w:cs="Arial"/>
          <w:color w:val="000000" w:themeColor="text1"/>
          <w:lang w:val="en-GB"/>
        </w:rPr>
      </w:pPr>
    </w:p>
    <w:p w:rsidR="004A6908" w:rsidRDefault="004A6908">
      <w:pPr>
        <w:rPr>
          <w:rFonts w:ascii="Arial" w:hAnsi="Arial" w:cs="Arial"/>
          <w:sz w:val="25"/>
          <w:szCs w:val="25"/>
          <w:lang w:val="en-GB"/>
        </w:rPr>
      </w:pPr>
    </w:p>
    <w:tbl>
      <w:tblPr>
        <w:tblStyle w:val="Grilledutableau"/>
        <w:tblpPr w:leftFromText="141" w:rightFromText="141" w:vertAnchor="text" w:horzAnchor="margin" w:tblpXSpec="right" w:tblpY="457"/>
        <w:tblW w:w="0" w:type="auto"/>
        <w:tblLook w:val="04A0" w:firstRow="1" w:lastRow="0" w:firstColumn="1" w:lastColumn="0" w:noHBand="0" w:noVBand="1"/>
      </w:tblPr>
      <w:tblGrid>
        <w:gridCol w:w="1121"/>
        <w:gridCol w:w="2398"/>
      </w:tblGrid>
      <w:tr w:rsidR="00F23F8D" w:rsidTr="00F23F8D">
        <w:trPr>
          <w:trHeight w:val="1026"/>
        </w:trPr>
        <w:tc>
          <w:tcPr>
            <w:tcW w:w="1121" w:type="dxa"/>
          </w:tcPr>
          <w:p w:rsidR="00F23F8D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lastRenderedPageBreak/>
              <w:t>CAMERA ANGLE:</w:t>
            </w:r>
          </w:p>
        </w:tc>
        <w:tc>
          <w:tcPr>
            <w:tcW w:w="2398" w:type="dxa"/>
          </w:tcPr>
          <w:p w:rsidR="00F23F8D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  <w:tr w:rsidR="00F23F8D" w:rsidTr="00F23F8D">
        <w:trPr>
          <w:trHeight w:val="1057"/>
        </w:trPr>
        <w:tc>
          <w:tcPr>
            <w:tcW w:w="1121" w:type="dxa"/>
          </w:tcPr>
          <w:p w:rsidR="00F23F8D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POINT OF VIEW:</w:t>
            </w:r>
          </w:p>
        </w:tc>
        <w:tc>
          <w:tcPr>
            <w:tcW w:w="2398" w:type="dxa"/>
          </w:tcPr>
          <w:p w:rsidR="00F23F8D" w:rsidRDefault="00F23F8D" w:rsidP="00F23F8D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</w:tbl>
    <w:p w:rsidR="00F23F8D" w:rsidRPr="004A6908" w:rsidRDefault="00576A54">
      <w:pPr>
        <w:rPr>
          <w:rFonts w:ascii="Arial" w:hAnsi="Arial" w:cs="Arial"/>
          <w:sz w:val="25"/>
          <w:szCs w:val="25"/>
          <w:lang w:val="en-GB"/>
        </w:rPr>
      </w:pPr>
      <w:r>
        <w:rPr>
          <w:noProof/>
        </w:rPr>
        <w:drawing>
          <wp:inline distT="0" distB="0" distL="0" distR="0" wp14:anchorId="2456D605" wp14:editId="682E93D0">
            <wp:extent cx="4251086" cy="1988185"/>
            <wp:effectExtent l="0" t="0" r="0" b="0"/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/>
                    <a:srcRect l="9707" t="12451" r="96" b="12553"/>
                    <a:stretch/>
                  </pic:blipFill>
                  <pic:spPr bwMode="auto">
                    <a:xfrm>
                      <a:off x="0" y="0"/>
                      <a:ext cx="4264234" cy="19943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A6908" w:rsidRDefault="004A6908">
      <w:pPr>
        <w:rPr>
          <w:rFonts w:ascii="Arial" w:hAnsi="Arial" w:cs="Arial"/>
          <w:sz w:val="25"/>
          <w:szCs w:val="25"/>
          <w:lang w:val="en-GB"/>
        </w:rPr>
      </w:pPr>
    </w:p>
    <w:tbl>
      <w:tblPr>
        <w:tblStyle w:val="Grilledutableau"/>
        <w:tblpPr w:leftFromText="141" w:rightFromText="141" w:vertAnchor="text" w:horzAnchor="margin" w:tblpXSpec="right" w:tblpY="767"/>
        <w:tblW w:w="0" w:type="auto"/>
        <w:tblLook w:val="04A0" w:firstRow="1" w:lastRow="0" w:firstColumn="1" w:lastColumn="0" w:noHBand="0" w:noVBand="1"/>
      </w:tblPr>
      <w:tblGrid>
        <w:gridCol w:w="1121"/>
        <w:gridCol w:w="2398"/>
      </w:tblGrid>
      <w:tr w:rsidR="00870FD7" w:rsidTr="00870FD7">
        <w:trPr>
          <w:trHeight w:val="1026"/>
        </w:trPr>
        <w:tc>
          <w:tcPr>
            <w:tcW w:w="1121" w:type="dxa"/>
          </w:tcPr>
          <w:p w:rsidR="00870FD7" w:rsidRDefault="00870FD7" w:rsidP="00870FD7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CAMERA ANGLE:</w:t>
            </w:r>
          </w:p>
        </w:tc>
        <w:tc>
          <w:tcPr>
            <w:tcW w:w="2398" w:type="dxa"/>
          </w:tcPr>
          <w:p w:rsidR="00870FD7" w:rsidRDefault="00870FD7" w:rsidP="00870FD7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  <w:tr w:rsidR="00870FD7" w:rsidTr="00870FD7">
        <w:trPr>
          <w:trHeight w:val="1057"/>
        </w:trPr>
        <w:tc>
          <w:tcPr>
            <w:tcW w:w="1121" w:type="dxa"/>
          </w:tcPr>
          <w:p w:rsidR="00870FD7" w:rsidRDefault="00870FD7" w:rsidP="00870FD7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POINT OF VIEW:</w:t>
            </w:r>
          </w:p>
        </w:tc>
        <w:tc>
          <w:tcPr>
            <w:tcW w:w="2398" w:type="dxa"/>
          </w:tcPr>
          <w:p w:rsidR="00870FD7" w:rsidRDefault="00870FD7" w:rsidP="00870FD7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</w:tbl>
    <w:p w:rsidR="00870FD7" w:rsidRDefault="00F23F8D">
      <w:pPr>
        <w:rPr>
          <w:rFonts w:ascii="Arial" w:hAnsi="Arial" w:cs="Arial"/>
          <w:sz w:val="25"/>
          <w:szCs w:val="25"/>
          <w:lang w:val="en-GB"/>
        </w:rPr>
      </w:pPr>
      <w:r>
        <w:rPr>
          <w:noProof/>
        </w:rPr>
        <w:drawing>
          <wp:inline distT="0" distB="0" distL="0" distR="0" wp14:anchorId="6A51761A" wp14:editId="2793C299">
            <wp:extent cx="4297680" cy="2313232"/>
            <wp:effectExtent l="0" t="0" r="7620" b="0"/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sharpenSoften amount="25000"/>
                              </a14:imgEffect>
                              <a14:imgEffect>
                                <a14:brightnessContrast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8438" t="12026" r="12738" b="12547"/>
                    <a:stretch/>
                  </pic:blipFill>
                  <pic:spPr bwMode="auto">
                    <a:xfrm>
                      <a:off x="0" y="0"/>
                      <a:ext cx="4309499" cy="231959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tbl>
      <w:tblPr>
        <w:tblStyle w:val="Grilledutableau"/>
        <w:tblpPr w:leftFromText="141" w:rightFromText="141" w:vertAnchor="text" w:horzAnchor="margin" w:tblpXSpec="right" w:tblpY="1271"/>
        <w:tblW w:w="0" w:type="auto"/>
        <w:tblLook w:val="04A0" w:firstRow="1" w:lastRow="0" w:firstColumn="1" w:lastColumn="0" w:noHBand="0" w:noVBand="1"/>
      </w:tblPr>
      <w:tblGrid>
        <w:gridCol w:w="1121"/>
        <w:gridCol w:w="2398"/>
      </w:tblGrid>
      <w:tr w:rsidR="002E617C" w:rsidTr="002E617C">
        <w:trPr>
          <w:trHeight w:val="1026"/>
        </w:trPr>
        <w:tc>
          <w:tcPr>
            <w:tcW w:w="1121" w:type="dxa"/>
          </w:tcPr>
          <w:p w:rsidR="002E617C" w:rsidRDefault="002E617C" w:rsidP="002E617C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CAMERA ANGLE:</w:t>
            </w:r>
          </w:p>
        </w:tc>
        <w:tc>
          <w:tcPr>
            <w:tcW w:w="2398" w:type="dxa"/>
          </w:tcPr>
          <w:p w:rsidR="002E617C" w:rsidRDefault="002E617C" w:rsidP="002E617C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  <w:tr w:rsidR="002E617C" w:rsidTr="002E617C">
        <w:trPr>
          <w:trHeight w:val="1057"/>
        </w:trPr>
        <w:tc>
          <w:tcPr>
            <w:tcW w:w="1121" w:type="dxa"/>
          </w:tcPr>
          <w:p w:rsidR="002E617C" w:rsidRDefault="002E617C" w:rsidP="002E617C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  <w:r>
              <w:rPr>
                <w:rFonts w:ascii="Cambria" w:hAnsi="Cambria" w:cs="Arial"/>
                <w:color w:val="000000" w:themeColor="text1"/>
                <w:lang w:val="en-GB"/>
              </w:rPr>
              <w:t>POINT OF VIEW:</w:t>
            </w:r>
          </w:p>
        </w:tc>
        <w:tc>
          <w:tcPr>
            <w:tcW w:w="2398" w:type="dxa"/>
          </w:tcPr>
          <w:p w:rsidR="002E617C" w:rsidRDefault="002E617C" w:rsidP="002E617C">
            <w:pPr>
              <w:jc w:val="both"/>
              <w:rPr>
                <w:rFonts w:ascii="Cambria" w:hAnsi="Cambria" w:cs="Arial"/>
                <w:color w:val="000000" w:themeColor="text1"/>
                <w:lang w:val="en-GB"/>
              </w:rPr>
            </w:pPr>
          </w:p>
        </w:tc>
      </w:tr>
    </w:tbl>
    <w:p w:rsidR="00870FD7" w:rsidRDefault="00870FD7">
      <w:pPr>
        <w:rPr>
          <w:rFonts w:ascii="Arial" w:hAnsi="Arial" w:cs="Arial"/>
          <w:sz w:val="25"/>
          <w:szCs w:val="25"/>
          <w:lang w:val="en-GB"/>
        </w:rPr>
      </w:pPr>
    </w:p>
    <w:p w:rsidR="00870FD7" w:rsidRPr="004A6908" w:rsidRDefault="002E617C">
      <w:pPr>
        <w:rPr>
          <w:rFonts w:ascii="Arial" w:hAnsi="Arial" w:cs="Arial"/>
          <w:sz w:val="25"/>
          <w:szCs w:val="25"/>
          <w:lang w:val="en-GB"/>
        </w:rPr>
      </w:pPr>
      <w:r>
        <w:rPr>
          <w:noProof/>
        </w:rPr>
        <w:drawing>
          <wp:inline distT="0" distB="0" distL="0" distR="0" wp14:anchorId="0B2DFB78" wp14:editId="3AD6E57E">
            <wp:extent cx="4312920" cy="2409330"/>
            <wp:effectExtent l="0" t="0" r="0" b="0"/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22778" t="12638" r="1167" b="11828"/>
                    <a:stretch/>
                  </pic:blipFill>
                  <pic:spPr bwMode="auto">
                    <a:xfrm>
                      <a:off x="0" y="0"/>
                      <a:ext cx="4321934" cy="24143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F23F8D" w:rsidRPr="004A6908" w:rsidRDefault="00F23F8D">
      <w:pPr>
        <w:rPr>
          <w:rFonts w:ascii="Arial" w:hAnsi="Arial" w:cs="Arial"/>
          <w:sz w:val="25"/>
          <w:szCs w:val="25"/>
          <w:lang w:val="en-GB"/>
        </w:rPr>
      </w:pPr>
    </w:p>
    <w:p w:rsidR="00F378A4" w:rsidRDefault="00F378A4">
      <w:pPr>
        <w:rPr>
          <w:rFonts w:ascii="Arial" w:hAnsi="Arial" w:cs="Arial"/>
          <w:sz w:val="25"/>
          <w:szCs w:val="25"/>
          <w:lang w:val="en-GB"/>
        </w:rPr>
      </w:pPr>
    </w:p>
    <w:p w:rsidR="00F378A4" w:rsidRPr="00F378A4" w:rsidRDefault="00F378A4">
      <w:pPr>
        <w:rPr>
          <w:lang w:val="en-GB"/>
        </w:rPr>
      </w:pPr>
    </w:p>
    <w:p w:rsidR="00F378A4" w:rsidRDefault="00F378A4">
      <w:pPr>
        <w:rPr>
          <w:lang w:val="en-GB"/>
        </w:rPr>
      </w:pPr>
    </w:p>
    <w:p w:rsidR="00F378A4" w:rsidRPr="00EE4B05" w:rsidRDefault="00F378A4">
      <w:pPr>
        <w:rPr>
          <w:lang w:val="en-GB"/>
        </w:rPr>
      </w:pPr>
    </w:p>
    <w:sectPr w:rsidR="00F378A4" w:rsidRPr="00EE4B05" w:rsidSect="00777E3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67" type="#_x0000_t75" style="width:11.4pt;height:11.4pt" o:bullet="t">
        <v:imagedata r:id="rId1" o:title="msoFC14"/>
      </v:shape>
    </w:pict>
  </w:numPicBullet>
  <w:abstractNum w:abstractNumId="0" w15:restartNumberingAfterBreak="0">
    <w:nsid w:val="277562B0"/>
    <w:multiLevelType w:val="hybridMultilevel"/>
    <w:tmpl w:val="45CC0724"/>
    <w:lvl w:ilvl="0" w:tplc="040C000B">
      <w:start w:val="1"/>
      <w:numFmt w:val="bullet"/>
      <w:lvlText w:val=""/>
      <w:lvlJc w:val="left"/>
      <w:pPr>
        <w:ind w:left="360" w:hanging="360"/>
      </w:pPr>
      <w:rPr>
        <w:rFonts w:ascii="Wingdings" w:hAnsi="Wingdings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4AC64726"/>
    <w:multiLevelType w:val="hybridMultilevel"/>
    <w:tmpl w:val="514437B8"/>
    <w:lvl w:ilvl="0" w:tplc="040C0007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77E31"/>
    <w:rsid w:val="002E617C"/>
    <w:rsid w:val="003B479B"/>
    <w:rsid w:val="003D65B5"/>
    <w:rsid w:val="004A6908"/>
    <w:rsid w:val="004B0F4B"/>
    <w:rsid w:val="00576A54"/>
    <w:rsid w:val="00777E31"/>
    <w:rsid w:val="00852F8E"/>
    <w:rsid w:val="00870FD7"/>
    <w:rsid w:val="00AD028D"/>
    <w:rsid w:val="00BB1CEA"/>
    <w:rsid w:val="00DC7430"/>
    <w:rsid w:val="00E33E03"/>
    <w:rsid w:val="00EE4B05"/>
    <w:rsid w:val="00F23F8D"/>
    <w:rsid w:val="00F378A4"/>
    <w:rsid w:val="00F8231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7B0E6CC"/>
  <w15:chartTrackingRefBased/>
  <w15:docId w15:val="{5EB193AD-3C7B-4627-8C8D-62A95F2A69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definition">
    <w:name w:val="definition"/>
    <w:basedOn w:val="Policepardfaut"/>
    <w:rsid w:val="00EE4B05"/>
  </w:style>
  <w:style w:type="paragraph" w:styleId="Paragraphedeliste">
    <w:name w:val="List Paragraph"/>
    <w:basedOn w:val="Normal"/>
    <w:uiPriority w:val="34"/>
    <w:qFormat/>
    <w:rsid w:val="00E33E03"/>
    <w:pPr>
      <w:ind w:left="720"/>
      <w:contextualSpacing/>
    </w:pPr>
  </w:style>
  <w:style w:type="table" w:styleId="Grilledutableau">
    <w:name w:val="Table Grid"/>
    <w:basedOn w:val="TableauNormal"/>
    <w:uiPriority w:val="39"/>
    <w:rsid w:val="00576A5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hdphoto" Target="media/hdphoto1.wdp"/><Relationship Id="rId13" Type="http://schemas.microsoft.com/office/2007/relationships/hdphoto" Target="media/hdphoto3.wdp"/><Relationship Id="rId3" Type="http://schemas.openxmlformats.org/officeDocument/2006/relationships/settings" Target="settings.xml"/><Relationship Id="rId7" Type="http://schemas.openxmlformats.org/officeDocument/2006/relationships/image" Target="media/image4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3.jpeg"/><Relationship Id="rId11" Type="http://schemas.openxmlformats.org/officeDocument/2006/relationships/image" Target="media/image6.pn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microsoft.com/office/2007/relationships/hdphoto" Target="media/hdphoto2.wdp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8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3</Pages>
  <Words>576</Words>
  <Characters>3173</Characters>
  <Application>Microsoft Office Word</Application>
  <DocSecurity>0</DocSecurity>
  <Lines>26</Lines>
  <Paragraphs>7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Alexandra Philipon</dc:creator>
  <cp:keywords/>
  <dc:description/>
  <cp:lastModifiedBy>Alexandra Philipon</cp:lastModifiedBy>
  <cp:revision>8</cp:revision>
  <dcterms:created xsi:type="dcterms:W3CDTF">2019-02-28T19:17:00Z</dcterms:created>
  <dcterms:modified xsi:type="dcterms:W3CDTF">2019-02-28T21:10:00Z</dcterms:modified>
</cp:coreProperties>
</file>