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ТЕСТ ПО ТЕМЕ</w:t>
      </w:r>
    </w:p>
    <w:p w:rsidR="003750D5" w:rsidRPr="003750D5" w:rsidRDefault="003750D5" w:rsidP="00375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D5">
        <w:rPr>
          <w:rFonts w:ascii="Times New Roman" w:hAnsi="Times New Roman" w:cs="Times New Roman"/>
          <w:b/>
          <w:sz w:val="28"/>
          <w:szCs w:val="28"/>
        </w:rPr>
        <w:t>«Права человека и гражданина в Республике Беларусь»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1.Всеобщая декларация прав человека была принята на Генеральной Ассамблее ООН в 1948 г.</w:t>
      </w:r>
    </w:p>
    <w:p w:rsidR="003750D5" w:rsidRPr="00C27684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2.Принцип универсальности прав человека состоит в том, что права человека нельзя утратить, так как они имеют отношение к самому фак</w:t>
      </w:r>
      <w:r>
        <w:rPr>
          <w:rFonts w:ascii="Times New Roman" w:hAnsi="Times New Roman" w:cs="Times New Roman"/>
          <w:sz w:val="28"/>
          <w:szCs w:val="28"/>
        </w:rPr>
        <w:t>ту человеческого существования.</w:t>
      </w:r>
    </w:p>
    <w:p w:rsidR="003750D5" w:rsidRPr="003750D5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C27684" w:rsidRDefault="003750D5" w:rsidP="003750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3.К «первому поколению» прав относятся социальные, эк</w:t>
      </w:r>
      <w:r>
        <w:rPr>
          <w:rFonts w:ascii="Times New Roman" w:hAnsi="Times New Roman" w:cs="Times New Roman"/>
          <w:sz w:val="28"/>
          <w:szCs w:val="28"/>
        </w:rPr>
        <w:t>ономические и культурные права.</w:t>
      </w:r>
    </w:p>
    <w:p w:rsidR="003750D5" w:rsidRPr="003750D5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C27684" w:rsidRDefault="003750D5" w:rsidP="003750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4.Обладание политическими правами означает для гражданина возможность участв</w:t>
      </w:r>
      <w:r>
        <w:rPr>
          <w:rFonts w:ascii="Times New Roman" w:hAnsi="Times New Roman" w:cs="Times New Roman"/>
          <w:sz w:val="28"/>
          <w:szCs w:val="28"/>
        </w:rPr>
        <w:t>овать в выборах и референдумах.</w:t>
      </w:r>
    </w:p>
    <w:p w:rsidR="003750D5" w:rsidRPr="00C27684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5.Права, охватывающие сферу труда, занятости, благосостояния людей, относятся к </w:t>
      </w:r>
      <w:r>
        <w:rPr>
          <w:rFonts w:ascii="Times New Roman" w:hAnsi="Times New Roman" w:cs="Times New Roman"/>
          <w:sz w:val="28"/>
          <w:szCs w:val="28"/>
        </w:rPr>
        <w:t>социально-экономическим правам.</w:t>
      </w:r>
    </w:p>
    <w:p w:rsidR="003750D5" w:rsidRPr="00C27684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6.К культурным правам относят право на свободу технического, художе</w:t>
      </w:r>
      <w:r>
        <w:rPr>
          <w:rFonts w:ascii="Times New Roman" w:hAnsi="Times New Roman" w:cs="Times New Roman"/>
          <w:sz w:val="28"/>
          <w:szCs w:val="28"/>
        </w:rPr>
        <w:t>ственного, научного творчества.</w:t>
      </w:r>
    </w:p>
    <w:p w:rsidR="003750D5" w:rsidRPr="00C27684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7.Право на личную жизнь дает возможность получать опр</w:t>
      </w:r>
      <w:r>
        <w:rPr>
          <w:rFonts w:ascii="Times New Roman" w:hAnsi="Times New Roman" w:cs="Times New Roman"/>
          <w:sz w:val="28"/>
          <w:szCs w:val="28"/>
        </w:rPr>
        <w:t>еделенные блага от государства.</w:t>
      </w:r>
    </w:p>
    <w:p w:rsidR="003750D5" w:rsidRPr="003750D5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C27684" w:rsidRDefault="003750D5" w:rsidP="003750D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8.Право на труд включает в</w:t>
      </w:r>
      <w:r>
        <w:rPr>
          <w:rFonts w:ascii="Times New Roman" w:hAnsi="Times New Roman" w:cs="Times New Roman"/>
          <w:sz w:val="28"/>
          <w:szCs w:val="28"/>
        </w:rPr>
        <w:t xml:space="preserve"> себя право на выбор профессии.</w:t>
      </w:r>
    </w:p>
    <w:p w:rsidR="003750D5" w:rsidRPr="00C27684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3750D5" w:rsidRPr="003750D5" w:rsidRDefault="003750D5" w:rsidP="003750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 xml:space="preserve">9.Право на </w:t>
      </w:r>
      <w:r>
        <w:rPr>
          <w:rFonts w:ascii="Times New Roman" w:hAnsi="Times New Roman" w:cs="Times New Roman"/>
          <w:sz w:val="28"/>
          <w:szCs w:val="28"/>
        </w:rPr>
        <w:t>жилище относят к личным правам.</w:t>
      </w:r>
    </w:p>
    <w:p w:rsidR="003750D5" w:rsidRPr="003750D5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750D5" w:rsidRPr="00C27684" w:rsidRDefault="003750D5" w:rsidP="003750D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Неверное утверждение</w:t>
      </w:r>
    </w:p>
    <w:p w:rsidR="003750D5" w:rsidRPr="003750D5" w:rsidRDefault="003750D5" w:rsidP="00375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10.В обязанности гражданина Республики Беларусь вход</w:t>
      </w:r>
      <w:r>
        <w:rPr>
          <w:rFonts w:ascii="Times New Roman" w:hAnsi="Times New Roman" w:cs="Times New Roman"/>
          <w:sz w:val="28"/>
          <w:szCs w:val="28"/>
        </w:rPr>
        <w:t>ит охрана природной среды.</w:t>
      </w:r>
    </w:p>
    <w:p w:rsidR="003750D5" w:rsidRPr="00C27684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27684">
        <w:rPr>
          <w:rFonts w:ascii="Times New Roman" w:hAnsi="Times New Roman" w:cs="Times New Roman"/>
          <w:color w:val="FF0000"/>
          <w:sz w:val="28"/>
          <w:szCs w:val="28"/>
        </w:rPr>
        <w:t>Верное утверждение</w:t>
      </w:r>
    </w:p>
    <w:p w:rsidR="0073717B" w:rsidRPr="003750D5" w:rsidRDefault="003750D5" w:rsidP="003750D5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0D5">
        <w:rPr>
          <w:rFonts w:ascii="Times New Roman" w:hAnsi="Times New Roman" w:cs="Times New Roman"/>
          <w:sz w:val="28"/>
          <w:szCs w:val="28"/>
        </w:rPr>
        <w:t>Неверное утверждение</w:t>
      </w:r>
      <w:bookmarkStart w:id="0" w:name="_GoBack"/>
      <w:bookmarkEnd w:id="0"/>
    </w:p>
    <w:sectPr w:rsidR="0073717B" w:rsidRPr="003750D5" w:rsidSect="00375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DB9"/>
    <w:multiLevelType w:val="hybridMultilevel"/>
    <w:tmpl w:val="B12C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A84"/>
    <w:multiLevelType w:val="hybridMultilevel"/>
    <w:tmpl w:val="988CC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9AF"/>
    <w:multiLevelType w:val="hybridMultilevel"/>
    <w:tmpl w:val="2142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331D"/>
    <w:multiLevelType w:val="hybridMultilevel"/>
    <w:tmpl w:val="43D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2EFF"/>
    <w:multiLevelType w:val="hybridMultilevel"/>
    <w:tmpl w:val="6DB67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C61BB"/>
    <w:multiLevelType w:val="hybridMultilevel"/>
    <w:tmpl w:val="3FDE9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05FB"/>
    <w:multiLevelType w:val="hybridMultilevel"/>
    <w:tmpl w:val="1AD0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84136"/>
    <w:multiLevelType w:val="hybridMultilevel"/>
    <w:tmpl w:val="CA80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322C7"/>
    <w:multiLevelType w:val="hybridMultilevel"/>
    <w:tmpl w:val="C0D08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053D0"/>
    <w:multiLevelType w:val="hybridMultilevel"/>
    <w:tmpl w:val="356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66"/>
    <w:rsid w:val="003750D5"/>
    <w:rsid w:val="0073717B"/>
    <w:rsid w:val="00795866"/>
    <w:rsid w:val="00C2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2023-02-21T19:12:00Z</dcterms:created>
  <dcterms:modified xsi:type="dcterms:W3CDTF">2023-02-21T19:12:00Z</dcterms:modified>
</cp:coreProperties>
</file>