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48" w:rsidRPr="00BA0F48" w:rsidRDefault="00BA0F48" w:rsidP="00BA0F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A0F48">
        <w:rPr>
          <w:rFonts w:ascii="Times New Roman" w:hAnsi="Times New Roman" w:cs="Times New Roman"/>
          <w:b/>
          <w:i/>
          <w:sz w:val="32"/>
          <w:szCs w:val="32"/>
          <w:u w:val="single"/>
        </w:rPr>
        <w:t>ТЕСТ «Гражданское право»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1.Юридическое лицо - это:</w:t>
      </w:r>
    </w:p>
    <w:p w:rsidR="00BA0F48" w:rsidRPr="00BA0F48" w:rsidRDefault="00BA0F48" w:rsidP="00BA0F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организация, которая несет ответственность по своим обязательствам</w:t>
      </w:r>
    </w:p>
    <w:p w:rsidR="00BA0F48" w:rsidRPr="00BA0F48" w:rsidRDefault="00BA0F48" w:rsidP="00BA0F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юрист</w:t>
      </w:r>
    </w:p>
    <w:p w:rsidR="00BA0F48" w:rsidRPr="00BA0F48" w:rsidRDefault="00BA0F48" w:rsidP="00BA0F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организация, обладающая обособленным имуще</w:t>
      </w:r>
      <w:bookmarkStart w:id="0" w:name="_GoBack"/>
      <w:bookmarkEnd w:id="0"/>
      <w:r w:rsidRPr="00BA0F48">
        <w:rPr>
          <w:rFonts w:ascii="Times New Roman" w:hAnsi="Times New Roman" w:cs="Times New Roman"/>
          <w:sz w:val="32"/>
          <w:szCs w:val="32"/>
        </w:rPr>
        <w:t>ством</w:t>
      </w:r>
    </w:p>
    <w:p w:rsidR="00BA0F48" w:rsidRPr="00BA0F48" w:rsidRDefault="00BA0F48" w:rsidP="00BA0F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организация, выступающая в суде от своего имени</w:t>
      </w:r>
    </w:p>
    <w:p w:rsidR="00BA0F48" w:rsidRPr="00BA0F48" w:rsidRDefault="00BA0F48" w:rsidP="00BA0F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организация, регулирующая имущественные и неимущественные отношения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 xml:space="preserve">2.Из представленных форм отношений выберите </w:t>
      </w:r>
      <w:proofErr w:type="gramStart"/>
      <w:r w:rsidRPr="00BA0F48">
        <w:rPr>
          <w:rFonts w:ascii="Times New Roman" w:hAnsi="Times New Roman" w:cs="Times New Roman"/>
          <w:sz w:val="32"/>
          <w:szCs w:val="32"/>
        </w:rPr>
        <w:t>имущественные</w:t>
      </w:r>
      <w:proofErr w:type="gramEnd"/>
      <w:r w:rsidRPr="00BA0F48">
        <w:rPr>
          <w:rFonts w:ascii="Times New Roman" w:hAnsi="Times New Roman" w:cs="Times New Roman"/>
          <w:sz w:val="32"/>
          <w:szCs w:val="32"/>
        </w:rPr>
        <w:t>:</w:t>
      </w:r>
    </w:p>
    <w:p w:rsidR="00BA0F48" w:rsidRPr="00BA0F48" w:rsidRDefault="00BA0F48" w:rsidP="00BA0F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написание книги</w:t>
      </w:r>
    </w:p>
    <w:p w:rsidR="00BA0F48" w:rsidRPr="00BA0F48" w:rsidRDefault="00BA0F48" w:rsidP="00BA0F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кредит</w:t>
      </w:r>
    </w:p>
    <w:p w:rsidR="00BA0F48" w:rsidRPr="00BA0F48" w:rsidRDefault="00BA0F48" w:rsidP="00BA0F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аренда земли</w:t>
      </w:r>
    </w:p>
    <w:p w:rsidR="00BA0F48" w:rsidRPr="00BA0F48" w:rsidRDefault="00BA0F48" w:rsidP="00BA0F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прокат автомобиля</w:t>
      </w:r>
    </w:p>
    <w:p w:rsidR="00BA0F48" w:rsidRPr="00BA0F48" w:rsidRDefault="00BA0F48" w:rsidP="00BA0F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изобретение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3.Из представленных видов ответственности выберите те, которые связаны с отраслью гражданского права:</w:t>
      </w:r>
    </w:p>
    <w:p w:rsidR="00BA0F48" w:rsidRPr="00BA0F48" w:rsidRDefault="00BA0F48" w:rsidP="00BA0F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переходил дорогу в неустановленном месте</w:t>
      </w:r>
    </w:p>
    <w:p w:rsidR="00BA0F48" w:rsidRPr="00BA0F48" w:rsidRDefault="00BA0F48" w:rsidP="00BA0F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разбил мячом окном в доме соседа</w:t>
      </w:r>
    </w:p>
    <w:p w:rsidR="00BA0F48" w:rsidRPr="00BA0F48" w:rsidRDefault="00BA0F48" w:rsidP="00BA0F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несвоевременно оплатил аренду жилья</w:t>
      </w:r>
    </w:p>
    <w:p w:rsidR="00BA0F48" w:rsidRPr="00BA0F48" w:rsidRDefault="00BA0F48" w:rsidP="00BA0F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оскорбил государственного служащего</w:t>
      </w:r>
    </w:p>
    <w:p w:rsidR="00BA0F48" w:rsidRPr="00BA0F48" w:rsidRDefault="00BA0F48" w:rsidP="00BA0F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угнал автомобиль и разбил его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4.Бизнесмен решил подарить детскому дому микроавтобус. Этот пример, прежде всего, иллюстрирует право собственника в отношении принадлежащего ему имущества:</w:t>
      </w:r>
    </w:p>
    <w:p w:rsidR="00BA0F48" w:rsidRPr="00BA0F48" w:rsidRDefault="00BA0F48" w:rsidP="00BA0F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Потреблять</w:t>
      </w:r>
    </w:p>
    <w:p w:rsidR="00BA0F48" w:rsidRPr="00BA0F48" w:rsidRDefault="00BA0F48" w:rsidP="00BA0F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Владеть</w:t>
      </w:r>
    </w:p>
    <w:p w:rsidR="00BA0F48" w:rsidRPr="00BA0F48" w:rsidRDefault="00BA0F48" w:rsidP="00BA0F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Распоряжаться</w:t>
      </w:r>
    </w:p>
    <w:p w:rsidR="00BA0F48" w:rsidRPr="00BA0F48" w:rsidRDefault="00BA0F48" w:rsidP="00BA0F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Пользоваться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5.Субъектами гражданско-правовых отношений являются:</w:t>
      </w:r>
    </w:p>
    <w:p w:rsidR="00BA0F48" w:rsidRPr="00BA0F48" w:rsidRDefault="00BA0F48" w:rsidP="00BA0F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Семья</w:t>
      </w:r>
    </w:p>
    <w:p w:rsidR="00BA0F48" w:rsidRPr="00BA0F48" w:rsidRDefault="00BA0F48" w:rsidP="00BA0F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Иностранные граждане</w:t>
      </w:r>
    </w:p>
    <w:p w:rsidR="00BA0F48" w:rsidRPr="00BA0F48" w:rsidRDefault="00BA0F48" w:rsidP="00BA0F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Физические лица</w:t>
      </w:r>
    </w:p>
    <w:p w:rsidR="00BA0F48" w:rsidRPr="00BA0F48" w:rsidRDefault="00BA0F48" w:rsidP="00BA0F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Юридические лица</w:t>
      </w:r>
    </w:p>
    <w:p w:rsidR="00BA0F48" w:rsidRPr="00BA0F48" w:rsidRDefault="00BA0F48" w:rsidP="00BA0F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государство (Республика Беларусь и ее административно-территориальные единицы)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6.Правоспособность физического лица:</w:t>
      </w:r>
    </w:p>
    <w:p w:rsidR="00BA0F48" w:rsidRPr="00BA0F48" w:rsidRDefault="00BA0F48" w:rsidP="00BA0F4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признается за всеми гражданами</w:t>
      </w:r>
    </w:p>
    <w:p w:rsidR="00BA0F48" w:rsidRPr="00BA0F48" w:rsidRDefault="00BA0F48" w:rsidP="00BA0F4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возникает в момент рождения</w:t>
      </w:r>
    </w:p>
    <w:p w:rsidR="00BA0F48" w:rsidRPr="00BA0F48" w:rsidRDefault="00BA0F48" w:rsidP="00BA0F4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lastRenderedPageBreak/>
        <w:t>прекращается с выходом на пенсию</w:t>
      </w:r>
    </w:p>
    <w:p w:rsidR="00BA0F48" w:rsidRPr="00BA0F48" w:rsidRDefault="00BA0F48" w:rsidP="00BA0F4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прекращается со смертью человека</w:t>
      </w:r>
    </w:p>
    <w:p w:rsidR="00BA0F48" w:rsidRPr="00BA0F48" w:rsidRDefault="00BA0F48" w:rsidP="00BA0F4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возникает с момента совершеннолетия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 xml:space="preserve">7.Верно ли, что, в отличие от правоспособности, дееспособность связана </w:t>
      </w:r>
      <w:proofErr w:type="gramStart"/>
      <w:r w:rsidRPr="00BA0F48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BA0F48">
        <w:rPr>
          <w:rFonts w:ascii="Times New Roman" w:hAnsi="Times New Roman" w:cs="Times New Roman"/>
          <w:sz w:val="32"/>
          <w:szCs w:val="32"/>
        </w:rPr>
        <w:t>: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А) совершением гражданином осознанных целенаправленных действий;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Б) достижением человеком определенного уровня психической зрелости?</w:t>
      </w:r>
    </w:p>
    <w:p w:rsidR="00BA0F48" w:rsidRPr="00BA0F48" w:rsidRDefault="00BA0F48" w:rsidP="00BA0F4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верно</w:t>
      </w:r>
      <w:proofErr w:type="gramStart"/>
      <w:r w:rsidRPr="00BA0F48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</w:p>
    <w:p w:rsidR="00BA0F48" w:rsidRPr="00BA0F48" w:rsidRDefault="00BA0F48" w:rsidP="00BA0F4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верно</w:t>
      </w:r>
      <w:proofErr w:type="gramStart"/>
      <w:r w:rsidRPr="00BA0F48">
        <w:rPr>
          <w:rFonts w:ascii="Times New Roman" w:hAnsi="Times New Roman" w:cs="Times New Roman"/>
          <w:sz w:val="32"/>
          <w:szCs w:val="32"/>
        </w:rPr>
        <w:t xml:space="preserve"> Б</w:t>
      </w:r>
      <w:proofErr w:type="gramEnd"/>
    </w:p>
    <w:p w:rsidR="00BA0F48" w:rsidRPr="00BA0F48" w:rsidRDefault="00BA0F48" w:rsidP="00BA0F4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верны оба суждения</w:t>
      </w:r>
    </w:p>
    <w:p w:rsidR="00BA0F48" w:rsidRPr="00BA0F48" w:rsidRDefault="00BA0F48" w:rsidP="00BA0F4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оба суждения неверны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8.Государственные органы Республики Беларусь, ее административно-территориальные единицы: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А) не участвуют в отношениях, регулируемых гражданским законодательством;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Б) могут от имени Республики Беларусь приобретать определенное имущество, распоряжаться им?</w:t>
      </w:r>
    </w:p>
    <w:p w:rsidR="00BA0F48" w:rsidRPr="00BA0F48" w:rsidRDefault="00BA0F48" w:rsidP="00BA0F4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верно</w:t>
      </w:r>
      <w:proofErr w:type="gramStart"/>
      <w:r w:rsidRPr="00BA0F48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</w:p>
    <w:p w:rsidR="00BA0F48" w:rsidRPr="00BA0F48" w:rsidRDefault="00BA0F48" w:rsidP="00BA0F4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верно</w:t>
      </w:r>
      <w:proofErr w:type="gramStart"/>
      <w:r w:rsidRPr="00BA0F48">
        <w:rPr>
          <w:rFonts w:ascii="Times New Roman" w:hAnsi="Times New Roman" w:cs="Times New Roman"/>
          <w:sz w:val="32"/>
          <w:szCs w:val="32"/>
        </w:rPr>
        <w:t xml:space="preserve"> Б</w:t>
      </w:r>
      <w:proofErr w:type="gramEnd"/>
    </w:p>
    <w:p w:rsidR="00BA0F48" w:rsidRPr="00BA0F48" w:rsidRDefault="00BA0F48" w:rsidP="00BA0F4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верны оба суждения</w:t>
      </w:r>
    </w:p>
    <w:p w:rsidR="00BA0F48" w:rsidRPr="00BA0F48" w:rsidRDefault="00BA0F48" w:rsidP="00BA0F4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оба суждения неверны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9.Верно ли, что для того, чтобы быть субъектом гражданско-правовых отношений, человек должен обладать: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А) правоспособностью;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Б) дееспособностью?</w:t>
      </w:r>
    </w:p>
    <w:p w:rsidR="00BA0F48" w:rsidRPr="00BA0F48" w:rsidRDefault="00BA0F48" w:rsidP="00BA0F4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верно</w:t>
      </w:r>
      <w:proofErr w:type="gramStart"/>
      <w:r w:rsidRPr="00BA0F48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</w:p>
    <w:p w:rsidR="00BA0F48" w:rsidRPr="00BA0F48" w:rsidRDefault="00BA0F48" w:rsidP="00BA0F4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верно</w:t>
      </w:r>
      <w:proofErr w:type="gramStart"/>
      <w:r w:rsidRPr="00BA0F48">
        <w:rPr>
          <w:rFonts w:ascii="Times New Roman" w:hAnsi="Times New Roman" w:cs="Times New Roman"/>
          <w:sz w:val="32"/>
          <w:szCs w:val="32"/>
        </w:rPr>
        <w:t xml:space="preserve"> Б</w:t>
      </w:r>
      <w:proofErr w:type="gramEnd"/>
    </w:p>
    <w:p w:rsidR="00BA0F48" w:rsidRPr="00BA0F48" w:rsidRDefault="00BA0F48" w:rsidP="00BA0F4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верны оба суждения</w:t>
      </w:r>
    </w:p>
    <w:p w:rsidR="00BA0F48" w:rsidRPr="00BA0F48" w:rsidRDefault="00BA0F48" w:rsidP="00BA0F4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оба суждения неверны</w:t>
      </w:r>
    </w:p>
    <w:p w:rsidR="00BA0F48" w:rsidRPr="00BA0F48" w:rsidRDefault="00BA0F48" w:rsidP="00BA0F4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10.Какие отношения возникают между людьми в процессе приобретения товаров в магазинах, поездки в общественном транспорте?</w:t>
      </w:r>
    </w:p>
    <w:p w:rsidR="00BA0F48" w:rsidRPr="00BA0F48" w:rsidRDefault="00BA0F48" w:rsidP="00BA0F4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административные</w:t>
      </w:r>
    </w:p>
    <w:p w:rsidR="00BA0F48" w:rsidRPr="00BA0F48" w:rsidRDefault="00BA0F48" w:rsidP="00BA0F4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трудовые</w:t>
      </w:r>
    </w:p>
    <w:p w:rsidR="00BA0F48" w:rsidRPr="00BA0F48" w:rsidRDefault="00BA0F48" w:rsidP="00BA0F4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личные неимущественные</w:t>
      </w:r>
    </w:p>
    <w:p w:rsidR="00BA0F48" w:rsidRPr="00BA0F48" w:rsidRDefault="00BA0F48" w:rsidP="00BA0F4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A0F48">
        <w:rPr>
          <w:rFonts w:ascii="Times New Roman" w:hAnsi="Times New Roman" w:cs="Times New Roman"/>
          <w:sz w:val="32"/>
          <w:szCs w:val="32"/>
        </w:rPr>
        <w:t>имущественные</w:t>
      </w:r>
    </w:p>
    <w:p w:rsidR="00594396" w:rsidRPr="00BA0F48" w:rsidRDefault="00594396"/>
    <w:sectPr w:rsidR="00594396" w:rsidRPr="00BA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41C1"/>
    <w:multiLevelType w:val="hybridMultilevel"/>
    <w:tmpl w:val="76C0252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119AD"/>
    <w:multiLevelType w:val="hybridMultilevel"/>
    <w:tmpl w:val="542A619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D269E"/>
    <w:multiLevelType w:val="hybridMultilevel"/>
    <w:tmpl w:val="44A285B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7563A"/>
    <w:multiLevelType w:val="hybridMultilevel"/>
    <w:tmpl w:val="5C3A8AA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A5B80"/>
    <w:multiLevelType w:val="hybridMultilevel"/>
    <w:tmpl w:val="0DEC708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E0F91"/>
    <w:multiLevelType w:val="hybridMultilevel"/>
    <w:tmpl w:val="B53C778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84C06"/>
    <w:multiLevelType w:val="hybridMultilevel"/>
    <w:tmpl w:val="7F323BB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1242C"/>
    <w:multiLevelType w:val="hybridMultilevel"/>
    <w:tmpl w:val="CFDCB5C6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80A92"/>
    <w:multiLevelType w:val="hybridMultilevel"/>
    <w:tmpl w:val="7F289E6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84909"/>
    <w:multiLevelType w:val="hybridMultilevel"/>
    <w:tmpl w:val="4E2ECBC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64"/>
    <w:rsid w:val="004E3F64"/>
    <w:rsid w:val="00594396"/>
    <w:rsid w:val="00B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2022-04-02T19:41:00Z</dcterms:created>
  <dcterms:modified xsi:type="dcterms:W3CDTF">2022-04-02T19:41:00Z</dcterms:modified>
</cp:coreProperties>
</file>