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1BE34A32" w14:textId="77777777" w:rsidR="001A55DF" w:rsidRPr="001A55DF" w:rsidRDefault="00B31E04" w:rsidP="001A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C7B8B">
              <w:t xml:space="preserve"> </w:t>
            </w:r>
            <w:r w:rsidR="001A55DF" w:rsidRPr="001A55DF">
              <w:rPr>
                <w:rFonts w:cs="Times New Roman"/>
                <w:color w:val="000000"/>
                <w:sz w:val="28"/>
                <w:szCs w:val="28"/>
                <w:lang w:val="ru-RU"/>
              </w:rPr>
              <w:t>Основные принципы международного права</w:t>
            </w:r>
          </w:p>
          <w:p w14:paraId="6D18C27C" w14:textId="79A22B50" w:rsidR="005C7B8B" w:rsidRPr="00FE7C4B" w:rsidRDefault="001A55DF" w:rsidP="001A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1A55DF"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Источники и функции международного гуманитарного права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D0E1833" w14:textId="65F36CA4" w:rsidR="005C7B8B" w:rsidRDefault="00103249" w:rsidP="001A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1A55D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основных принципов и функций международного гуманитарного права</w:t>
            </w:r>
          </w:p>
          <w:p w14:paraId="78DCC23C" w14:textId="78768A21" w:rsidR="001A55DF" w:rsidRPr="001A55DF" w:rsidRDefault="001A55DF" w:rsidP="001A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1A55DF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бразовательная</w:t>
            </w:r>
            <w:proofErr w:type="gramEnd"/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создать условия для усвоения понятий международное гуманитарное право</w:t>
            </w:r>
          </w:p>
          <w:p w14:paraId="77DB999F" w14:textId="50C36182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, высказывать своё мнение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4B19D4B5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комбинированный урок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1DCEE9BA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02E94A11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Приветствие и подготовка к уроку.</w:t>
            </w:r>
          </w:p>
          <w:p w14:paraId="31284E96" w14:textId="77777777" w:rsidR="00622641" w:rsidRPr="00622641" w:rsidRDefault="00622641" w:rsidP="00622641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д/з (карточки, тетради на проверку, </w:t>
            </w:r>
            <w:proofErr w:type="gramStart"/>
            <w:r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>устный</w:t>
            </w:r>
            <w:proofErr w:type="gramEnd"/>
            <w:r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вопросы) </w:t>
            </w:r>
          </w:p>
          <w:p w14:paraId="40D079FE" w14:textId="1CF47BAF" w:rsidR="00622641" w:rsidRPr="00622641" w:rsidRDefault="005C7B8B" w:rsidP="0062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в.1 с.90, работа с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филвордом</w:t>
            </w:r>
            <w:proofErr w:type="spellEnd"/>
          </w:p>
          <w:p w14:paraId="4C899715" w14:textId="5B520EEC" w:rsidR="00B31E04" w:rsidRPr="00622641" w:rsidRDefault="005C7B8B" w:rsidP="0062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  <w:r w:rsidR="0087106B"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3830620D" w14:textId="41B84018" w:rsidR="00062889" w:rsidRPr="00C7290C" w:rsidRDefault="0087106B" w:rsidP="0087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Ра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бота с </w:t>
            </w:r>
            <w:proofErr w:type="gramStart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вводной</w:t>
            </w:r>
            <w:proofErr w:type="gramEnd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инфографикой</w:t>
            </w:r>
            <w:proofErr w:type="spellEnd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с.91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5CD35EA3" w:rsidR="005E3E11" w:rsidRPr="003463F5" w:rsidRDefault="005C7B8B" w:rsidP="00480FD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 </w:t>
                  </w:r>
                  <w:proofErr w:type="spellStart"/>
                  <w:r w:rsidR="001A55D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междунородного</w:t>
                  </w:r>
                  <w:proofErr w:type="spellEnd"/>
                  <w:r w:rsidR="001A55D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гуманитарного права </w:t>
                  </w:r>
                </w:p>
              </w:tc>
              <w:tc>
                <w:tcPr>
                  <w:tcW w:w="3708" w:type="dxa"/>
                </w:tcPr>
                <w:p w14:paraId="3A6A907B" w14:textId="61A17A59" w:rsidR="00C7290C" w:rsidRDefault="00760754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 презентацией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A391ABB" w14:textId="4C7DF444" w:rsidR="00062889" w:rsidRDefault="00622641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EC22D31" w14:textId="77777777" w:rsidR="00CD7476" w:rsidRDefault="00CD7476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33E2761F" w:rsidR="00622641" w:rsidRPr="00C7290C" w:rsidRDefault="00622641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2BF2794A" w14:textId="77777777" w:rsidR="00062889" w:rsidRDefault="00062889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489465" w14:textId="59160B2A" w:rsidR="00062889" w:rsidRDefault="003463F5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7FD98FA2" w:rsidR="00622641" w:rsidRPr="00966A4E" w:rsidRDefault="00622641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</w:tc>
            </w:tr>
            <w:tr w:rsidR="002F30AA" w14:paraId="46E7F993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22F0411" w14:textId="30D5C4DA" w:rsidR="002F30AA" w:rsidRDefault="001A55DF" w:rsidP="00480FD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Принципы международного гуманитарного права </w:t>
                  </w:r>
                </w:p>
              </w:tc>
              <w:tc>
                <w:tcPr>
                  <w:tcW w:w="3708" w:type="dxa"/>
                </w:tcPr>
                <w:p w14:paraId="673FEE03" w14:textId="3E011CB0" w:rsidR="001A55DF" w:rsidRDefault="001A55DF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  <w:p w14:paraId="40BBF19E" w14:textId="13EDB285" w:rsidR="00B24C1E" w:rsidRDefault="00B24C1E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4F7B6CD3" w14:textId="77777777" w:rsidR="00B24C1E" w:rsidRPr="00B24C1E" w:rsidRDefault="00B24C1E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24C1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4D0ABF5B" w14:textId="77777777" w:rsidR="00B24C1E" w:rsidRPr="00B24C1E" w:rsidRDefault="00B24C1E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5311464" w14:textId="4BB65DD5" w:rsidR="00062889" w:rsidRDefault="00062889" w:rsidP="00480FD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212F2FCB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1A7F88B6" w:rsidR="00FE7C4B" w:rsidRDefault="00A74288" w:rsidP="001A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1A55D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задания в учебнике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35B66C3F" w:rsidR="005E3E11" w:rsidRPr="008A5DF1" w:rsidRDefault="005E3E11" w:rsidP="008A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A5DF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2EA8B27C" w:rsidR="00023FA2" w:rsidRPr="00023FA2" w:rsidRDefault="005E3E11" w:rsidP="008A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 w:rsidR="005C7B8B">
              <w:t xml:space="preserve"> </w:t>
            </w:r>
            <w:r w:rsidR="001A55DF" w:rsidRPr="001A55DF">
              <w:rPr>
                <w:rFonts w:cs="Times New Roman"/>
                <w:color w:val="000000"/>
                <w:sz w:val="28"/>
                <w:szCs w:val="28"/>
              </w:rPr>
              <w:t>§ 8, задание по ссылке https://miskevichistory34.netboard.me/j69j8tpl6qdxm5z/?w=5307857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97B2" w14:textId="77777777" w:rsidR="00480FD6" w:rsidRDefault="00480FD6">
      <w:pPr>
        <w:spacing w:line="240" w:lineRule="auto"/>
        <w:ind w:left="0" w:hanging="2"/>
      </w:pPr>
      <w:r>
        <w:separator/>
      </w:r>
    </w:p>
  </w:endnote>
  <w:endnote w:type="continuationSeparator" w:id="0">
    <w:p w14:paraId="2A773F36" w14:textId="77777777" w:rsidR="00480FD6" w:rsidRDefault="00480F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E8860" w14:textId="77777777" w:rsidR="00480FD6" w:rsidRDefault="00480FD6">
      <w:pPr>
        <w:spacing w:line="240" w:lineRule="auto"/>
        <w:ind w:left="0" w:hanging="2"/>
      </w:pPr>
      <w:r>
        <w:separator/>
      </w:r>
    </w:p>
  </w:footnote>
  <w:footnote w:type="continuationSeparator" w:id="0">
    <w:p w14:paraId="262A1B02" w14:textId="77777777" w:rsidR="00480FD6" w:rsidRDefault="00480F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6D8B3FEE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62889"/>
    <w:rsid w:val="000E3408"/>
    <w:rsid w:val="00103249"/>
    <w:rsid w:val="0015039F"/>
    <w:rsid w:val="001A55DF"/>
    <w:rsid w:val="001D2A06"/>
    <w:rsid w:val="002F30AA"/>
    <w:rsid w:val="00314B64"/>
    <w:rsid w:val="003463F5"/>
    <w:rsid w:val="003835B3"/>
    <w:rsid w:val="00384650"/>
    <w:rsid w:val="0039717E"/>
    <w:rsid w:val="00480FD6"/>
    <w:rsid w:val="00562EBF"/>
    <w:rsid w:val="005C7B8B"/>
    <w:rsid w:val="005E3E11"/>
    <w:rsid w:val="006060CA"/>
    <w:rsid w:val="00622641"/>
    <w:rsid w:val="006C4FBC"/>
    <w:rsid w:val="006F36EB"/>
    <w:rsid w:val="00760754"/>
    <w:rsid w:val="00810A26"/>
    <w:rsid w:val="0087106B"/>
    <w:rsid w:val="008A5DF1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B2193"/>
    <w:rsid w:val="00AC6548"/>
    <w:rsid w:val="00B24C1E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D7476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2A982D-BC14-4BC4-A5C6-F8629E87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10</cp:revision>
  <cp:lastPrinted>2021-11-18T18:37:00Z</cp:lastPrinted>
  <dcterms:created xsi:type="dcterms:W3CDTF">2021-09-13T18:00:00Z</dcterms:created>
  <dcterms:modified xsi:type="dcterms:W3CDTF">2024-12-10T07:00:00Z</dcterms:modified>
</cp:coreProperties>
</file>