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t xml:space="preserve">Княжение </w:t>
      </w:r>
      <w:proofErr w:type="spellStart"/>
      <w:r w:rsidRPr="000B0183">
        <w:rPr>
          <w:rFonts w:ascii="Times New Roman" w:hAnsi="Times New Roman" w:cs="Times New Roman"/>
          <w:b/>
          <w:sz w:val="24"/>
        </w:rPr>
        <w:t>Витовта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стал вассалом Ягайло согласно: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Островскому соглашению; б)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Салинскому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соглашению;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 г) </w:t>
      </w:r>
      <w:proofErr w:type="spellStart"/>
      <w:r w:rsidRPr="000B0183">
        <w:rPr>
          <w:rFonts w:ascii="Times New Roman" w:hAnsi="Times New Roman" w:cs="Times New Roman"/>
          <w:sz w:val="24"/>
        </w:rPr>
        <w:t>Городельской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Крупные уделы в ВКЛ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превратил: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в земли; б) волости; в) наместничества; г) села.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соглашение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заключил: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 Московским княжеством; б) Тевтонским орденом;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Ягайло; г) Золотой Ордой.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На </w:t>
      </w:r>
      <w:proofErr w:type="spellStart"/>
      <w:r w:rsidRPr="000B0183">
        <w:rPr>
          <w:rFonts w:ascii="Times New Roman" w:hAnsi="Times New Roman" w:cs="Times New Roman"/>
          <w:sz w:val="24"/>
        </w:rPr>
        <w:t>Констанцком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церковном соборе на сторону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и Ягайло встал: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Сигизмунд I Люксембург; б) Ян Жижка;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Сигизмунд </w:t>
      </w:r>
      <w:proofErr w:type="spellStart"/>
      <w:r w:rsidRPr="000B0183">
        <w:rPr>
          <w:rFonts w:ascii="Times New Roman" w:hAnsi="Times New Roman" w:cs="Times New Roman"/>
          <w:sz w:val="24"/>
        </w:rPr>
        <w:t>Корибутович</w:t>
      </w:r>
      <w:proofErr w:type="spellEnd"/>
      <w:r w:rsidRPr="000B0183">
        <w:rPr>
          <w:rFonts w:ascii="Times New Roman" w:hAnsi="Times New Roman" w:cs="Times New Roman"/>
          <w:sz w:val="24"/>
        </w:rPr>
        <w:t>; г) Папа Римский.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Согласно </w:t>
      </w:r>
      <w:proofErr w:type="spellStart"/>
      <w:r w:rsidRPr="000B0183">
        <w:rPr>
          <w:rFonts w:ascii="Times New Roman" w:hAnsi="Times New Roman" w:cs="Times New Roman"/>
          <w:sz w:val="24"/>
        </w:rPr>
        <w:t>Городельской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сохранялась обособленность ВКЛ;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высшие посты в государстве могли занимать католики и православные;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феодалы ВКЛ обещали быть с поляками в вечной «дружбе и союзе»;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феодалы ВКЛ принимали польские гербы и вступали в польское «гербовое братство».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подчинил города: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Смоленск; б) Тверь; в) Псков; г) Москву.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Укажите результаты «Великой войны» с крестоносцами: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поражение тевтонцев; б) заключение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соглашения;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возвращение </w:t>
      </w:r>
      <w:proofErr w:type="spellStart"/>
      <w:r w:rsidRPr="000B0183">
        <w:rPr>
          <w:rFonts w:ascii="Times New Roman" w:hAnsi="Times New Roman" w:cs="Times New Roman"/>
          <w:sz w:val="24"/>
        </w:rPr>
        <w:t>Жемайтии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к ВКЛ; г) заключение союза с Золотой Ордой.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Соотнесите даты и события.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1430 г. 2) 1398 г. 3) 1413 г. </w:t>
      </w:r>
      <w:r w:rsidRPr="000B0183">
        <w:rPr>
          <w:rFonts w:ascii="Times New Roman" w:hAnsi="Times New Roman" w:cs="Times New Roman"/>
          <w:sz w:val="24"/>
        </w:rPr>
        <w:t>4) 1399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заключение </w:t>
      </w:r>
      <w:proofErr w:type="spellStart"/>
      <w:r>
        <w:rPr>
          <w:rFonts w:ascii="Times New Roman" w:hAnsi="Times New Roman" w:cs="Times New Roman"/>
          <w:sz w:val="24"/>
        </w:rPr>
        <w:t>Городельской</w:t>
      </w:r>
      <w:proofErr w:type="spellEnd"/>
      <w:r>
        <w:rPr>
          <w:rFonts w:ascii="Times New Roman" w:hAnsi="Times New Roman" w:cs="Times New Roman"/>
          <w:sz w:val="24"/>
        </w:rPr>
        <w:t xml:space="preserve"> унии б) битва на р. </w:t>
      </w:r>
      <w:proofErr w:type="spellStart"/>
      <w:r>
        <w:rPr>
          <w:rFonts w:ascii="Times New Roman" w:hAnsi="Times New Roman" w:cs="Times New Roman"/>
          <w:sz w:val="24"/>
        </w:rPr>
        <w:t>Ворскла</w:t>
      </w:r>
      <w:proofErr w:type="spellEnd"/>
      <w:r>
        <w:rPr>
          <w:rFonts w:ascii="Times New Roman" w:hAnsi="Times New Roman" w:cs="Times New Roman"/>
          <w:sz w:val="24"/>
        </w:rPr>
        <w:t xml:space="preserve"> в) смерть </w:t>
      </w:r>
      <w:proofErr w:type="spellStart"/>
      <w:r>
        <w:rPr>
          <w:rFonts w:ascii="Times New Roman" w:hAnsi="Times New Roman" w:cs="Times New Roman"/>
          <w:sz w:val="24"/>
        </w:rPr>
        <w:t>Витовта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B0183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передача </w:t>
      </w:r>
      <w:proofErr w:type="spellStart"/>
      <w:r w:rsidRPr="000B0183">
        <w:rPr>
          <w:rFonts w:ascii="Times New Roman" w:hAnsi="Times New Roman" w:cs="Times New Roman"/>
          <w:sz w:val="24"/>
        </w:rPr>
        <w:t>Жемайтии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Тевтонскому ордену;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участие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в «Великой войне»;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усиление вассальной зависимости крупных феодалов от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>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объявление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«королем Литвы и Руси».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Вставьте в предложения пропущенные слова.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Границы ВКЛ при </w:t>
      </w:r>
      <w:proofErr w:type="spellStart"/>
      <w:r w:rsidRPr="000B0183">
        <w:rPr>
          <w:rFonts w:ascii="Times New Roman" w:hAnsi="Times New Roman" w:cs="Times New Roman"/>
          <w:sz w:val="24"/>
        </w:rPr>
        <w:t>Витовте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достигли моря.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Поражение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в битве на р. </w:t>
      </w:r>
      <w:proofErr w:type="spellStart"/>
      <w:r w:rsidRPr="000B0183">
        <w:rPr>
          <w:rFonts w:ascii="Times New Roman" w:hAnsi="Times New Roman" w:cs="Times New Roman"/>
          <w:sz w:val="24"/>
        </w:rPr>
        <w:t>Ворскле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сорвало планы полного покорения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вмешивался в династическую борьбу </w:t>
      </w:r>
      <w:proofErr w:type="gramStart"/>
      <w:r w:rsidRPr="000B0183">
        <w:rPr>
          <w:rFonts w:ascii="Times New Roman" w:hAnsi="Times New Roman" w:cs="Times New Roman"/>
          <w:sz w:val="24"/>
        </w:rPr>
        <w:t>в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0B0183">
        <w:rPr>
          <w:rFonts w:ascii="Times New Roman" w:hAnsi="Times New Roman" w:cs="Times New Roman"/>
          <w:sz w:val="24"/>
        </w:rPr>
        <w:t>Витовту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предлагали стать </w:t>
      </w:r>
      <w:proofErr w:type="gramStart"/>
      <w:r w:rsidRPr="000B0183">
        <w:rPr>
          <w:rFonts w:ascii="Times New Roman" w:hAnsi="Times New Roman" w:cs="Times New Roman"/>
          <w:sz w:val="24"/>
        </w:rPr>
        <w:t>королем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д) Против коронации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0183">
        <w:rPr>
          <w:rFonts w:ascii="Times New Roman" w:hAnsi="Times New Roman" w:cs="Times New Roman"/>
          <w:sz w:val="24"/>
        </w:rPr>
        <w:t>были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е)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мечтал о грандиозных завоеваниях </w:t>
      </w:r>
      <w:proofErr w:type="gramStart"/>
      <w:r w:rsidRPr="000B0183">
        <w:rPr>
          <w:rFonts w:ascii="Times New Roman" w:hAnsi="Times New Roman" w:cs="Times New Roman"/>
          <w:sz w:val="24"/>
        </w:rPr>
        <w:t>на .</w:t>
      </w:r>
      <w:proofErr w:type="gramEnd"/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 xml:space="preserve">«Великая война» и </w:t>
      </w:r>
      <w:proofErr w:type="spellStart"/>
      <w:r w:rsidRPr="000B0183">
        <w:rPr>
          <w:rFonts w:ascii="Times New Roman" w:hAnsi="Times New Roman" w:cs="Times New Roman"/>
          <w:b/>
          <w:sz w:val="24"/>
        </w:rPr>
        <w:t>Грюнвальдская</w:t>
      </w:r>
      <w:proofErr w:type="spellEnd"/>
      <w:r w:rsidRPr="000B0183">
        <w:rPr>
          <w:rFonts w:ascii="Times New Roman" w:hAnsi="Times New Roman" w:cs="Times New Roman"/>
          <w:b/>
          <w:sz w:val="24"/>
        </w:rPr>
        <w:t xml:space="preserve"> битва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передал крестоносцам </w:t>
      </w:r>
      <w:proofErr w:type="spellStart"/>
      <w:r w:rsidRPr="000B0183">
        <w:rPr>
          <w:rFonts w:ascii="Times New Roman" w:hAnsi="Times New Roman" w:cs="Times New Roman"/>
          <w:sz w:val="24"/>
        </w:rPr>
        <w:t>Жемайтию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согласно: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 б) </w:t>
      </w:r>
      <w:proofErr w:type="spellStart"/>
      <w:r w:rsidRPr="000B0183">
        <w:rPr>
          <w:rFonts w:ascii="Times New Roman" w:hAnsi="Times New Roman" w:cs="Times New Roman"/>
          <w:sz w:val="24"/>
        </w:rPr>
        <w:t>Городельской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Островскому соглашению; г)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Салинскому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соглашению.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Решение о начале войны с Тевтонским орденом было принято в городе: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Мальборке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; б) </w:t>
      </w:r>
      <w:proofErr w:type="spellStart"/>
      <w:r w:rsidRPr="000B0183">
        <w:rPr>
          <w:rFonts w:ascii="Times New Roman" w:hAnsi="Times New Roman" w:cs="Times New Roman"/>
          <w:sz w:val="24"/>
        </w:rPr>
        <w:t>Новогородке</w:t>
      </w:r>
      <w:proofErr w:type="spellEnd"/>
      <w:r w:rsidRPr="000B0183">
        <w:rPr>
          <w:rFonts w:ascii="Times New Roman" w:hAnsi="Times New Roman" w:cs="Times New Roman"/>
          <w:sz w:val="24"/>
        </w:rPr>
        <w:t>; в) Полоцке; г) Смоленске.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Деревня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расположена на территории современной: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Германии; б) Литвы; в) Польши; г) Украины.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В ходе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сражения магистр Тевтонского ордена Ульрих фон </w:t>
      </w:r>
      <w:proofErr w:type="spellStart"/>
      <w:r w:rsidRPr="000B0183">
        <w:rPr>
          <w:rFonts w:ascii="Times New Roman" w:hAnsi="Times New Roman" w:cs="Times New Roman"/>
          <w:sz w:val="24"/>
        </w:rPr>
        <w:t>Юнгинген</w:t>
      </w:r>
      <w:proofErr w:type="spellEnd"/>
      <w:r w:rsidRPr="000B0183">
        <w:rPr>
          <w:rFonts w:ascii="Times New Roman" w:hAnsi="Times New Roman" w:cs="Times New Roman"/>
          <w:sz w:val="24"/>
        </w:rPr>
        <w:t>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оставил поле боя; б) был ранен; в) был взят в плен; г) погиб.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На стороне Тевтонского ордена участвовали рыцари: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из Англии; б) Швейцарии; в) Бельгии; г) Франции.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6. Укажите последствия заключения </w:t>
      </w:r>
      <w:proofErr w:type="spellStart"/>
      <w:r w:rsidRPr="000B0183">
        <w:rPr>
          <w:rFonts w:ascii="Times New Roman" w:hAnsi="Times New Roman" w:cs="Times New Roman"/>
          <w:sz w:val="24"/>
        </w:rPr>
        <w:t>Салинского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соглашения: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ВКЛ лишилось выхода к Балтийскому морю;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Тевтонский орден заключил союз с татарами;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в </w:t>
      </w:r>
      <w:proofErr w:type="spellStart"/>
      <w:r w:rsidRPr="000B0183">
        <w:rPr>
          <w:rFonts w:ascii="Times New Roman" w:hAnsi="Times New Roman" w:cs="Times New Roman"/>
          <w:sz w:val="24"/>
        </w:rPr>
        <w:t>Жемайтии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вспыхнул мятеж;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0B0183">
        <w:rPr>
          <w:rFonts w:ascii="Times New Roman" w:hAnsi="Times New Roman" w:cs="Times New Roman"/>
          <w:sz w:val="24"/>
        </w:rPr>
        <w:t>жемайтам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оказывалась помощь оружием и войсками.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Укажите мероприятия, которые проводили воюющие стороны накануне второго этапа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«Великой войны»: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сбор войск;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вербовка наемников;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тайные встречи и договоры с противником;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дипломатическая борьба.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Соотнесите историческую личность и ее функцию.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2) Ягайло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3) Ульрих фон </w:t>
      </w:r>
      <w:proofErr w:type="spellStart"/>
      <w:r w:rsidRPr="000B0183">
        <w:rPr>
          <w:rFonts w:ascii="Times New Roman" w:hAnsi="Times New Roman" w:cs="Times New Roman"/>
          <w:sz w:val="24"/>
        </w:rPr>
        <w:t>Юнгинген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4) Ян Жижка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руководитель отряда из Чехии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магистр Тевтонского ордена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руководитель белорусских и литовских хоругвей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руководитель союзных войск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заключение </w:t>
      </w:r>
      <w:proofErr w:type="spellStart"/>
      <w:r w:rsidRPr="000B0183">
        <w:rPr>
          <w:rFonts w:ascii="Times New Roman" w:hAnsi="Times New Roman" w:cs="Times New Roman"/>
          <w:sz w:val="24"/>
        </w:rPr>
        <w:t>Торуньского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мира;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объявление Тевтонским орденом войны Ягайло;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Грюнвальдская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битва;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совещание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и Ягайло о начале войны с Тевтонским орденом.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Вставьте в предложения пропущенные слова.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Первый этап войны закончился для </w:t>
      </w:r>
      <w:proofErr w:type="gramStart"/>
      <w:r w:rsidRPr="000B0183">
        <w:rPr>
          <w:rFonts w:ascii="Times New Roman" w:hAnsi="Times New Roman" w:cs="Times New Roman"/>
          <w:sz w:val="24"/>
        </w:rPr>
        <w:t>поляков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В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битве преобладали хоругви </w:t>
      </w:r>
      <w:proofErr w:type="gramStart"/>
      <w:r w:rsidRPr="000B0183">
        <w:rPr>
          <w:rFonts w:ascii="Times New Roman" w:hAnsi="Times New Roman" w:cs="Times New Roman"/>
          <w:sz w:val="24"/>
        </w:rPr>
        <w:t>и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На стороне союзников выступала конница.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не хотел полного </w:t>
      </w:r>
      <w:proofErr w:type="gramStart"/>
      <w:r w:rsidRPr="000B0183">
        <w:rPr>
          <w:rFonts w:ascii="Times New Roman" w:hAnsi="Times New Roman" w:cs="Times New Roman"/>
          <w:sz w:val="24"/>
        </w:rPr>
        <w:t>уничтожения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д) По условиям </w:t>
      </w:r>
      <w:proofErr w:type="spellStart"/>
      <w:r w:rsidRPr="000B0183">
        <w:rPr>
          <w:rFonts w:ascii="Times New Roman" w:hAnsi="Times New Roman" w:cs="Times New Roman"/>
          <w:sz w:val="24"/>
        </w:rPr>
        <w:t>Торуньского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мира крестоносцы возвращали </w:t>
      </w:r>
      <w:proofErr w:type="gramStart"/>
      <w:r w:rsidRPr="000B0183">
        <w:rPr>
          <w:rFonts w:ascii="Times New Roman" w:hAnsi="Times New Roman" w:cs="Times New Roman"/>
          <w:sz w:val="24"/>
        </w:rPr>
        <w:t>ВКЛ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е) Картину, посвященную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битве, написал </w:t>
      </w:r>
      <w:proofErr w:type="gramStart"/>
      <w:r w:rsidRPr="000B0183">
        <w:rPr>
          <w:rFonts w:ascii="Times New Roman" w:hAnsi="Times New Roman" w:cs="Times New Roman"/>
          <w:sz w:val="24"/>
        </w:rPr>
        <w:t>художник .</w:t>
      </w:r>
      <w:proofErr w:type="gramEnd"/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Гражданская война 1432—1439 гг. Изменения в государственном строе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После смерти </w:t>
      </w:r>
      <w:proofErr w:type="spellStart"/>
      <w:r w:rsidRPr="000B0183">
        <w:rPr>
          <w:rFonts w:ascii="Times New Roman" w:hAnsi="Times New Roman" w:cs="Times New Roman"/>
          <w:sz w:val="24"/>
        </w:rPr>
        <w:t>Витовта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великим князем литовским стал: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Свидригайло</w:t>
      </w:r>
      <w:proofErr w:type="spellEnd"/>
      <w:r w:rsidRPr="000B0183">
        <w:rPr>
          <w:rFonts w:ascii="Times New Roman" w:hAnsi="Times New Roman" w:cs="Times New Roman"/>
          <w:sz w:val="24"/>
        </w:rPr>
        <w:t>; б) Сигизмунд; в) Казимир; г) Владислав.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2. Попытка убить </w:t>
      </w:r>
      <w:proofErr w:type="spellStart"/>
      <w:r w:rsidRPr="000B0183">
        <w:rPr>
          <w:rFonts w:ascii="Times New Roman" w:hAnsi="Times New Roman" w:cs="Times New Roman"/>
          <w:sz w:val="24"/>
        </w:rPr>
        <w:t>Свидригайло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была предпринята: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в Троках; б)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замке; в) Ошмянах; г) </w:t>
      </w:r>
      <w:proofErr w:type="spellStart"/>
      <w:r w:rsidRPr="000B0183">
        <w:rPr>
          <w:rFonts w:ascii="Times New Roman" w:hAnsi="Times New Roman" w:cs="Times New Roman"/>
          <w:sz w:val="24"/>
        </w:rPr>
        <w:t>Берестье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Привилей</w:t>
      </w:r>
      <w:proofErr w:type="spellEnd"/>
      <w:r w:rsidRPr="000B0183">
        <w:rPr>
          <w:rFonts w:ascii="Times New Roman" w:hAnsi="Times New Roman" w:cs="Times New Roman"/>
          <w:sz w:val="24"/>
        </w:rPr>
        <w:t>, который уравнивал в правах православных и католиков, подписал: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Свидригайло</w:t>
      </w:r>
      <w:proofErr w:type="spellEnd"/>
      <w:r w:rsidRPr="000B0183">
        <w:rPr>
          <w:rFonts w:ascii="Times New Roman" w:hAnsi="Times New Roman" w:cs="Times New Roman"/>
          <w:sz w:val="24"/>
        </w:rPr>
        <w:t>; б) Сигизмунд; в) Казимир; г) Владислав.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Битва под </w:t>
      </w:r>
      <w:proofErr w:type="spellStart"/>
      <w:r w:rsidRPr="000B0183">
        <w:rPr>
          <w:rFonts w:ascii="Times New Roman" w:hAnsi="Times New Roman" w:cs="Times New Roman"/>
          <w:sz w:val="24"/>
        </w:rPr>
        <w:t>Вилькомиром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произошла: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15 июля 1410 г.; б) 6 августа 1409 г.;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10 ноября 1432 г.; г) 1 сентября 1435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Гражданская война в ВКЛ характеризовалась: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борьбой за власть;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борьбой за территории с Польшей;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религиозным противостоянием;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многочисленными жертвами.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Судебник Казимира предусматривал три вида наказаний: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денежный штраф; б) побои;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тюремное заключение; г) смертную казнь.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В состав Рады ВКЛ входили: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православный митрополит; б) крупнейшие феодалы;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католические епископы; г) высшие должностные лица.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Соотнесите даты и события.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1) 1434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2) 1435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3) 1447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4) 1468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издание Судебника Казимира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издание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привилея</w:t>
      </w:r>
      <w:proofErr w:type="spellEnd"/>
      <w:r w:rsidRPr="000B0183">
        <w:rPr>
          <w:rFonts w:ascii="Times New Roman" w:hAnsi="Times New Roman" w:cs="Times New Roman"/>
          <w:sz w:val="24"/>
        </w:rPr>
        <w:t>, который уравнивал в основных правах православных и католиков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битва под </w:t>
      </w:r>
      <w:proofErr w:type="spellStart"/>
      <w:r w:rsidRPr="000B0183">
        <w:rPr>
          <w:rFonts w:ascii="Times New Roman" w:hAnsi="Times New Roman" w:cs="Times New Roman"/>
          <w:sz w:val="24"/>
        </w:rPr>
        <w:t>Вилькомиром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издание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привилея</w:t>
      </w:r>
      <w:proofErr w:type="spellEnd"/>
      <w:r w:rsidRPr="000B0183">
        <w:rPr>
          <w:rFonts w:ascii="Times New Roman" w:hAnsi="Times New Roman" w:cs="Times New Roman"/>
          <w:sz w:val="24"/>
        </w:rPr>
        <w:t>, по которому земля и государственные должности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давались только уроженцам княжества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избрание Казимира великим князем;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заговор, в результате которого был убит Сигизмунд </w:t>
      </w:r>
      <w:proofErr w:type="spellStart"/>
      <w:r w:rsidRPr="000B0183">
        <w:rPr>
          <w:rFonts w:ascii="Times New Roman" w:hAnsi="Times New Roman" w:cs="Times New Roman"/>
          <w:sz w:val="24"/>
        </w:rPr>
        <w:t>Кейстутович</w:t>
      </w:r>
      <w:proofErr w:type="spellEnd"/>
      <w:r w:rsidRPr="000B0183">
        <w:rPr>
          <w:rFonts w:ascii="Times New Roman" w:hAnsi="Times New Roman" w:cs="Times New Roman"/>
          <w:sz w:val="24"/>
        </w:rPr>
        <w:t>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сожжение православного митрополита Герасима на костре;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издание первого свода законов ВКЛ.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Определите верные утверждения.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gramStart"/>
      <w:r w:rsidRPr="000B0183">
        <w:rPr>
          <w:rFonts w:ascii="Times New Roman" w:hAnsi="Times New Roman" w:cs="Times New Roman"/>
          <w:sz w:val="24"/>
        </w:rPr>
        <w:t>В</w:t>
      </w:r>
      <w:proofErr w:type="gramEnd"/>
      <w:r w:rsidRPr="000B0183">
        <w:rPr>
          <w:rFonts w:ascii="Times New Roman" w:hAnsi="Times New Roman" w:cs="Times New Roman"/>
          <w:sz w:val="24"/>
        </w:rPr>
        <w:t xml:space="preserve"> XIV в. Рада ВКЛ приобрела самостоятельное значение.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Во времена Казимира возросло значение сеймов.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На сеймы собиралась только Рада.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Казимир был сыном Ягайло и Софьи </w:t>
      </w:r>
      <w:proofErr w:type="spellStart"/>
      <w:r w:rsidRPr="000B0183">
        <w:rPr>
          <w:rFonts w:ascii="Times New Roman" w:hAnsi="Times New Roman" w:cs="Times New Roman"/>
          <w:sz w:val="24"/>
        </w:rPr>
        <w:t>Гольшанской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д) Сигизмунд и </w:t>
      </w:r>
      <w:proofErr w:type="spellStart"/>
      <w:r w:rsidRPr="000B0183">
        <w:rPr>
          <w:rFonts w:ascii="Times New Roman" w:hAnsi="Times New Roman" w:cs="Times New Roman"/>
          <w:sz w:val="24"/>
        </w:rPr>
        <w:t>Свидригайло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были двоюродными братьями.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е) Битва под </w:t>
      </w:r>
      <w:proofErr w:type="spellStart"/>
      <w:r w:rsidRPr="000B0183">
        <w:rPr>
          <w:rFonts w:ascii="Times New Roman" w:hAnsi="Times New Roman" w:cs="Times New Roman"/>
          <w:sz w:val="24"/>
        </w:rPr>
        <w:t>Вилькомиром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закончилась для Сигизмунда катастрофой.</w:t>
      </w: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Войско и военное дело. Внешняя политика ВКЛ во второй половине XV в.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Всеобщая военная служба в ВКЛ до XV в. называлась: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погоня; б) </w:t>
      </w:r>
      <w:proofErr w:type="spellStart"/>
      <w:r w:rsidRPr="000B0183">
        <w:rPr>
          <w:rFonts w:ascii="Times New Roman" w:hAnsi="Times New Roman" w:cs="Times New Roman"/>
          <w:sz w:val="24"/>
        </w:rPr>
        <w:t>посполитое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рушение;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копье; г) хоругвь.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0B0183">
        <w:rPr>
          <w:rFonts w:ascii="Times New Roman" w:hAnsi="Times New Roman" w:cs="Times New Roman"/>
          <w:sz w:val="24"/>
        </w:rPr>
        <w:t>Шляхецкое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ополчение в ВКЛ, в которое землевладелец обязан был выставить определенное количество воинов,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погоня; б) </w:t>
      </w:r>
      <w:proofErr w:type="spellStart"/>
      <w:r w:rsidRPr="000B0183">
        <w:rPr>
          <w:rFonts w:ascii="Times New Roman" w:hAnsi="Times New Roman" w:cs="Times New Roman"/>
          <w:sz w:val="24"/>
        </w:rPr>
        <w:t>посполитое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рушение;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копье; г) хоругвь.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Тяжеловооруженных рыцарей в ВКЛ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стрельцы; б) гусары; в) копейщики; г) артиллеристы.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Ручное огнестрельное оружие, которое приобрело популярность в XV в.,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пушка; б) арбалет; в) копье; г) ручница.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У ВКЛ и Польши во второй половине XV в. ухудшились отношения: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 Германской империей; б) Молдавией;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Румынией; г) Турцией;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д) Тевтонским орденом; е) Московским великим княжеством.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Во время правления Казимир </w:t>
      </w:r>
      <w:proofErr w:type="spellStart"/>
      <w:r w:rsidRPr="000B0183">
        <w:rPr>
          <w:rFonts w:ascii="Times New Roman" w:hAnsi="Times New Roman" w:cs="Times New Roman"/>
          <w:sz w:val="24"/>
        </w:rPr>
        <w:t>Ягайлович</w:t>
      </w:r>
      <w:proofErr w:type="spellEnd"/>
      <w:r w:rsidRPr="000B0183">
        <w:rPr>
          <w:rFonts w:ascii="Times New Roman" w:hAnsi="Times New Roman" w:cs="Times New Roman"/>
          <w:sz w:val="24"/>
        </w:rPr>
        <w:t>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примирил ВКЛ и Польшу;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был заинтересован в «собирании русских земель»;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разбил Тевтонский орден;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большую часть времени находился в Польше.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Основу вооружения рыцаря составляли: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копье и щит; б) меч;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корд; г) пушка;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д) шлем; е) кольчуга.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Вставьте в цепочки пропущенные слова.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воины — копья </w:t>
      </w:r>
      <w:proofErr w:type="gramStart"/>
      <w:r w:rsidRPr="000B0183">
        <w:rPr>
          <w:rFonts w:ascii="Times New Roman" w:hAnsi="Times New Roman" w:cs="Times New Roman"/>
          <w:sz w:val="24"/>
        </w:rPr>
        <w:t>— ;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Иван III — Тверь — Рязань </w:t>
      </w:r>
      <w:proofErr w:type="gramStart"/>
      <w:r w:rsidRPr="000B0183">
        <w:rPr>
          <w:rFonts w:ascii="Times New Roman" w:hAnsi="Times New Roman" w:cs="Times New Roman"/>
          <w:sz w:val="24"/>
        </w:rPr>
        <w:t>— ;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ВКЛ o Восточная Европа </w:t>
      </w:r>
      <w:proofErr w:type="gramStart"/>
      <w:r w:rsidRPr="000B0183">
        <w:rPr>
          <w:rFonts w:ascii="Times New Roman" w:hAnsi="Times New Roman" w:cs="Times New Roman"/>
          <w:sz w:val="24"/>
        </w:rPr>
        <w:t>m ;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гражданская война в ВКЛ;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Грюнвальдская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битва;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заключение союза Крымского ханства с Москвой;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соглашение, которое признавало равновесие сил между Вильно и Москвой.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Отметьте верные утверждения.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gramStart"/>
      <w:r w:rsidRPr="000B0183">
        <w:rPr>
          <w:rFonts w:ascii="Times New Roman" w:hAnsi="Times New Roman" w:cs="Times New Roman"/>
          <w:sz w:val="24"/>
        </w:rPr>
        <w:t>С</w:t>
      </w:r>
      <w:proofErr w:type="gramEnd"/>
      <w:r w:rsidRPr="000B0183">
        <w:rPr>
          <w:rFonts w:ascii="Times New Roman" w:hAnsi="Times New Roman" w:cs="Times New Roman"/>
          <w:sz w:val="24"/>
        </w:rPr>
        <w:t xml:space="preserve"> конца XIV в. стала распространяться артиллерия.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Во время вооруженных конфликтов каждый регион государства или крупный феодал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выставлял свою хоругвь.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При построении войска клиньями впереди располагались стрельцы, за ними — копейщики.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Для стрельбы по противнику широко применялись луки и арбалеты.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д) Сближение Вильно с Золотой Ордой привело к улучшению отношений с Крымом.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е) Крымские татары редко совершали набеги на земли ВКЛ.</w:t>
      </w: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Развитие феодального общества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В XV в. в ВКЛ господствовало: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товарно-денежное хозяйство; б) потребительское хозяйство;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рабовладельческого хозяйство; г) натуральное хозяйство.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Урожай хлеба в 3—5 раз превышал количество посеянного зерна, однако составлял не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более: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3 центнеров с гектара; б) 4 центнеров с гектара;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5 центнеров с гектара; г) 6 центнеров с гектара.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Наиболее многочисленное сословие в ВКЛ в XV в. составляли: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князья; б) шляхта; в) крестьяне; г) мещане.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Крестьянское хозяйство в XIV—XVIII вв., состоявшее из избы, хозяйственных построек,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сельскохозяйственных угодий, скота, инвентаря,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дым; б) село; в) надел; г) земля.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Землевладельцами в ВКЛ были: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крестьяне; б) шляхта; в) паны; г) монастыри.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К титулованной знати в ВКЛ относились: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князья; б) паны; в) шляхта; г) мещане.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Мелкими феодалами в ВКЛ являлись: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бояре; б) шляхта; в) рыцарство; г) паны.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Соотнесите категорию зависимых крестьян с видом повинности.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1) данники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2) тяглые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3) чиншевые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4) слуги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выплачивали денежный оброк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несли военную службу, были садовниками, ремесленниками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выплачивали дань продуктами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работали на земле феодала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1 </w:t>
      </w:r>
      <w:proofErr w:type="gramStart"/>
      <w:r w:rsidRPr="000B0183">
        <w:rPr>
          <w:rFonts w:ascii="Times New Roman" w:hAnsi="Times New Roman" w:cs="Times New Roman"/>
          <w:sz w:val="24"/>
        </w:rPr>
        <w:t>— ;</w:t>
      </w:r>
      <w:proofErr w:type="gramEnd"/>
      <w:r w:rsidRPr="000B0183">
        <w:rPr>
          <w:rFonts w:ascii="Times New Roman" w:hAnsi="Times New Roman" w:cs="Times New Roman"/>
          <w:sz w:val="24"/>
        </w:rPr>
        <w:t xml:space="preserve"> 2 — ; 3 — ; 4 — 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Судебник Казимира;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Ягайло, гарантировавший имущественные и личные права феодалам-католикам;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Казимира;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битва под </w:t>
      </w:r>
      <w:proofErr w:type="spellStart"/>
      <w:r w:rsidRPr="000B0183">
        <w:rPr>
          <w:rFonts w:ascii="Times New Roman" w:hAnsi="Times New Roman" w:cs="Times New Roman"/>
          <w:sz w:val="24"/>
        </w:rPr>
        <w:t>Вилькомиром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Укажите термины, которым соответствуют определения.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Дань, которая выплачивалась деньгами,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Привилегированное сословие в ВКЛ, которое не платило налогов и обязано было участвовать в войнах,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Группы </w:t>
      </w:r>
      <w:proofErr w:type="spellStart"/>
      <w:r w:rsidRPr="000B0183">
        <w:rPr>
          <w:rFonts w:ascii="Times New Roman" w:hAnsi="Times New Roman" w:cs="Times New Roman"/>
          <w:sz w:val="24"/>
        </w:rPr>
        <w:t>феодально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зависимых людей, которые обязаны были нести службу на коне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 тяжелом вооружении,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Форма личной и поземельной зависимости крестьян от феодала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д) Коренные жители городов, которые не были зависимы от феодалов,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е) Повинность, которую отрабатывали крестьяне своими орудиями труда в пользу землевладельца за пользование землей,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Развитие городов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Отношения ВКЛ с европейскими странами стали более тесными после: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 б) </w:t>
      </w:r>
      <w:proofErr w:type="spellStart"/>
      <w:r w:rsidRPr="000B0183">
        <w:rPr>
          <w:rFonts w:ascii="Times New Roman" w:hAnsi="Times New Roman" w:cs="Times New Roman"/>
          <w:sz w:val="24"/>
        </w:rPr>
        <w:t>Городельской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Грюнвальдской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битвы; г) битвы под </w:t>
      </w:r>
      <w:proofErr w:type="spellStart"/>
      <w:r w:rsidRPr="000B0183">
        <w:rPr>
          <w:rFonts w:ascii="Times New Roman" w:hAnsi="Times New Roman" w:cs="Times New Roman"/>
          <w:sz w:val="24"/>
        </w:rPr>
        <w:t>Вилькомиром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Место торговли либо торговую площадь в ВКЛ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торг; б) корчма; в) посад; г) детинец.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Серебряную монету в ВКЛ конца XV в. называли: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дирхем; б) денарий; в) гривна; г) </w:t>
      </w:r>
      <w:proofErr w:type="spellStart"/>
      <w:r w:rsidRPr="000B0183">
        <w:rPr>
          <w:rFonts w:ascii="Times New Roman" w:hAnsi="Times New Roman" w:cs="Times New Roman"/>
          <w:sz w:val="24"/>
        </w:rPr>
        <w:t>полугрош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Влиятельную группу городского населения составляли: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ремесленники; б) духовенство; в) мещане; г) крестьяне.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Привилегированными жителями городов являлись: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феодалы; б) богатые купцы; в) мещане; г) духовенство.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В ВКЛ крупными городами в XV в. были: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Берестье</w:t>
      </w:r>
      <w:proofErr w:type="spellEnd"/>
      <w:r w:rsidRPr="000B0183">
        <w:rPr>
          <w:rFonts w:ascii="Times New Roman" w:hAnsi="Times New Roman" w:cs="Times New Roman"/>
          <w:sz w:val="24"/>
        </w:rPr>
        <w:t>; б) Полоцк; в) Слуцк;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Городня; д) Витебск; е) </w:t>
      </w:r>
      <w:proofErr w:type="spellStart"/>
      <w:r w:rsidRPr="000B0183">
        <w:rPr>
          <w:rFonts w:ascii="Times New Roman" w:hAnsi="Times New Roman" w:cs="Times New Roman"/>
          <w:sz w:val="24"/>
        </w:rPr>
        <w:t>Менск</w:t>
      </w:r>
      <w:proofErr w:type="spellEnd"/>
      <w:r w:rsidRPr="000B0183">
        <w:rPr>
          <w:rFonts w:ascii="Times New Roman" w:hAnsi="Times New Roman" w:cs="Times New Roman"/>
          <w:sz w:val="24"/>
        </w:rPr>
        <w:t>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Местечки обычно возникали: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на перекрестках дорог; б) рядом с </w:t>
      </w:r>
      <w:proofErr w:type="spellStart"/>
      <w:r w:rsidRPr="000B0183">
        <w:rPr>
          <w:rFonts w:ascii="Times New Roman" w:hAnsi="Times New Roman" w:cs="Times New Roman"/>
          <w:sz w:val="24"/>
        </w:rPr>
        <w:t>заMмками</w:t>
      </w:r>
      <w:proofErr w:type="spellEnd"/>
      <w:r w:rsidRPr="000B0183">
        <w:rPr>
          <w:rFonts w:ascii="Times New Roman" w:hAnsi="Times New Roman" w:cs="Times New Roman"/>
          <w:sz w:val="24"/>
        </w:rPr>
        <w:t>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рядом с панскими дворами; г) возле рек.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Соотнесите город с годом получения им </w:t>
      </w:r>
      <w:proofErr w:type="spellStart"/>
      <w:r w:rsidRPr="000B0183">
        <w:rPr>
          <w:rFonts w:ascii="Times New Roman" w:hAnsi="Times New Roman" w:cs="Times New Roman"/>
          <w:sz w:val="24"/>
        </w:rPr>
        <w:t>магдебургского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права.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1) 1387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2) 1390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3) 1391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4) 1498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5) 1499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Менск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Городня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Берестье</w:t>
      </w:r>
      <w:proofErr w:type="spell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Вильно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д) Полоцк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1 </w:t>
      </w:r>
      <w:proofErr w:type="gramStart"/>
      <w:r w:rsidRPr="000B0183">
        <w:rPr>
          <w:rFonts w:ascii="Times New Roman" w:hAnsi="Times New Roman" w:cs="Times New Roman"/>
          <w:sz w:val="24"/>
        </w:rPr>
        <w:t>— ;</w:t>
      </w:r>
      <w:proofErr w:type="gramEnd"/>
      <w:r w:rsidRPr="000B0183">
        <w:rPr>
          <w:rFonts w:ascii="Times New Roman" w:hAnsi="Times New Roman" w:cs="Times New Roman"/>
          <w:sz w:val="24"/>
        </w:rPr>
        <w:t xml:space="preserve"> 2 — ; 3 — ; 4 — ; 5 — 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9. Зачеркните лишнее в предложениях.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Из профессии кузнецов выделились слесари, плотники, оружейники, мечники.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Белорусские города торговали с Прибалтикой, Польшей, Чехией, Францией, Венгрией,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украинскими землями, Новгородом и Московским государством.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Из белорусских земель вывозили воск, лен, лес, шелк, хлеб, кожу, вино, хмель.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Активная торговля велась по крупным рекам: </w:t>
      </w:r>
      <w:proofErr w:type="spellStart"/>
      <w:r w:rsidRPr="000B0183">
        <w:rPr>
          <w:rFonts w:ascii="Times New Roman" w:hAnsi="Times New Roman" w:cs="Times New Roman"/>
          <w:sz w:val="24"/>
        </w:rPr>
        <w:t>Нёману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0183">
        <w:rPr>
          <w:rFonts w:ascii="Times New Roman" w:hAnsi="Times New Roman" w:cs="Times New Roman"/>
          <w:sz w:val="24"/>
        </w:rPr>
        <w:t>Ясельде</w:t>
      </w:r>
      <w:proofErr w:type="spellEnd"/>
      <w:r w:rsidRPr="000B0183">
        <w:rPr>
          <w:rFonts w:ascii="Times New Roman" w:hAnsi="Times New Roman" w:cs="Times New Roman"/>
          <w:sz w:val="24"/>
        </w:rPr>
        <w:t>, Двине, Днепру, Западному Бугу, Припяти.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10. Укажите термины, которым соответствуют определения.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Объединение городских ремесленников одной или нескольких близких профессий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Здание, в котором размещались органы городского самоуправления,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Орган городского самоуправления в ВКЛ, который возглавлял бурмистр, —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Коренные жители городов, которые не зависели от феодалов,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д) Небольшое поселение городского типа, возникшее в XV в.,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е) Городской судебный орган в ВКЛ, который рассматривал уголовные дела и возглавлялся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войтом,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Этническое развитие белорусских земель.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В белорусской мифологии тесно переплетались языческие и христианские традиции: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да; б) нет.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В XIV в. в ВКЛ государственным языком был: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русский; б) польский; в) литовский; г) старобелорусский.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В 1382 г. в хрониках как крепость Белой Руси упоминается город: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Менск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; б) </w:t>
      </w:r>
      <w:proofErr w:type="spellStart"/>
      <w:r w:rsidRPr="000B0183">
        <w:rPr>
          <w:rFonts w:ascii="Times New Roman" w:hAnsi="Times New Roman" w:cs="Times New Roman"/>
          <w:sz w:val="24"/>
        </w:rPr>
        <w:t>Новогородок</w:t>
      </w:r>
      <w:proofErr w:type="spellEnd"/>
      <w:r w:rsidRPr="000B0183">
        <w:rPr>
          <w:rFonts w:ascii="Times New Roman" w:hAnsi="Times New Roman" w:cs="Times New Roman"/>
          <w:sz w:val="24"/>
        </w:rPr>
        <w:t>; в) Полоцк; г) Витебск.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Еврейские объединения назывались: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табор; б) кагал; в) дым; г) община.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Цыгане в ВКЛ попали: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из Польши; б) Германии; в) Венгрии; г) Швеции.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Первые еврейские общины в ВКЛ появились: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в Минске; б) Витебске; в) </w:t>
      </w:r>
      <w:proofErr w:type="spellStart"/>
      <w:r w:rsidRPr="000B0183">
        <w:rPr>
          <w:rFonts w:ascii="Times New Roman" w:hAnsi="Times New Roman" w:cs="Times New Roman"/>
          <w:sz w:val="24"/>
        </w:rPr>
        <w:t>Берестье</w:t>
      </w:r>
      <w:proofErr w:type="spellEnd"/>
      <w:r w:rsidRPr="000B0183">
        <w:rPr>
          <w:rFonts w:ascii="Times New Roman" w:hAnsi="Times New Roman" w:cs="Times New Roman"/>
          <w:sz w:val="24"/>
        </w:rPr>
        <w:t>; г) Городне.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7. Русинами и белорусами чаще называли православных жителей: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Подвинья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; б) </w:t>
      </w:r>
      <w:proofErr w:type="spellStart"/>
      <w:r w:rsidRPr="000B0183">
        <w:rPr>
          <w:rFonts w:ascii="Times New Roman" w:hAnsi="Times New Roman" w:cs="Times New Roman"/>
          <w:sz w:val="24"/>
        </w:rPr>
        <w:t>Понёманья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; в) </w:t>
      </w:r>
      <w:proofErr w:type="spellStart"/>
      <w:r w:rsidRPr="000B0183">
        <w:rPr>
          <w:rFonts w:ascii="Times New Roman" w:hAnsi="Times New Roman" w:cs="Times New Roman"/>
          <w:sz w:val="24"/>
        </w:rPr>
        <w:t>Поднепровья</w:t>
      </w:r>
      <w:proofErr w:type="spellEnd"/>
      <w:r w:rsidRPr="000B0183">
        <w:rPr>
          <w:rFonts w:ascii="Times New Roman" w:hAnsi="Times New Roman" w:cs="Times New Roman"/>
          <w:sz w:val="24"/>
        </w:rPr>
        <w:t>; г) Полесья.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8. Запишите одним словом или словосочетанием, что объединяет элементы цепочек.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Язык, культура, быт, самосознание, территория проживания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Францисканцы, доминиканцы, бернардинцы, августинцы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Цыгане, немцы, евреи, поляки, татары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9. Установите правильную последовательность событий.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Кревская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уния;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0B0183">
        <w:rPr>
          <w:rFonts w:ascii="Times New Roman" w:hAnsi="Times New Roman" w:cs="Times New Roman"/>
          <w:sz w:val="24"/>
        </w:rPr>
        <w:t>Городельская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уния;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создание </w:t>
      </w:r>
      <w:proofErr w:type="spellStart"/>
      <w:r w:rsidRPr="000B0183">
        <w:rPr>
          <w:rFonts w:ascii="Times New Roman" w:hAnsi="Times New Roman" w:cs="Times New Roman"/>
          <w:sz w:val="24"/>
        </w:rPr>
        <w:t>Виленского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епископства;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Флорентийская уния.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10. Вставьте в предложения пропущенные слова.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Идеи церковной унии поддерживали </w:t>
      </w:r>
      <w:proofErr w:type="gramStart"/>
      <w:r w:rsidRPr="000B0183">
        <w:rPr>
          <w:rFonts w:ascii="Times New Roman" w:hAnsi="Times New Roman" w:cs="Times New Roman"/>
          <w:sz w:val="24"/>
        </w:rPr>
        <w:t>и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После заключения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 главной конфессией в ВКЛ </w:t>
      </w:r>
      <w:proofErr w:type="gramStart"/>
      <w:r w:rsidRPr="000B0183">
        <w:rPr>
          <w:rFonts w:ascii="Times New Roman" w:hAnsi="Times New Roman" w:cs="Times New Roman"/>
          <w:sz w:val="24"/>
        </w:rPr>
        <w:t>стало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Массовое переселение евреев в Беларусь началось </w:t>
      </w:r>
      <w:proofErr w:type="gramStart"/>
      <w:r w:rsidRPr="000B0183">
        <w:rPr>
          <w:rFonts w:ascii="Times New Roman" w:hAnsi="Times New Roman" w:cs="Times New Roman"/>
          <w:sz w:val="24"/>
        </w:rPr>
        <w:t>при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0B0183">
        <w:rPr>
          <w:rFonts w:ascii="Times New Roman" w:hAnsi="Times New Roman" w:cs="Times New Roman"/>
          <w:sz w:val="24"/>
        </w:rPr>
        <w:t>Витовт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B0183">
        <w:rPr>
          <w:rFonts w:ascii="Times New Roman" w:hAnsi="Times New Roman" w:cs="Times New Roman"/>
          <w:sz w:val="24"/>
        </w:rPr>
        <w:t>Тохтамыш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совершили успешный поход </w:t>
      </w:r>
      <w:proofErr w:type="gramStart"/>
      <w:r w:rsidRPr="000B0183">
        <w:rPr>
          <w:rFonts w:ascii="Times New Roman" w:hAnsi="Times New Roman" w:cs="Times New Roman"/>
          <w:sz w:val="24"/>
        </w:rPr>
        <w:t>под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д) Литвинами называли преимущественно население современной Литвы и Белорусского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е) Самой многочисленной конфессией в ВКЛ в XV в. </w:t>
      </w:r>
      <w:proofErr w:type="gramStart"/>
      <w:r w:rsidRPr="000B0183">
        <w:rPr>
          <w:rFonts w:ascii="Times New Roman" w:hAnsi="Times New Roman" w:cs="Times New Roman"/>
          <w:sz w:val="24"/>
        </w:rPr>
        <w:t>оставалось .</w:t>
      </w:r>
      <w:proofErr w:type="gramEnd"/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0B0183" w:rsidRPr="000B0183" w:rsidRDefault="000B0183" w:rsidP="000B018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B0183">
        <w:rPr>
          <w:rFonts w:ascii="Times New Roman" w:hAnsi="Times New Roman" w:cs="Times New Roman"/>
          <w:b/>
          <w:sz w:val="24"/>
        </w:rPr>
        <w:lastRenderedPageBreak/>
        <w:t>Культура белорусских земель в конце XIV — XV в.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1. В XI—XV вв. в архитектуре ВКЛ господствовал стиль: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полоцкой архитектурной школы; б) гродненской архитектурной школы;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романский архитектурный; г) готический архитектурный.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2. На территории ВКЛ замки феодалам можно было строить благодаря: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акту </w:t>
      </w:r>
      <w:proofErr w:type="spellStart"/>
      <w:r w:rsidRPr="000B0183">
        <w:rPr>
          <w:rFonts w:ascii="Times New Roman" w:hAnsi="Times New Roman" w:cs="Times New Roman"/>
          <w:sz w:val="24"/>
        </w:rPr>
        <w:t>Кревской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унии; б)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привилею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Ягайло 1387 г.;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привилею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Казимира 1447 г.; г) Судебнику Казимира 1468 г.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3. Главная башня — Щитовка — находилась: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в </w:t>
      </w:r>
      <w:proofErr w:type="spellStart"/>
      <w:r w:rsidRPr="000B0183">
        <w:rPr>
          <w:rFonts w:ascii="Times New Roman" w:hAnsi="Times New Roman" w:cs="Times New Roman"/>
          <w:sz w:val="24"/>
        </w:rPr>
        <w:t>Трокском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замке; б) </w:t>
      </w:r>
      <w:proofErr w:type="spellStart"/>
      <w:r w:rsidRPr="000B0183">
        <w:rPr>
          <w:rFonts w:ascii="Times New Roman" w:hAnsi="Times New Roman" w:cs="Times New Roman"/>
          <w:sz w:val="24"/>
        </w:rPr>
        <w:t>Виленском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замке;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0B0183">
        <w:rPr>
          <w:rFonts w:ascii="Times New Roman" w:hAnsi="Times New Roman" w:cs="Times New Roman"/>
          <w:sz w:val="24"/>
        </w:rPr>
        <w:t>Новогородском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замке; г) замке в Городне.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4. Произведение «Похвала </w:t>
      </w:r>
      <w:proofErr w:type="spellStart"/>
      <w:r w:rsidRPr="000B0183">
        <w:rPr>
          <w:rFonts w:ascii="Times New Roman" w:hAnsi="Times New Roman" w:cs="Times New Roman"/>
          <w:sz w:val="24"/>
        </w:rPr>
        <w:t>Витовту</w:t>
      </w:r>
      <w:proofErr w:type="spellEnd"/>
      <w:r w:rsidRPr="000B0183">
        <w:rPr>
          <w:rFonts w:ascii="Times New Roman" w:hAnsi="Times New Roman" w:cs="Times New Roman"/>
          <w:sz w:val="24"/>
        </w:rPr>
        <w:t>» относится: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к панегирической литературе; б) паломнической литературе;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публицистической литературе; г) мемуарной литературе.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5. Укажите особенности готического стиля: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строгость; б) витражи; в) стрельчатые окна; г) тяжеловесность.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6. Укажите особенности готических храмов Беларуси: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треугольные островерхие фасады; б) побеленные ниши;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контрфорсы; г) вытянутые высоко вверх контуры.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7. Укажите особенности готической скульптуры XV в.: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а) величественность; б) сдержанность;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монументальность поз; г) ломаные складки одежды.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8. До наших дней сохранились построенные в XV в. готические костелы: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Святого Казимира в </w:t>
      </w:r>
      <w:proofErr w:type="spellStart"/>
      <w:r w:rsidRPr="000B0183">
        <w:rPr>
          <w:rFonts w:ascii="Times New Roman" w:hAnsi="Times New Roman" w:cs="Times New Roman"/>
          <w:sz w:val="24"/>
        </w:rPr>
        <w:t>аг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. Вселюб </w:t>
      </w:r>
      <w:proofErr w:type="spellStart"/>
      <w:r w:rsidRPr="000B0183">
        <w:rPr>
          <w:rFonts w:ascii="Times New Roman" w:hAnsi="Times New Roman" w:cs="Times New Roman"/>
          <w:sz w:val="24"/>
        </w:rPr>
        <w:t>Новогрудского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района Гродненской области;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б) Троицкий в </w:t>
      </w:r>
      <w:proofErr w:type="spellStart"/>
      <w:r w:rsidRPr="000B0183">
        <w:rPr>
          <w:rFonts w:ascii="Times New Roman" w:hAnsi="Times New Roman" w:cs="Times New Roman"/>
          <w:sz w:val="24"/>
        </w:rPr>
        <w:t>аг</w:t>
      </w:r>
      <w:proofErr w:type="spellEnd"/>
      <w:r w:rsidRPr="000B0183">
        <w:rPr>
          <w:rFonts w:ascii="Times New Roman" w:hAnsi="Times New Roman" w:cs="Times New Roman"/>
          <w:sz w:val="24"/>
        </w:rPr>
        <w:t>. Чернавчицы Брестского района;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в) в д. </w:t>
      </w:r>
      <w:proofErr w:type="spellStart"/>
      <w:r w:rsidRPr="000B0183">
        <w:rPr>
          <w:rFonts w:ascii="Times New Roman" w:hAnsi="Times New Roman" w:cs="Times New Roman"/>
          <w:sz w:val="24"/>
        </w:rPr>
        <w:t>Ишкольдь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0183">
        <w:rPr>
          <w:rFonts w:ascii="Times New Roman" w:hAnsi="Times New Roman" w:cs="Times New Roman"/>
          <w:sz w:val="24"/>
        </w:rPr>
        <w:t>Барановичского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района Брестской области;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Троицкий в д. </w:t>
      </w:r>
      <w:proofErr w:type="spellStart"/>
      <w:r w:rsidRPr="000B0183">
        <w:rPr>
          <w:rFonts w:ascii="Times New Roman" w:hAnsi="Times New Roman" w:cs="Times New Roman"/>
          <w:sz w:val="24"/>
        </w:rPr>
        <w:t>Гервяты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0183">
        <w:rPr>
          <w:rFonts w:ascii="Times New Roman" w:hAnsi="Times New Roman" w:cs="Times New Roman"/>
          <w:sz w:val="24"/>
        </w:rPr>
        <w:t>Островецкого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района Гродненской области.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 9. Соотнесите произведения литературы с их особенностями.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1) путешествия в святые места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2) 617 миниатюр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3) политика верховной власти по укреплению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государства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4) религиозные произведения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0B0183">
        <w:rPr>
          <w:rFonts w:ascii="Times New Roman" w:hAnsi="Times New Roman" w:cs="Times New Roman"/>
          <w:sz w:val="24"/>
        </w:rPr>
        <w:t>Радзивилловская</w:t>
      </w:r>
      <w:proofErr w:type="spellEnd"/>
      <w:r w:rsidRPr="000B0183">
        <w:rPr>
          <w:rFonts w:ascii="Times New Roman" w:hAnsi="Times New Roman" w:cs="Times New Roman"/>
          <w:sz w:val="24"/>
        </w:rPr>
        <w:t xml:space="preserve"> летопись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жизнеописания святых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паломническая литература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г) Белорусско-литовская летопись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B0183">
        <w:rPr>
          <w:rFonts w:ascii="Times New Roman" w:hAnsi="Times New Roman" w:cs="Times New Roman"/>
          <w:sz w:val="24"/>
        </w:rPr>
        <w:t>10. Укажите термины, которым соответствуют определения.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а) Окно с рисунками из цветного стекла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б) Вид живописи, предназначенный для создания священных изображений, —</w:t>
      </w:r>
    </w:p>
    <w:p w:rsidR="000B0183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>в) Рисунки в книгах и прочие элементы оформления изданий (заставки, инициалы) —</w:t>
      </w:r>
    </w:p>
    <w:p w:rsidR="00F6367E" w:rsidRPr="000B0183" w:rsidRDefault="000B0183" w:rsidP="000B0183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0B0183">
        <w:rPr>
          <w:rFonts w:ascii="Times New Roman" w:hAnsi="Times New Roman" w:cs="Times New Roman"/>
          <w:sz w:val="24"/>
        </w:rPr>
        <w:t xml:space="preserve">г) Архитектурная деталь для поддержки стен </w:t>
      </w:r>
      <w:proofErr w:type="gramStart"/>
      <w:r w:rsidRPr="000B0183">
        <w:rPr>
          <w:rFonts w:ascii="Times New Roman" w:hAnsi="Times New Roman" w:cs="Times New Roman"/>
          <w:sz w:val="24"/>
        </w:rPr>
        <w:t>— .</w:t>
      </w:r>
      <w:proofErr w:type="gramEnd"/>
    </w:p>
    <w:sectPr w:rsidR="00F6367E" w:rsidRPr="000B0183" w:rsidSect="000B018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83"/>
    <w:rsid w:val="000B0183"/>
    <w:rsid w:val="006A0991"/>
    <w:rsid w:val="009C7316"/>
    <w:rsid w:val="00A82A07"/>
    <w:rsid w:val="00F6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62DB"/>
  <w15:chartTrackingRefBased/>
  <w15:docId w15:val="{F3FB2346-2B58-46B6-B6DE-B0924CCE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2023-05-19T06:59:00Z</dcterms:created>
  <dcterms:modified xsi:type="dcterms:W3CDTF">2023-05-19T06:59:00Z</dcterms:modified>
</cp:coreProperties>
</file>