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BE" w:rsidRDefault="002B29BE" w:rsidP="007E7F95">
      <w:p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0D4EC5" w:rsidRPr="009676C8">
        <w:rPr>
          <w:rFonts w:ascii="Times New Roman" w:hAnsi="Times New Roman" w:cs="Times New Roman"/>
          <w:b/>
          <w:sz w:val="24"/>
          <w:szCs w:val="24"/>
        </w:rPr>
        <w:t>Раннее Возрождение</w:t>
      </w:r>
      <w:r w:rsidR="00983CD2" w:rsidRPr="009676C8">
        <w:rPr>
          <w:rFonts w:ascii="Times New Roman" w:hAnsi="Times New Roman" w:cs="Times New Roman"/>
          <w:b/>
          <w:sz w:val="24"/>
          <w:szCs w:val="24"/>
        </w:rPr>
        <w:t>»</w:t>
      </w:r>
      <w:r w:rsidR="000D4EC5" w:rsidRPr="009676C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D4EC5" w:rsidRPr="002B29BE" w:rsidRDefault="000D4EC5" w:rsidP="007E7F95">
      <w:p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Цель:</w:t>
      </w:r>
      <w:r w:rsidRPr="00983CD2">
        <w:rPr>
          <w:rFonts w:ascii="Times New Roman" w:hAnsi="Times New Roman" w:cs="Times New Roman"/>
          <w:sz w:val="24"/>
          <w:szCs w:val="24"/>
        </w:rPr>
        <w:t xml:space="preserve"> </w:t>
      </w:r>
      <w:r w:rsidR="00E162FA" w:rsidRPr="00983CD2">
        <w:rPr>
          <w:rFonts w:ascii="Times New Roman" w:hAnsi="Times New Roman" w:cs="Times New Roman"/>
          <w:sz w:val="24"/>
          <w:szCs w:val="24"/>
        </w:rPr>
        <w:t>изучение</w:t>
      </w:r>
      <w:r w:rsidRPr="00983CD2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E162FA" w:rsidRPr="00983CD2">
        <w:rPr>
          <w:rFonts w:ascii="Times New Roman" w:hAnsi="Times New Roman" w:cs="Times New Roman"/>
          <w:sz w:val="24"/>
          <w:szCs w:val="24"/>
        </w:rPr>
        <w:t>й</w:t>
      </w:r>
      <w:r w:rsidRPr="00983CD2">
        <w:rPr>
          <w:rFonts w:ascii="Times New Roman" w:hAnsi="Times New Roman" w:cs="Times New Roman"/>
          <w:sz w:val="24"/>
          <w:szCs w:val="24"/>
        </w:rPr>
        <w:t xml:space="preserve"> о гуманизме и искусстве периода Раннего Возрождения в Италии.</w:t>
      </w:r>
    </w:p>
    <w:p w:rsidR="000D4EC5" w:rsidRPr="009676C8" w:rsidRDefault="000D4EC5" w:rsidP="007E7F95">
      <w:p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D4EC5" w:rsidRPr="00983CD2" w:rsidRDefault="007E7F95" w:rsidP="007E7F95">
      <w:pPr>
        <w:pStyle w:val="a3"/>
        <w:numPr>
          <w:ilvl w:val="0"/>
          <w:numId w:val="3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4EC5" w:rsidRPr="00983CD2">
        <w:rPr>
          <w:rFonts w:ascii="Times New Roman" w:hAnsi="Times New Roman" w:cs="Times New Roman"/>
          <w:sz w:val="24"/>
          <w:szCs w:val="24"/>
        </w:rPr>
        <w:t>ознакомиться с наиболее выдающимися произведениями искусства, созданными в этот период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EC5" w:rsidRPr="00983CD2" w:rsidRDefault="007E7F95" w:rsidP="007E7F95">
      <w:pPr>
        <w:pStyle w:val="a3"/>
        <w:numPr>
          <w:ilvl w:val="0"/>
          <w:numId w:val="3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4EC5" w:rsidRPr="00983CD2">
        <w:rPr>
          <w:rFonts w:ascii="Times New Roman" w:hAnsi="Times New Roman" w:cs="Times New Roman"/>
          <w:sz w:val="24"/>
          <w:szCs w:val="24"/>
        </w:rPr>
        <w:t>ыявить особенности искусства Раннего Ренессанса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EC5" w:rsidRPr="00983CD2" w:rsidRDefault="007E7F95" w:rsidP="007E7F95">
      <w:pPr>
        <w:pStyle w:val="a3"/>
        <w:numPr>
          <w:ilvl w:val="0"/>
          <w:numId w:val="3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D4EC5" w:rsidRPr="00983CD2">
        <w:rPr>
          <w:rFonts w:ascii="Times New Roman" w:hAnsi="Times New Roman" w:cs="Times New Roman"/>
          <w:sz w:val="24"/>
          <w:szCs w:val="24"/>
        </w:rPr>
        <w:t>ценить влияние гуманистов на творчество деятелей культуры эпохи Раннего Возрождения.</w:t>
      </w:r>
    </w:p>
    <w:p w:rsidR="000D4EC5" w:rsidRPr="00983CD2" w:rsidRDefault="000D4EC5" w:rsidP="007E7F95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0D698F" w:rsidRPr="00967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98F" w:rsidRPr="00983CD2">
        <w:rPr>
          <w:rFonts w:ascii="Times New Roman" w:hAnsi="Times New Roman" w:cs="Times New Roman"/>
          <w:sz w:val="24"/>
          <w:szCs w:val="24"/>
        </w:rPr>
        <w:t>строить логичные</w:t>
      </w:r>
      <w:r w:rsidRPr="00983CD2">
        <w:rPr>
          <w:rFonts w:ascii="Times New Roman" w:hAnsi="Times New Roman" w:cs="Times New Roman"/>
          <w:sz w:val="24"/>
          <w:szCs w:val="24"/>
        </w:rPr>
        <w:t xml:space="preserve"> рассуждения, развивать межпредметные связи с курсом литературы, мировой художественной </w:t>
      </w:r>
      <w:r w:rsidR="000D698F" w:rsidRPr="00983CD2">
        <w:rPr>
          <w:rFonts w:ascii="Times New Roman" w:hAnsi="Times New Roman" w:cs="Times New Roman"/>
          <w:sz w:val="24"/>
          <w:szCs w:val="24"/>
        </w:rPr>
        <w:t>культуры</w:t>
      </w:r>
      <w:r w:rsidRPr="00983CD2">
        <w:rPr>
          <w:rFonts w:ascii="Times New Roman" w:hAnsi="Times New Roman" w:cs="Times New Roman"/>
          <w:sz w:val="24"/>
          <w:szCs w:val="24"/>
        </w:rPr>
        <w:t>, определять способы</w:t>
      </w:r>
      <w:r w:rsidR="000D698F" w:rsidRPr="00983CD2">
        <w:rPr>
          <w:rFonts w:ascii="Times New Roman" w:hAnsi="Times New Roman" w:cs="Times New Roman"/>
          <w:sz w:val="24"/>
          <w:szCs w:val="24"/>
        </w:rPr>
        <w:t xml:space="preserve"> </w:t>
      </w:r>
      <w:r w:rsidRPr="00983CD2">
        <w:rPr>
          <w:rFonts w:ascii="Times New Roman" w:hAnsi="Times New Roman" w:cs="Times New Roman"/>
          <w:sz w:val="24"/>
          <w:szCs w:val="24"/>
        </w:rPr>
        <w:t xml:space="preserve">действий в рамках предложенных условий и требований, </w:t>
      </w:r>
      <w:r w:rsidR="000D698F" w:rsidRPr="00983CD2">
        <w:rPr>
          <w:rFonts w:ascii="Times New Roman" w:hAnsi="Times New Roman" w:cs="Times New Roman"/>
          <w:sz w:val="24"/>
          <w:szCs w:val="24"/>
        </w:rPr>
        <w:t>характеризовать</w:t>
      </w:r>
      <w:r w:rsidRPr="00983CD2">
        <w:rPr>
          <w:rFonts w:ascii="Times New Roman" w:hAnsi="Times New Roman" w:cs="Times New Roman"/>
          <w:sz w:val="24"/>
          <w:szCs w:val="24"/>
        </w:rPr>
        <w:t xml:space="preserve"> исторические </w:t>
      </w:r>
      <w:r w:rsidR="000D698F" w:rsidRPr="00983CD2">
        <w:rPr>
          <w:rFonts w:ascii="Times New Roman" w:hAnsi="Times New Roman" w:cs="Times New Roman"/>
          <w:sz w:val="24"/>
          <w:szCs w:val="24"/>
        </w:rPr>
        <w:t>процессы</w:t>
      </w:r>
      <w:r w:rsidRPr="00983CD2">
        <w:rPr>
          <w:rFonts w:ascii="Times New Roman" w:hAnsi="Times New Roman" w:cs="Times New Roman"/>
          <w:sz w:val="24"/>
          <w:szCs w:val="24"/>
        </w:rPr>
        <w:t xml:space="preserve"> и явления</w:t>
      </w:r>
      <w:r w:rsidR="000D698F" w:rsidRPr="00983CD2">
        <w:rPr>
          <w:rFonts w:ascii="Times New Roman" w:hAnsi="Times New Roman" w:cs="Times New Roman"/>
          <w:sz w:val="24"/>
          <w:szCs w:val="24"/>
        </w:rPr>
        <w:t xml:space="preserve">, определять их последствия и значение, уважать всемирное культурное наследие. </w:t>
      </w:r>
    </w:p>
    <w:p w:rsidR="000D4EC5" w:rsidRPr="00983CD2" w:rsidRDefault="000D4EC5" w:rsidP="007E7F95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0D698F" w:rsidRPr="00983CD2">
        <w:rPr>
          <w:rFonts w:ascii="Times New Roman" w:hAnsi="Times New Roman" w:cs="Times New Roman"/>
          <w:sz w:val="24"/>
          <w:szCs w:val="24"/>
        </w:rPr>
        <w:t xml:space="preserve"> учебник, презентация </w:t>
      </w:r>
      <w:r w:rsidR="000D698F" w:rsidRPr="00983CD2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0D698F" w:rsidRPr="00983CD2">
        <w:rPr>
          <w:rFonts w:ascii="Times New Roman" w:hAnsi="Times New Roman" w:cs="Times New Roman"/>
          <w:sz w:val="24"/>
          <w:szCs w:val="24"/>
        </w:rPr>
        <w:t xml:space="preserve">, проектор, мультимедийная доска, раздаточный материал. </w:t>
      </w:r>
    </w:p>
    <w:p w:rsidR="000D698F" w:rsidRPr="00983CD2" w:rsidRDefault="000D698F" w:rsidP="007E7F95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4347AD">
        <w:rPr>
          <w:rFonts w:ascii="Times New Roman" w:hAnsi="Times New Roman" w:cs="Times New Roman"/>
          <w:sz w:val="24"/>
          <w:szCs w:val="24"/>
        </w:rPr>
        <w:t xml:space="preserve"> </w:t>
      </w:r>
      <w:r w:rsidR="009676C8">
        <w:rPr>
          <w:rFonts w:ascii="Times New Roman" w:hAnsi="Times New Roman" w:cs="Times New Roman"/>
          <w:sz w:val="24"/>
          <w:szCs w:val="24"/>
        </w:rPr>
        <w:t>комбинированный</w:t>
      </w:r>
      <w:r w:rsidR="004347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6C8" w:rsidRPr="009676C8" w:rsidRDefault="009676C8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9676C8" w:rsidRDefault="009676C8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Мотивационно - целевой этап.</w:t>
      </w:r>
    </w:p>
    <w:p w:rsidR="009676C8" w:rsidRPr="009676C8" w:rsidRDefault="009676C8" w:rsidP="007E7F95">
      <w:pPr>
        <w:pStyle w:val="a3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sz w:val="24"/>
          <w:szCs w:val="24"/>
        </w:rPr>
        <w:t>Начиная с 14 века,  в  богатых городах Италии появляются люди, называвшие себя «любителями мудрости», они считали  древнегреческую культуру идеалом, когда процветали науки и искусство, а  люди были доблестными и мудрыми. А потом, думали они, пришли варвары, и воцарилось невежество и жестокость.  И вот теперь любители мудрости хотели возродить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676C8">
        <w:rPr>
          <w:rFonts w:ascii="Times New Roman" w:hAnsi="Times New Roman" w:cs="Times New Roman"/>
          <w:sz w:val="24"/>
          <w:szCs w:val="24"/>
        </w:rPr>
        <w:t>,  и поэтому новая эпоха стала называться Возрождением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6C8">
        <w:rPr>
          <w:rFonts w:ascii="Times New Roman" w:hAnsi="Times New Roman" w:cs="Times New Roman"/>
          <w:sz w:val="24"/>
          <w:szCs w:val="24"/>
        </w:rPr>
        <w:t xml:space="preserve"> Но интерес к древней культуре не был простым копированием. Создается новая культура!</w:t>
      </w:r>
    </w:p>
    <w:p w:rsidR="009676C8" w:rsidRPr="009676C8" w:rsidRDefault="009676C8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76C8" w:rsidRDefault="009676C8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Какими достижениями в архитектуре и технике строительства прославились древние римляне?</w:t>
      </w:r>
    </w:p>
    <w:p w:rsidR="009676C8" w:rsidRDefault="009676C8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стили были характерны для Средневековья?</w:t>
      </w:r>
    </w:p>
    <w:p w:rsidR="009676C8" w:rsidRPr="00983CD2" w:rsidRDefault="009676C8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такое схоластика? </w:t>
      </w:r>
    </w:p>
    <w:p w:rsidR="009676C8" w:rsidRPr="009676C8" w:rsidRDefault="009676C8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3F14A1" w:rsidRPr="009676C8" w:rsidRDefault="003F14A1" w:rsidP="007E7F95">
      <w:pPr>
        <w:pStyle w:val="a3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6C8">
        <w:rPr>
          <w:rFonts w:ascii="Times New Roman" w:hAnsi="Times New Roman" w:cs="Times New Roman"/>
          <w:i/>
          <w:sz w:val="24"/>
          <w:szCs w:val="24"/>
        </w:rPr>
        <w:t>План урока</w:t>
      </w:r>
      <w:r w:rsidR="009676C8" w:rsidRPr="009676C8">
        <w:rPr>
          <w:rFonts w:ascii="Times New Roman" w:hAnsi="Times New Roman" w:cs="Times New Roman"/>
          <w:i/>
          <w:sz w:val="24"/>
          <w:szCs w:val="24"/>
        </w:rPr>
        <w:t>:</w:t>
      </w:r>
    </w:p>
    <w:p w:rsidR="003F14A1" w:rsidRPr="00983CD2" w:rsidRDefault="003F14A1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>1.</w:t>
      </w:r>
      <w:r w:rsidR="00983CD2">
        <w:rPr>
          <w:rFonts w:ascii="Times New Roman" w:hAnsi="Times New Roman" w:cs="Times New Roman"/>
          <w:sz w:val="24"/>
          <w:szCs w:val="24"/>
        </w:rPr>
        <w:t xml:space="preserve"> Что такое гуманизм.</w:t>
      </w:r>
    </w:p>
    <w:p w:rsidR="003F14A1" w:rsidRPr="00983CD2" w:rsidRDefault="003F14A1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>2.</w:t>
      </w:r>
      <w:r w:rsidR="00983CD2">
        <w:rPr>
          <w:rFonts w:ascii="Times New Roman" w:hAnsi="Times New Roman" w:cs="Times New Roman"/>
          <w:sz w:val="24"/>
          <w:szCs w:val="24"/>
        </w:rPr>
        <w:t xml:space="preserve"> Определение Возрождение. Периодизация эпохи.</w:t>
      </w:r>
    </w:p>
    <w:p w:rsidR="003F14A1" w:rsidRPr="00983CD2" w:rsidRDefault="003F14A1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3. </w:t>
      </w:r>
      <w:r w:rsidR="00983CD2">
        <w:rPr>
          <w:rFonts w:ascii="Times New Roman" w:hAnsi="Times New Roman" w:cs="Times New Roman"/>
          <w:sz w:val="24"/>
          <w:szCs w:val="24"/>
        </w:rPr>
        <w:t>Особенности Раннего Возрождения.</w:t>
      </w:r>
    </w:p>
    <w:p w:rsidR="003F14A1" w:rsidRPr="00983CD2" w:rsidRDefault="003F14A1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>Введение в новый материал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>Работа по теме урока.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26752" w:rsidRPr="00E2675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Искусство Возрождения возникло на основе гуманизма. </w:t>
      </w:r>
      <w:r w:rsidRPr="00983CD2">
        <w:rPr>
          <w:rFonts w:ascii="Times New Roman" w:hAnsi="Times New Roman" w:cs="Times New Roman"/>
          <w:b/>
          <w:sz w:val="24"/>
          <w:szCs w:val="24"/>
        </w:rPr>
        <w:t>Гуманизм</w:t>
      </w:r>
      <w:r w:rsidRPr="00983CD2">
        <w:rPr>
          <w:rFonts w:ascii="Times New Roman" w:hAnsi="Times New Roman" w:cs="Times New Roman"/>
          <w:sz w:val="24"/>
          <w:szCs w:val="24"/>
        </w:rPr>
        <w:t xml:space="preserve"> - философское учение, которое провозгласило высшей ценностью человека и его благо. Главной темой искусства отныне становится прекрасный, гармонически развитый человек, обладающий неограниченными духовными и творческими возможностями.  </w:t>
      </w:r>
      <w:r w:rsidR="00E26752" w:rsidRPr="00E26752">
        <w:rPr>
          <w:rFonts w:ascii="Times New Roman" w:hAnsi="Times New Roman" w:cs="Times New Roman"/>
          <w:bCs/>
          <w:sz w:val="24"/>
          <w:szCs w:val="24"/>
        </w:rPr>
        <w:t xml:space="preserve">Первым гуманистом называют </w:t>
      </w:r>
      <w:r w:rsidR="00E26752" w:rsidRPr="00E26752">
        <w:rPr>
          <w:rFonts w:ascii="Times New Roman" w:hAnsi="Times New Roman" w:cs="Times New Roman"/>
          <w:bCs/>
          <w:sz w:val="24"/>
          <w:szCs w:val="24"/>
        </w:rPr>
        <w:lastRenderedPageBreak/>
        <w:t>итальянского поэта</w:t>
      </w:r>
      <w:r w:rsidR="004347AD">
        <w:rPr>
          <w:rFonts w:ascii="Times New Roman" w:hAnsi="Times New Roman" w:cs="Times New Roman"/>
          <w:bCs/>
          <w:sz w:val="24"/>
          <w:szCs w:val="24"/>
        </w:rPr>
        <w:t xml:space="preserve"> Франческо Петрарку (1304—1374), мечтавший о возрождении былой славы Рима. В 1341 году Петрарка был увенчан лавровым венком и назван королем поэтов. 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Сам </w:t>
      </w:r>
      <w:r w:rsidRPr="00983CD2">
        <w:rPr>
          <w:rFonts w:ascii="Times New Roman" w:hAnsi="Times New Roman" w:cs="Times New Roman"/>
          <w:b/>
          <w:sz w:val="24"/>
          <w:szCs w:val="24"/>
        </w:rPr>
        <w:t>термин "Возрождение"</w:t>
      </w:r>
      <w:r w:rsidRPr="00983CD2">
        <w:rPr>
          <w:rFonts w:ascii="Times New Roman" w:hAnsi="Times New Roman" w:cs="Times New Roman"/>
          <w:sz w:val="24"/>
          <w:szCs w:val="24"/>
        </w:rPr>
        <w:t xml:space="preserve"> означает появление искусства, возрождающего классическую античность, второе название важнейшей в истории искусства эпохи – Ренессанс.   </w:t>
      </w:r>
    </w:p>
    <w:p w:rsidR="00A846D0" w:rsidRPr="00983CD2" w:rsidRDefault="00983CD2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46D0" w:rsidRPr="00983CD2">
        <w:rPr>
          <w:rFonts w:ascii="Times New Roman" w:hAnsi="Times New Roman" w:cs="Times New Roman"/>
          <w:sz w:val="24"/>
          <w:szCs w:val="24"/>
        </w:rPr>
        <w:t xml:space="preserve">ринято выделять Итальянское и Северное Возрождение.  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>Се</w:t>
      </w:r>
      <w:r w:rsidR="00983CD2">
        <w:rPr>
          <w:rFonts w:ascii="Times New Roman" w:hAnsi="Times New Roman" w:cs="Times New Roman"/>
          <w:sz w:val="24"/>
          <w:szCs w:val="24"/>
        </w:rPr>
        <w:t xml:space="preserve">годня </w:t>
      </w:r>
      <w:r w:rsidRPr="00983CD2">
        <w:rPr>
          <w:rFonts w:ascii="Times New Roman" w:hAnsi="Times New Roman" w:cs="Times New Roman"/>
          <w:sz w:val="24"/>
          <w:szCs w:val="24"/>
        </w:rPr>
        <w:t xml:space="preserve">мы рассмотрим </w:t>
      </w:r>
      <w:r w:rsidR="00983CD2">
        <w:rPr>
          <w:rFonts w:ascii="Times New Roman" w:hAnsi="Times New Roman" w:cs="Times New Roman"/>
          <w:sz w:val="24"/>
          <w:szCs w:val="24"/>
        </w:rPr>
        <w:t>Раннее</w:t>
      </w:r>
      <w:r w:rsidRPr="00983CD2">
        <w:rPr>
          <w:rFonts w:ascii="Times New Roman" w:hAnsi="Times New Roman" w:cs="Times New Roman"/>
          <w:sz w:val="24"/>
          <w:szCs w:val="24"/>
        </w:rPr>
        <w:t xml:space="preserve"> Возрождени</w:t>
      </w:r>
      <w:r w:rsidR="00983CD2">
        <w:rPr>
          <w:rFonts w:ascii="Times New Roman" w:hAnsi="Times New Roman" w:cs="Times New Roman"/>
          <w:sz w:val="24"/>
          <w:szCs w:val="24"/>
        </w:rPr>
        <w:t>е</w:t>
      </w:r>
      <w:r w:rsidRPr="00983CD2">
        <w:rPr>
          <w:rFonts w:ascii="Times New Roman" w:hAnsi="Times New Roman" w:cs="Times New Roman"/>
          <w:sz w:val="24"/>
          <w:szCs w:val="24"/>
        </w:rPr>
        <w:t xml:space="preserve"> в Италии.   </w:t>
      </w:r>
    </w:p>
    <w:p w:rsid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В эпохе итальянского Возрождения выделяют несколько периодов:   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1. Проторенессанс - вторая половина 13–14 века;  </w:t>
      </w:r>
    </w:p>
    <w:p w:rsid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2. Раннее Возрождение - 15 век с центром во Флоренции;  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3. Высокое Возрождение - конец 15 - первые десятилетия 16 века, центр - Рим;   </w:t>
      </w:r>
    </w:p>
    <w:p w:rsidR="00A846D0" w:rsidRPr="00983CD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4. Позднее Возрождение - последние две трети 16 века, центр – Венеция.  </w:t>
      </w:r>
    </w:p>
    <w:p w:rsidR="00A846D0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b/>
          <w:sz w:val="24"/>
          <w:szCs w:val="24"/>
        </w:rPr>
        <w:t>Проторенессанс</w:t>
      </w:r>
      <w:r w:rsidRPr="00983CD2">
        <w:rPr>
          <w:rFonts w:ascii="Times New Roman" w:hAnsi="Times New Roman" w:cs="Times New Roman"/>
          <w:sz w:val="24"/>
          <w:szCs w:val="24"/>
        </w:rPr>
        <w:t xml:space="preserve"> – это переходный период от искусства Средних веков к новому искусству.  Еще сильно влияние византийских и готических традиций на архитектуру, но уже появляются совершенно иные детали.  Это можно рассмотреть на примере церкви Санта-Кроче. Она отличается широкими пролётами, единым светлым внутренним пространством, присущим готике, но   вместо сложных готических сводов использованы деревянные потолочные перекрытия.   </w:t>
      </w:r>
    </w:p>
    <w:p w:rsidR="00E2675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 xml:space="preserve">Величайшим художником Проторенессанса и  истинным  новатором в итальянской живописи признан Джотто ди Бондоне. Наиболее известные произведения Джотто  это  фрески в капелле дель Арена в Падуе. </w:t>
      </w:r>
    </w:p>
    <w:p w:rsidR="007E7F95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83CD2">
        <w:rPr>
          <w:rFonts w:ascii="Times New Roman" w:hAnsi="Times New Roman" w:cs="Times New Roman"/>
          <w:sz w:val="24"/>
          <w:szCs w:val="24"/>
        </w:rPr>
        <w:t>Раннее Возрождение начинается в 15 веке. Искусство Италии занимает господствующее положение в художественной жизни Европы. В это время в архитектуре происходит подлинный переворот. Во Флоренции разворачивается широкое строительство, которое на глазах меняет облик города. Родоначальником ренессансной архитектуры является Филиппо Брунеллески. Одна из его самых знаменитых построек - купол собора Санта Мария дель Фьоре во Флоренции.  В основном здание было уже возведено, однако задуманный в XIV столетии огромный купол не был осуществлен.  Прежде чем приступить к работе, Брунеллески начертил план сооружения в натуральную величину, используя для этого отмель рядом с городом. Грандиозный по тому времени (диаметром 42 м) 8-гранный купол, возведённый над хором флорентийского собора, - достижение инженерной мысли, непосильное для средневековой строительной техники. Возвышаясь над городом, купол, с его устремлённостью и гибким упругим контуром, определил характерный силуэт Флоренции и стал предшественником многочислен</w:t>
      </w:r>
      <w:r w:rsidR="00E26752">
        <w:rPr>
          <w:rFonts w:ascii="Times New Roman" w:hAnsi="Times New Roman" w:cs="Times New Roman"/>
          <w:sz w:val="24"/>
          <w:szCs w:val="24"/>
        </w:rPr>
        <w:t xml:space="preserve">ных купольных храмов Европы.  </w:t>
      </w:r>
      <w:r w:rsidRPr="00983CD2">
        <w:rPr>
          <w:rFonts w:ascii="Times New Roman" w:hAnsi="Times New Roman" w:cs="Times New Roman"/>
          <w:sz w:val="24"/>
          <w:szCs w:val="24"/>
        </w:rPr>
        <w:t xml:space="preserve">Но, несмотря на все новаторство, остальные части собора Санта Мария дель Фьоре остались готическими, поэтому первым памятником стиля Ренессанс в архитектуре по праву считается Воспитательный Дом (приют для сирот), постройкой </w:t>
      </w:r>
      <w:r w:rsidRPr="00E26752">
        <w:rPr>
          <w:rFonts w:ascii="Times New Roman" w:hAnsi="Times New Roman" w:cs="Times New Roman"/>
          <w:sz w:val="24"/>
          <w:szCs w:val="24"/>
        </w:rPr>
        <w:t xml:space="preserve">которого также руководил Брунеллески. </w:t>
      </w:r>
    </w:p>
    <w:p w:rsidR="00E26752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26752">
        <w:rPr>
          <w:rFonts w:ascii="Times New Roman" w:hAnsi="Times New Roman" w:cs="Times New Roman"/>
          <w:sz w:val="24"/>
          <w:szCs w:val="24"/>
        </w:rPr>
        <w:t xml:space="preserve">Свой расцвет переживает и итальянская скульптура. Именно в это время она приобретает самостоятельное, независимое от архитектуры значение.  Ваятель Донателло создает статую Гаттамелаты— первый свободно стоящий конный монумент в Европе со времен античности. </w:t>
      </w:r>
    </w:p>
    <w:p w:rsidR="00A846D0" w:rsidRDefault="00A846D0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26752">
        <w:rPr>
          <w:rFonts w:ascii="Times New Roman" w:hAnsi="Times New Roman" w:cs="Times New Roman"/>
          <w:sz w:val="24"/>
          <w:szCs w:val="24"/>
        </w:rPr>
        <w:t xml:space="preserve">Ярчайшим художником раннего Возрождения считается Сандро Боттичелли. Но его искусству пришлось пережить длительный период почти полного забвения, чтобы через столетия быть вновь «открытым» и вызвать всеобщее восхищение. Лейтмотивом творчества Боттичелли становится идея идеальной красоты, заключающей в себе весь интеллектуальный и духовный потенциал человека - то есть красоты внешней, являющей собой зеркало внутренней красоты и </w:t>
      </w:r>
      <w:r w:rsidR="00E26752">
        <w:rPr>
          <w:rFonts w:ascii="Times New Roman" w:hAnsi="Times New Roman" w:cs="Times New Roman"/>
          <w:sz w:val="24"/>
          <w:szCs w:val="24"/>
        </w:rPr>
        <w:t xml:space="preserve">часть универсальной гармонии. </w:t>
      </w:r>
      <w:r w:rsidRPr="00E26752">
        <w:rPr>
          <w:rFonts w:ascii="Times New Roman" w:hAnsi="Times New Roman" w:cs="Times New Roman"/>
          <w:sz w:val="24"/>
          <w:szCs w:val="24"/>
        </w:rPr>
        <w:t xml:space="preserve">Он был одним из первых художников, который в свои произведения внес античные сюжеты. В картине «Рождение Венеры» ему удается </w:t>
      </w:r>
      <w:r w:rsidRPr="00E26752">
        <w:rPr>
          <w:rFonts w:ascii="Times New Roman" w:hAnsi="Times New Roman" w:cs="Times New Roman"/>
          <w:sz w:val="24"/>
          <w:szCs w:val="24"/>
        </w:rPr>
        <w:lastRenderedPageBreak/>
        <w:t xml:space="preserve">передать настроение и особенности характера каждого персонажа. Благодаря его златокудрой Венере, формируется идеал женской красоты, который будет господствовать в моде на протяжении 95 лет!  </w:t>
      </w:r>
    </w:p>
    <w:p w:rsidR="009676C8" w:rsidRPr="00E26752" w:rsidRDefault="009676C8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раздаточным материалом (рабочий лист </w:t>
      </w:r>
      <w:r w:rsidR="005C349C">
        <w:rPr>
          <w:rFonts w:ascii="Times New Roman" w:hAnsi="Times New Roman" w:cs="Times New Roman"/>
          <w:sz w:val="24"/>
          <w:szCs w:val="24"/>
        </w:rPr>
        <w:t>«Гуманизм. Раннее Возрождение»</w:t>
      </w:r>
      <w:r w:rsidR="007E7F95">
        <w:rPr>
          <w:rFonts w:ascii="Times New Roman" w:hAnsi="Times New Roman" w:cs="Times New Roman"/>
          <w:sz w:val="24"/>
          <w:szCs w:val="24"/>
        </w:rPr>
        <w:t>, см. Приложение № 1</w:t>
      </w:r>
      <w:r w:rsidR="005C34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47AD" w:rsidRPr="009676C8" w:rsidRDefault="00E162FA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Подведение итогов урока</w:t>
      </w:r>
      <w:r w:rsidR="004347AD" w:rsidRPr="009676C8">
        <w:rPr>
          <w:rFonts w:ascii="Times New Roman" w:hAnsi="Times New Roman" w:cs="Times New Roman"/>
          <w:b/>
          <w:sz w:val="24"/>
          <w:szCs w:val="24"/>
        </w:rPr>
        <w:t>.</w:t>
      </w:r>
    </w:p>
    <w:p w:rsidR="004347AD" w:rsidRDefault="004347AD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задания по рабочему листу.</w:t>
      </w:r>
    </w:p>
    <w:p w:rsidR="00E162FA" w:rsidRPr="009676C8" w:rsidRDefault="00E162FA" w:rsidP="007E7F95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4347AD" w:rsidRDefault="004347AD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нового узнали на уроке?</w:t>
      </w:r>
    </w:p>
    <w:p w:rsidR="004347AD" w:rsidRDefault="004347AD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умения и навыки отработали?</w:t>
      </w:r>
    </w:p>
    <w:p w:rsidR="004347AD" w:rsidRDefault="004347AD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="009676C8">
        <w:rPr>
          <w:rFonts w:ascii="Times New Roman" w:hAnsi="Times New Roman" w:cs="Times New Roman"/>
          <w:sz w:val="24"/>
          <w:szCs w:val="24"/>
        </w:rPr>
        <w:t>какими</w:t>
      </w:r>
      <w:r>
        <w:rPr>
          <w:rFonts w:ascii="Times New Roman" w:hAnsi="Times New Roman" w:cs="Times New Roman"/>
          <w:sz w:val="24"/>
          <w:szCs w:val="24"/>
        </w:rPr>
        <w:t xml:space="preserve"> новыми термина </w:t>
      </w:r>
      <w:r w:rsidR="009676C8">
        <w:rPr>
          <w:rFonts w:ascii="Times New Roman" w:hAnsi="Times New Roman" w:cs="Times New Roman"/>
          <w:sz w:val="24"/>
          <w:szCs w:val="24"/>
        </w:rPr>
        <w:t>познакомились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846D0" w:rsidRDefault="004347AD" w:rsidP="002B29B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676C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Домашнее задание: </w:t>
      </w:r>
      <w:r w:rsidR="002B29BE">
        <w:rPr>
          <w:rFonts w:ascii="PT Sans Caption" w:hAnsi="PT Sans Caption"/>
          <w:b/>
          <w:sz w:val="25"/>
          <w:szCs w:val="25"/>
          <w:u w:val="single"/>
          <w:shd w:val="clear" w:color="auto" w:fill="FFFFFF"/>
        </w:rPr>
        <w:t>парагра 15, повторить параграф 12-14</w:t>
      </w:r>
      <w:bookmarkStart w:id="0" w:name="_GoBack"/>
      <w:bookmarkEnd w:id="0"/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7F95" w:rsidRDefault="007E7F95" w:rsidP="007E7F95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841C9" w:rsidRDefault="00E841C9" w:rsidP="00E84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DF7" w:rsidRDefault="00E841C9" w:rsidP="00E84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E7F95" w:rsidRPr="00E84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F95" w:rsidRPr="00E841C9" w:rsidRDefault="007E7F95" w:rsidP="00E841C9">
      <w:pPr>
        <w:jc w:val="both"/>
        <w:rPr>
          <w:rFonts w:ascii="Times New Roman" w:hAnsi="Times New Roman" w:cs="Times New Roman"/>
          <w:sz w:val="24"/>
          <w:szCs w:val="24"/>
        </w:rPr>
      </w:pPr>
      <w:r w:rsidRPr="00E841C9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jc w:val="center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Рабочий лист: </w:t>
      </w:r>
      <w:r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«</w:t>
      </w:r>
      <w:r w:rsidRPr="00CA389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Гуманизм. Раннее Возрождение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»</w:t>
      </w:r>
      <w:r w:rsidRPr="00CA389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. 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noProof/>
          <w:color w:val="262626" w:themeColor="text1" w:themeTint="D9"/>
          <w:lang w:eastAsia="ru-RU"/>
        </w:rPr>
        <w:drawing>
          <wp:inline distT="0" distB="0" distL="0" distR="0">
            <wp:extent cx="1008239" cy="854443"/>
            <wp:effectExtent l="19050" t="0" r="1411" b="0"/>
            <wp:docPr id="5" name="Рисунок 4" descr="sobor-Santa-Mariya-del-Fo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bor-Santa-Mariya-del-Fore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90" cy="85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lastRenderedPageBreak/>
        <w:t>1. Возрождение</w:t>
      </w: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 – это_____________________________________________________________________________________________________________________________________________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>Период эпохи Возрождения</w:t>
      </w: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 - с ________ по__________ века.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>Вставьте пропуски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Начиная с 14 века, в богатых городах Италии появляются люди, называвшие себя «_____________________________________», они считали древнегреческую культуру идеалом, когда процветали науки и искусство, а люди были ____________ и____________. А потом, думали они, пришли_______________, и воцарилось невежество и жестокость. И вот теперь любители мудрости хотели возродить ее, и поэтому новая эпоха стала называться___________________, а период от античности до Возрождения -_________________. Но интерес к древней культуре не был простым копированием. Создается новая культура!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>2. Гуманизм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 xml:space="preserve"> </w:t>
      </w: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>- это___________________________________________________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>3. Первый гуманист – это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>_______________________________________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Годы жизни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noProof/>
          <w:color w:val="262626" w:themeColor="text1" w:themeTint="D9"/>
          <w:lang w:eastAsia="ru-RU"/>
        </w:rPr>
        <w:drawing>
          <wp:inline distT="0" distB="0" distL="0" distR="0">
            <wp:extent cx="1154994" cy="649660"/>
            <wp:effectExtent l="19050" t="0" r="7056" b="0"/>
            <wp:docPr id="3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922" cy="65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Факты из биографии </w:t>
      </w:r>
      <w:r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первого гуманиста</w:t>
      </w: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? 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1.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2.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3.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</w:pP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bCs/>
          <w:color w:val="262626" w:themeColor="text1" w:themeTint="D9"/>
          <w:lang w:eastAsia="ru-RU"/>
        </w:rPr>
        <w:t xml:space="preserve">4. Живописец раннего Возрождения  </w:t>
      </w: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-__________________(1445-1510) </w:t>
      </w:r>
      <w:r w:rsidRPr="00CA389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drawing>
          <wp:inline distT="0" distB="0" distL="0" distR="0">
            <wp:extent cx="816328" cy="908903"/>
            <wp:effectExtent l="19050" t="0" r="2822" b="0"/>
            <wp:docPr id="7" name="Рисунок 6" descr="103603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603808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85" cy="92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Его картины -__________________________________________________________________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                                                   (вписать названия). </w:t>
      </w: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7E7F95" w:rsidRPr="00CA3898" w:rsidRDefault="007E7F95" w:rsidP="007E7F95">
      <w:pPr>
        <w:shd w:val="clear" w:color="auto" w:fill="FFFFFF"/>
        <w:spacing w:after="0" w:line="240" w:lineRule="auto"/>
        <w:ind w:right="1418" w:firstLine="425"/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</w:pPr>
      <w:r w:rsidRPr="00CA3898"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  <w:t>5. Верно или нет?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 xml:space="preserve">1. В середине </w:t>
      </w:r>
      <w:r w:rsidRPr="00CA3898">
        <w:rPr>
          <w:rFonts w:ascii="Times New Roman" w:eastAsia="Arial Unicode MS" w:hAnsi="Times New Roman" w:cs="Times New Roman"/>
          <w:color w:val="262626" w:themeColor="text1" w:themeTint="D9"/>
          <w:lang w:val="en-US"/>
        </w:rPr>
        <w:t>XIV</w:t>
      </w: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 xml:space="preserve"> века зарождается новая культура – культура Возрождения.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2. Её родиной считается Греция.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3. Появились люди, которые стали называть себя «любители мудрости»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4. «Любители мудрости «считали античность «тёмным провалом», а средневековье – «золотым веком»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5. В период возрождения появляется новое учение о человеке – гуманизм.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6. Гуманисты утверждали, что человек не является хозяином своей судьбы.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7. Первым гуманистом считают и</w:t>
      </w:r>
      <w:r>
        <w:rPr>
          <w:rFonts w:ascii="Times New Roman" w:eastAsia="Arial Unicode MS" w:hAnsi="Times New Roman" w:cs="Times New Roman"/>
          <w:color w:val="262626" w:themeColor="text1" w:themeTint="D9"/>
        </w:rPr>
        <w:t xml:space="preserve">спанского </w:t>
      </w: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поэта Франческа Петрарку.</w:t>
      </w:r>
    </w:p>
    <w:p w:rsidR="007E7F95" w:rsidRPr="00CA3898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8. Он написал знаменитое произведение «Декамерон»</w:t>
      </w:r>
    </w:p>
    <w:p w:rsidR="000D4EC5" w:rsidRPr="007E7F95" w:rsidRDefault="007E7F95" w:rsidP="007E7F95">
      <w:pPr>
        <w:spacing w:after="0" w:line="240" w:lineRule="auto"/>
        <w:ind w:right="1418" w:firstLine="425"/>
        <w:rPr>
          <w:rFonts w:ascii="Times New Roman" w:eastAsia="Arial Unicode MS" w:hAnsi="Times New Roman" w:cs="Times New Roman"/>
          <w:color w:val="262626" w:themeColor="text1" w:themeTint="D9"/>
        </w:rPr>
      </w:pPr>
      <w:r w:rsidRPr="00CA3898">
        <w:rPr>
          <w:rFonts w:ascii="Times New Roman" w:eastAsia="Arial Unicode MS" w:hAnsi="Times New Roman" w:cs="Times New Roman"/>
          <w:color w:val="262626" w:themeColor="text1" w:themeTint="D9"/>
        </w:rPr>
        <w:t>9. Самым прославленным художником эпохи Возрожд</w:t>
      </w:r>
      <w:r>
        <w:rPr>
          <w:rFonts w:ascii="Times New Roman" w:eastAsia="Arial Unicode MS" w:hAnsi="Times New Roman" w:cs="Times New Roman"/>
          <w:color w:val="262626" w:themeColor="text1" w:themeTint="D9"/>
        </w:rPr>
        <w:t>ения является Сандро Боттичелли.</w:t>
      </w:r>
    </w:p>
    <w:sectPr w:rsidR="000D4EC5" w:rsidRPr="007E7F95" w:rsidSect="00FA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2F3"/>
    <w:multiLevelType w:val="hybridMultilevel"/>
    <w:tmpl w:val="1838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333B5"/>
    <w:multiLevelType w:val="hybridMultilevel"/>
    <w:tmpl w:val="E31AE08A"/>
    <w:lvl w:ilvl="0" w:tplc="161200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33642A"/>
    <w:multiLevelType w:val="hybridMultilevel"/>
    <w:tmpl w:val="D12C3DE0"/>
    <w:lvl w:ilvl="0" w:tplc="9E70A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0D4EC5"/>
    <w:rsid w:val="00066DF7"/>
    <w:rsid w:val="0008428E"/>
    <w:rsid w:val="000D4EC5"/>
    <w:rsid w:val="000D698F"/>
    <w:rsid w:val="0020266C"/>
    <w:rsid w:val="002B29BE"/>
    <w:rsid w:val="00314DE0"/>
    <w:rsid w:val="003F14A1"/>
    <w:rsid w:val="004347AD"/>
    <w:rsid w:val="005C349C"/>
    <w:rsid w:val="00607ABB"/>
    <w:rsid w:val="007B3C45"/>
    <w:rsid w:val="007E7F95"/>
    <w:rsid w:val="008D3AE8"/>
    <w:rsid w:val="009676C8"/>
    <w:rsid w:val="00975139"/>
    <w:rsid w:val="00983CD2"/>
    <w:rsid w:val="00A846D0"/>
    <w:rsid w:val="00C61D5F"/>
    <w:rsid w:val="00C73BD7"/>
    <w:rsid w:val="00D925F8"/>
    <w:rsid w:val="00E162FA"/>
    <w:rsid w:val="00E26752"/>
    <w:rsid w:val="00E841C9"/>
    <w:rsid w:val="00F511C0"/>
    <w:rsid w:val="00F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9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7AD"/>
    <w:rPr>
      <w:color w:val="0000FF"/>
      <w:u w:val="single"/>
    </w:rPr>
  </w:style>
  <w:style w:type="character" w:customStyle="1" w:styleId="c12">
    <w:name w:val="c12"/>
    <w:basedOn w:val="a0"/>
    <w:rsid w:val="009676C8"/>
  </w:style>
  <w:style w:type="character" w:customStyle="1" w:styleId="c28">
    <w:name w:val="c28"/>
    <w:basedOn w:val="a0"/>
    <w:rsid w:val="009676C8"/>
  </w:style>
  <w:style w:type="paragraph" w:styleId="a5">
    <w:name w:val="Balloon Text"/>
    <w:basedOn w:val="a"/>
    <w:link w:val="a6"/>
    <w:uiPriority w:val="99"/>
    <w:semiHidden/>
    <w:unhideWhenUsed/>
    <w:rsid w:val="002B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</dc:creator>
  <cp:keywords/>
  <dc:description/>
  <cp:lastModifiedBy>1111</cp:lastModifiedBy>
  <cp:revision>17</cp:revision>
  <dcterms:created xsi:type="dcterms:W3CDTF">2023-11-11T15:19:00Z</dcterms:created>
  <dcterms:modified xsi:type="dcterms:W3CDTF">2025-01-07T18:58:00Z</dcterms:modified>
</cp:coreProperties>
</file>