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14" w:rsidRDefault="002B2714" w:rsidP="002B2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714">
        <w:rPr>
          <w:rFonts w:ascii="Times New Roman" w:hAnsi="Times New Roman" w:cs="Times New Roman"/>
          <w:b/>
          <w:sz w:val="36"/>
          <w:szCs w:val="36"/>
        </w:rPr>
        <w:t xml:space="preserve">Тест по теме </w:t>
      </w:r>
    </w:p>
    <w:p w:rsidR="002B2714" w:rsidRDefault="002B2714" w:rsidP="002B2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714">
        <w:rPr>
          <w:rFonts w:ascii="Times New Roman" w:hAnsi="Times New Roman" w:cs="Times New Roman"/>
          <w:b/>
          <w:sz w:val="36"/>
          <w:szCs w:val="36"/>
        </w:rPr>
        <w:t xml:space="preserve">«Отмена крепостного права. </w:t>
      </w:r>
    </w:p>
    <w:p w:rsidR="002B2714" w:rsidRDefault="002B2714" w:rsidP="002B2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714">
        <w:rPr>
          <w:rFonts w:ascii="Times New Roman" w:hAnsi="Times New Roman" w:cs="Times New Roman"/>
          <w:b/>
          <w:sz w:val="36"/>
          <w:szCs w:val="36"/>
        </w:rPr>
        <w:t>Восстание 1863-1864 гг.»</w:t>
      </w:r>
    </w:p>
    <w:p w:rsidR="002B2714" w:rsidRPr="002B2714" w:rsidRDefault="002B2714" w:rsidP="002B2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1.Манифест об освобождении помещичьих крестьян из крепостной зависимости» был подписан 19 февраля 1861 г.</w:t>
      </w:r>
    </w:p>
    <w:p w:rsidR="002B2714" w:rsidRPr="002B2714" w:rsidRDefault="002B2714" w:rsidP="002B27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2B2714" w:rsidRPr="002B2714" w:rsidRDefault="002B2714" w:rsidP="002B27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2.Выберите из перечисленных российских императоров того, кто подписал «Манифест об освобождении помещичьих крестьян от крепостной зависимости»:</w:t>
      </w:r>
    </w:p>
    <w:p w:rsidR="002B2714" w:rsidRPr="002B2714" w:rsidRDefault="002B2714" w:rsidP="002B27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Александр I</w:t>
      </w:r>
    </w:p>
    <w:p w:rsidR="002B2714" w:rsidRPr="002B2714" w:rsidRDefault="002B2714" w:rsidP="002B27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Николай I</w:t>
      </w:r>
    </w:p>
    <w:p w:rsidR="002B2714" w:rsidRPr="002B2714" w:rsidRDefault="002B2714" w:rsidP="002B27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Александр II</w:t>
      </w:r>
    </w:p>
    <w:p w:rsidR="002B2714" w:rsidRPr="002B2714" w:rsidRDefault="002B2714" w:rsidP="002B271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Николай II</w:t>
      </w:r>
    </w:p>
    <w:p w:rsid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3.Какой срок был установлен для внесения крестьянами выкупных платежей за землю:</w:t>
      </w:r>
    </w:p>
    <w:p w:rsidR="002B2714" w:rsidRPr="002B2714" w:rsidRDefault="002B2714" w:rsidP="002B27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10 лет</w:t>
      </w:r>
    </w:p>
    <w:p w:rsidR="002B2714" w:rsidRPr="002B2714" w:rsidRDefault="002B2714" w:rsidP="002B27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25 лет</w:t>
      </w:r>
    </w:p>
    <w:p w:rsidR="002B2714" w:rsidRPr="002B2714" w:rsidRDefault="002B2714" w:rsidP="002B27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49 лет</w:t>
      </w:r>
    </w:p>
    <w:p w:rsidR="002B2714" w:rsidRPr="002B2714" w:rsidRDefault="002B2714" w:rsidP="002B27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70 лет</w:t>
      </w:r>
    </w:p>
    <w:p w:rsid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B2714">
        <w:rPr>
          <w:rFonts w:ascii="Times New Roman" w:hAnsi="Times New Roman" w:cs="Times New Roman"/>
          <w:sz w:val="30"/>
          <w:szCs w:val="30"/>
        </w:rPr>
        <w:t xml:space="preserve">4.____________________крестьяне – бывшие помещичьи крестьяне, освобожденные от крепостной зависимости по условиям реформы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2B2714">
        <w:rPr>
          <w:rFonts w:ascii="Times New Roman" w:hAnsi="Times New Roman" w:cs="Times New Roman"/>
          <w:sz w:val="30"/>
          <w:szCs w:val="30"/>
        </w:rPr>
        <w:t>1861 г., но обязанные отрабатывать прежние повинности в определенных государством размерах до полного выкупа земли.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5.Выберите верные утверждения:</w:t>
      </w:r>
    </w:p>
    <w:p w:rsidR="002B2714" w:rsidRPr="002B2714" w:rsidRDefault="002B2714" w:rsidP="002B27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временнообязанными</w:t>
      </w:r>
      <w:proofErr w:type="spellEnd"/>
      <w:r w:rsidRPr="002B2714">
        <w:rPr>
          <w:rFonts w:ascii="Times New Roman" w:hAnsi="Times New Roman" w:cs="Times New Roman"/>
          <w:sz w:val="30"/>
          <w:szCs w:val="30"/>
        </w:rPr>
        <w:t xml:space="preserve"> считались крестьяне сибирских губерний</w:t>
      </w:r>
    </w:p>
    <w:p w:rsidR="002B2714" w:rsidRPr="002B2714" w:rsidRDefault="002B2714" w:rsidP="002B27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 xml:space="preserve">взыскание выкупных платежей с крестьян продолжалось по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2B2714">
        <w:rPr>
          <w:rFonts w:ascii="Times New Roman" w:hAnsi="Times New Roman" w:cs="Times New Roman"/>
          <w:sz w:val="30"/>
          <w:szCs w:val="30"/>
        </w:rPr>
        <w:t>1906 г.</w:t>
      </w:r>
    </w:p>
    <w:p w:rsidR="002B2714" w:rsidRPr="002B2714" w:rsidRDefault="002B2714" w:rsidP="002B27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отмена крепостного права ускорила имущественное расслоение крестьянства</w:t>
      </w:r>
    </w:p>
    <w:p w:rsidR="005A4A0F" w:rsidRPr="002B2714" w:rsidRDefault="002B2714" w:rsidP="002B27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реформа 1861 г. предопределила «американский» путь развития капитализма в сельском хозяйстве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6.Выберите орган власти, который был создан в Варшаве в 1862 г. для руководства восстанием:</w:t>
      </w:r>
    </w:p>
    <w:p w:rsidR="002B2714" w:rsidRPr="002B2714" w:rsidRDefault="002B2714" w:rsidP="002B271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Польский повстанческий комитет</w:t>
      </w:r>
    </w:p>
    <w:p w:rsidR="002B2714" w:rsidRPr="002B2714" w:rsidRDefault="002B2714" w:rsidP="002B271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Литовский провинциальный комитет</w:t>
      </w:r>
    </w:p>
    <w:p w:rsidR="002B2714" w:rsidRPr="002B2714" w:rsidRDefault="002B2714" w:rsidP="002B271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Центральный национальный комитет</w:t>
      </w:r>
    </w:p>
    <w:p w:rsidR="002B2714" w:rsidRPr="002B2714" w:rsidRDefault="002B2714" w:rsidP="002B271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Национальная Рада Беларуси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lastRenderedPageBreak/>
        <w:t>7.Выберите исторического деятеля, который писал под псевдонимом «Яська-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гаспадар</w:t>
      </w:r>
      <w:proofErr w:type="spellEnd"/>
      <w:r w:rsidRPr="002B2714">
        <w:rPr>
          <w:rFonts w:ascii="Times New Roman" w:hAnsi="Times New Roman" w:cs="Times New Roman"/>
          <w:sz w:val="30"/>
          <w:szCs w:val="30"/>
        </w:rPr>
        <w:t xml:space="preserve"> з-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пад</w:t>
      </w:r>
      <w:proofErr w:type="spellEnd"/>
      <w:proofErr w:type="gramStart"/>
      <w:r w:rsidRPr="002B271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2B2714">
        <w:rPr>
          <w:rFonts w:ascii="Times New Roman" w:hAnsi="Times New Roman" w:cs="Times New Roman"/>
          <w:sz w:val="30"/>
          <w:szCs w:val="30"/>
        </w:rPr>
        <w:t>ільні</w:t>
      </w:r>
      <w:proofErr w:type="spellEnd"/>
      <w:r w:rsidRPr="002B2714">
        <w:rPr>
          <w:rFonts w:ascii="Times New Roman" w:hAnsi="Times New Roman" w:cs="Times New Roman"/>
          <w:sz w:val="30"/>
          <w:szCs w:val="30"/>
        </w:rPr>
        <w:t>»:</w:t>
      </w:r>
    </w:p>
    <w:p w:rsidR="002B2714" w:rsidRPr="002B2714" w:rsidRDefault="002B2714" w:rsidP="002B27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 xml:space="preserve">К. 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Альхимович</w:t>
      </w:r>
      <w:proofErr w:type="spellEnd"/>
    </w:p>
    <w:p w:rsidR="002B2714" w:rsidRPr="002B2714" w:rsidRDefault="002B2714" w:rsidP="002B27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 xml:space="preserve">Ф. 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Рожанский</w:t>
      </w:r>
      <w:proofErr w:type="spellEnd"/>
    </w:p>
    <w:p w:rsidR="002B2714" w:rsidRPr="002B2714" w:rsidRDefault="002B2714" w:rsidP="002B27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 xml:space="preserve">В. </w:t>
      </w:r>
      <w:proofErr w:type="spellStart"/>
      <w:r w:rsidRPr="002B2714">
        <w:rPr>
          <w:rFonts w:ascii="Times New Roman" w:hAnsi="Times New Roman" w:cs="Times New Roman"/>
          <w:sz w:val="30"/>
          <w:szCs w:val="30"/>
        </w:rPr>
        <w:t>Врублевксий</w:t>
      </w:r>
      <w:proofErr w:type="spellEnd"/>
    </w:p>
    <w:p w:rsidR="002B2714" w:rsidRPr="002B2714" w:rsidRDefault="002B2714" w:rsidP="002B271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К. Калиновский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8.К. Калиновский по идейным убеждениям принадлежал к политической группировке: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«белое» левое крыло</w:t>
      </w:r>
    </w:p>
    <w:p w:rsidR="002B2714" w:rsidRPr="002B2714" w:rsidRDefault="002B2714" w:rsidP="002B27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«красные» (правые)</w:t>
      </w:r>
    </w:p>
    <w:p w:rsidR="002B2714" w:rsidRPr="002B2714" w:rsidRDefault="002B2714" w:rsidP="002B27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«красные» (левые)</w:t>
      </w:r>
    </w:p>
    <w:p w:rsidR="002B2714" w:rsidRPr="002B2714" w:rsidRDefault="002B2714" w:rsidP="002B271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«черные» (правые)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9. Сопоставьте соответствующие взгляды и общественно-политическую группировку: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2714" w:rsidRPr="002B2714" w:rsidTr="002B2714">
        <w:tc>
          <w:tcPr>
            <w:tcW w:w="4785" w:type="dxa"/>
          </w:tcPr>
          <w:p w:rsidR="002B2714" w:rsidRPr="002B2714" w:rsidRDefault="002B2714" w:rsidP="002B271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установление демократического республиканского строя путем крестьянской революции, за самоопределение народов</w:t>
            </w:r>
          </w:p>
          <w:p w:rsidR="002B2714" w:rsidRPr="002B2714" w:rsidRDefault="002B2714" w:rsidP="002B271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восстановление государственности на территории бывшей Речи Посполитой путем всенародного восстания</w:t>
            </w:r>
          </w:p>
          <w:p w:rsidR="002B2714" w:rsidRPr="002B2714" w:rsidRDefault="002B2714" w:rsidP="002B271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не допустить крестьянской революции</w:t>
            </w:r>
            <w:r w:rsidRPr="002B2714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4786" w:type="dxa"/>
          </w:tcPr>
          <w:p w:rsidR="002B2714" w:rsidRPr="002B2714" w:rsidRDefault="002B2714" w:rsidP="002B271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«красные» правые</w:t>
            </w:r>
          </w:p>
          <w:p w:rsidR="002B2714" w:rsidRPr="002B2714" w:rsidRDefault="002B2714" w:rsidP="002B271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2714" w:rsidRPr="002B2714" w:rsidRDefault="002B2714" w:rsidP="002B271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«красные» левые</w:t>
            </w:r>
          </w:p>
          <w:p w:rsidR="002B2714" w:rsidRPr="002B2714" w:rsidRDefault="002B2714" w:rsidP="002B271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2714" w:rsidRPr="002B2714" w:rsidRDefault="002B2714" w:rsidP="002B271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2B2714">
              <w:rPr>
                <w:rFonts w:ascii="Times New Roman" w:hAnsi="Times New Roman" w:cs="Times New Roman"/>
                <w:sz w:val="30"/>
                <w:szCs w:val="30"/>
              </w:rPr>
              <w:t>«белые»</w:t>
            </w:r>
          </w:p>
        </w:tc>
      </w:tr>
    </w:tbl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Ответ:______________________</w:t>
      </w:r>
    </w:p>
    <w:p w:rsidR="002B2714" w:rsidRPr="002B2714" w:rsidRDefault="002B2714" w:rsidP="002B27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br/>
        <w:t>10.</w:t>
      </w:r>
      <w:r w:rsidRPr="002B2714">
        <w:rPr>
          <w:sz w:val="30"/>
          <w:szCs w:val="30"/>
        </w:rPr>
        <w:t xml:space="preserve"> </w:t>
      </w:r>
      <w:r w:rsidRPr="002B2714">
        <w:rPr>
          <w:rFonts w:ascii="Times New Roman" w:hAnsi="Times New Roman" w:cs="Times New Roman"/>
          <w:sz w:val="30"/>
          <w:szCs w:val="30"/>
        </w:rPr>
        <w:t>Назовите годы национально-освободительного восстания, активным участником которого был К. Калиновский:</w:t>
      </w:r>
    </w:p>
    <w:p w:rsidR="002B2714" w:rsidRPr="002B2714" w:rsidRDefault="002B2714" w:rsidP="002B27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1864-1866</w:t>
      </w:r>
    </w:p>
    <w:p w:rsidR="002B2714" w:rsidRPr="002B2714" w:rsidRDefault="002B2714" w:rsidP="002B27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1863-1864</w:t>
      </w:r>
    </w:p>
    <w:p w:rsidR="002B2714" w:rsidRPr="002B2714" w:rsidRDefault="002B2714" w:rsidP="002B27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1860-1864</w:t>
      </w:r>
    </w:p>
    <w:p w:rsidR="002B2714" w:rsidRPr="002B2714" w:rsidRDefault="002B2714" w:rsidP="002B271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B2714">
        <w:rPr>
          <w:rFonts w:ascii="Times New Roman" w:hAnsi="Times New Roman" w:cs="Times New Roman"/>
          <w:sz w:val="30"/>
          <w:szCs w:val="30"/>
        </w:rPr>
        <w:t>1864-1865</w:t>
      </w:r>
    </w:p>
    <w:sectPr w:rsidR="002B2714" w:rsidRPr="002B2714" w:rsidSect="002B2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D5A"/>
    <w:multiLevelType w:val="hybridMultilevel"/>
    <w:tmpl w:val="6C0A264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69BB"/>
    <w:multiLevelType w:val="hybridMultilevel"/>
    <w:tmpl w:val="F85C92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B35D4"/>
    <w:multiLevelType w:val="hybridMultilevel"/>
    <w:tmpl w:val="9CD63A6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602EA"/>
    <w:multiLevelType w:val="hybridMultilevel"/>
    <w:tmpl w:val="0F0A6B1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A17AA"/>
    <w:multiLevelType w:val="hybridMultilevel"/>
    <w:tmpl w:val="179043B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5BC6"/>
    <w:multiLevelType w:val="hybridMultilevel"/>
    <w:tmpl w:val="2D26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A26C9"/>
    <w:multiLevelType w:val="hybridMultilevel"/>
    <w:tmpl w:val="33A004D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640A7"/>
    <w:multiLevelType w:val="hybridMultilevel"/>
    <w:tmpl w:val="299240F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A07C7"/>
    <w:multiLevelType w:val="hybridMultilevel"/>
    <w:tmpl w:val="329E5BF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1506C"/>
    <w:multiLevelType w:val="hybridMultilevel"/>
    <w:tmpl w:val="E596443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35385"/>
    <w:multiLevelType w:val="hybridMultilevel"/>
    <w:tmpl w:val="C9F2FE8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27"/>
    <w:rsid w:val="001F5B27"/>
    <w:rsid w:val="002B2714"/>
    <w:rsid w:val="005234F4"/>
    <w:rsid w:val="005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14"/>
    <w:pPr>
      <w:ind w:left="720"/>
      <w:contextualSpacing/>
    </w:pPr>
  </w:style>
  <w:style w:type="table" w:styleId="a4">
    <w:name w:val="Table Grid"/>
    <w:basedOn w:val="a1"/>
    <w:uiPriority w:val="59"/>
    <w:rsid w:val="002B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14"/>
    <w:pPr>
      <w:ind w:left="720"/>
      <w:contextualSpacing/>
    </w:pPr>
  </w:style>
  <w:style w:type="table" w:styleId="a4">
    <w:name w:val="Table Grid"/>
    <w:basedOn w:val="a1"/>
    <w:uiPriority w:val="59"/>
    <w:rsid w:val="002B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2021-12-12T19:03:00Z</cp:lastPrinted>
  <dcterms:created xsi:type="dcterms:W3CDTF">2021-12-12T18:45:00Z</dcterms:created>
  <dcterms:modified xsi:type="dcterms:W3CDTF">2021-12-12T19:03:00Z</dcterms:modified>
</cp:coreProperties>
</file>