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A49A" w14:textId="3B7F1162" w:rsidR="00825F1A" w:rsidRPr="00EF1FF7" w:rsidRDefault="00142B99" w:rsidP="00142B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ТЕСТ «</w:t>
      </w:r>
      <w:r w:rsidR="00EF1FF7" w:rsidRPr="00EF1FF7">
        <w:rPr>
          <w:rFonts w:ascii="Times New Roman" w:hAnsi="Times New Roman" w:cs="Times New Roman"/>
          <w:b/>
          <w:bCs/>
          <w:sz w:val="36"/>
          <w:szCs w:val="36"/>
        </w:rPr>
        <w:t>ОБЩЕНИЕ И ЕГО РОЛЬ В ЖИЗНИ ЧЕЛОВЕКА</w:t>
      </w:r>
      <w:r w:rsidRPr="00EF1FF7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1CAB2A21" w14:textId="23182643" w:rsidR="00142B99" w:rsidRDefault="00142B99" w:rsidP="00142B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080AEF4" w14:textId="77777777" w:rsidR="00EF1FF7" w:rsidRPr="00EF1FF7" w:rsidRDefault="00EF1FF7" w:rsidP="00142B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C4E2F1D" w14:textId="4AAF9399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1.Авторитарная, директивная форма воздействия на человека называется:</w:t>
      </w:r>
    </w:p>
    <w:p w14:paraId="1E72496C" w14:textId="77777777" w:rsidR="00EF1FF7" w:rsidRPr="00EF1FF7" w:rsidRDefault="00EF1FF7" w:rsidP="00EF1F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конфликтное общение</w:t>
      </w:r>
    </w:p>
    <w:p w14:paraId="21777E91" w14:textId="77777777" w:rsidR="00EF1FF7" w:rsidRPr="00EF1FF7" w:rsidRDefault="00EF1FF7" w:rsidP="00EF1F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императивное общение</w:t>
      </w:r>
    </w:p>
    <w:p w14:paraId="003F3B59" w14:textId="77777777" w:rsidR="00EF1FF7" w:rsidRPr="00EF1FF7" w:rsidRDefault="00EF1FF7" w:rsidP="00EF1F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манипулятивное общение</w:t>
      </w:r>
    </w:p>
    <w:p w14:paraId="14D4816D" w14:textId="77777777" w:rsidR="00EF1FF7" w:rsidRPr="00EF1FF7" w:rsidRDefault="00EF1FF7" w:rsidP="00EF1F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деловое общение</w:t>
      </w:r>
    </w:p>
    <w:p w14:paraId="44EADA32" w14:textId="71F9A1E0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2.Скрытное влияние на человека с целью достижения своих намерений осуществляется в процессе:</w:t>
      </w:r>
    </w:p>
    <w:p w14:paraId="00C18630" w14:textId="77777777" w:rsidR="00EF1FF7" w:rsidRPr="00EF1FF7" w:rsidRDefault="00EF1FF7" w:rsidP="00EF1F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конфликтного общения</w:t>
      </w:r>
    </w:p>
    <w:p w14:paraId="1B4580A2" w14:textId="77777777" w:rsidR="00EF1FF7" w:rsidRPr="00EF1FF7" w:rsidRDefault="00EF1FF7" w:rsidP="00EF1F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интимно-личностного общения</w:t>
      </w:r>
    </w:p>
    <w:p w14:paraId="54648C3C" w14:textId="77777777" w:rsidR="00EF1FF7" w:rsidRPr="00EF1FF7" w:rsidRDefault="00EF1FF7" w:rsidP="00EF1F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манипулятивного общения</w:t>
      </w:r>
    </w:p>
    <w:p w14:paraId="3064C6C8" w14:textId="77777777" w:rsidR="00EF1FF7" w:rsidRPr="00EF1FF7" w:rsidRDefault="00EF1FF7" w:rsidP="00EF1F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опосредованного общения</w:t>
      </w:r>
    </w:p>
    <w:p w14:paraId="726A0DDA" w14:textId="4DF83C1D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3.Диалогическое общение предполагает:</w:t>
      </w:r>
    </w:p>
    <w:p w14:paraId="69A25689" w14:textId="77777777" w:rsidR="00EF1FF7" w:rsidRPr="00EF1FF7" w:rsidRDefault="00EF1FF7" w:rsidP="00EF1FF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директивную форму воздействия на человека</w:t>
      </w:r>
    </w:p>
    <w:p w14:paraId="13DEA6CE" w14:textId="77777777" w:rsidR="00EF1FF7" w:rsidRPr="00EF1FF7" w:rsidRDefault="00EF1FF7" w:rsidP="00EF1FF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скрытное влияние на человека с целью достижения своих намерений процесс обмена информацией</w:t>
      </w:r>
    </w:p>
    <w:p w14:paraId="5FB1E8ED" w14:textId="77777777" w:rsidR="00EF1FF7" w:rsidRPr="00EF1FF7" w:rsidRDefault="00EF1FF7" w:rsidP="00EF1FF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гуманистические, доверительные отношения</w:t>
      </w:r>
    </w:p>
    <w:p w14:paraId="4741BFDD" w14:textId="77777777" w:rsidR="00EF1FF7" w:rsidRPr="00EF1FF7" w:rsidRDefault="00EF1FF7" w:rsidP="00EF1FF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наличие двух сторон общения</w:t>
      </w:r>
    </w:p>
    <w:p w14:paraId="491D247B" w14:textId="70A85D16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4.Вид общения, которое подчинено решению определенных производственных задач, исходя из общих интересов и целей участников:</w:t>
      </w:r>
    </w:p>
    <w:p w14:paraId="7E0D5F71" w14:textId="77777777" w:rsidR="00EF1FF7" w:rsidRPr="00EF1FF7" w:rsidRDefault="00EF1FF7" w:rsidP="00EF1FF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интимно-личностное</w:t>
      </w:r>
    </w:p>
    <w:p w14:paraId="62136D4E" w14:textId="77777777" w:rsidR="00EF1FF7" w:rsidRPr="00EF1FF7" w:rsidRDefault="00EF1FF7" w:rsidP="00EF1FF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неформальное</w:t>
      </w:r>
    </w:p>
    <w:p w14:paraId="1E5541E6" w14:textId="77777777" w:rsidR="00EF1FF7" w:rsidRPr="00EF1FF7" w:rsidRDefault="00EF1FF7" w:rsidP="00EF1FF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императивное</w:t>
      </w:r>
    </w:p>
    <w:p w14:paraId="47CDD1FF" w14:textId="77777777" w:rsidR="00EF1FF7" w:rsidRPr="00EF1FF7" w:rsidRDefault="00EF1FF7" w:rsidP="00EF1FF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деловое</w:t>
      </w:r>
    </w:p>
    <w:p w14:paraId="53A1869D" w14:textId="06080DC8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5.Заражение, внушение, убеждение, подражание являются:</w:t>
      </w:r>
    </w:p>
    <w:p w14:paraId="76B60EB9" w14:textId="77777777" w:rsidR="00EF1FF7" w:rsidRPr="00EF1FF7" w:rsidRDefault="00EF1FF7" w:rsidP="00EF1FF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способами ролевого воздействия</w:t>
      </w:r>
    </w:p>
    <w:p w14:paraId="415FB94E" w14:textId="77777777" w:rsidR="00EF1FF7" w:rsidRPr="00EF1FF7" w:rsidRDefault="00EF1FF7" w:rsidP="00EF1FF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способами рефлексии</w:t>
      </w:r>
    </w:p>
    <w:p w14:paraId="1054C6F9" w14:textId="77777777" w:rsidR="00EF1FF7" w:rsidRPr="00EF1FF7" w:rsidRDefault="00EF1FF7" w:rsidP="00EF1FF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способами воздействия людей друг на друга</w:t>
      </w:r>
    </w:p>
    <w:p w14:paraId="1F61E592" w14:textId="77777777" w:rsidR="00EF1FF7" w:rsidRPr="00EF1FF7" w:rsidRDefault="00EF1FF7" w:rsidP="00EF1FF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проявлениями стереотипного поведения</w:t>
      </w:r>
    </w:p>
    <w:p w14:paraId="33857CF9" w14:textId="13C4C5F2" w:rsid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EEA9FC4" w14:textId="77777777" w:rsid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247B491" w14:textId="0AF6A786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lastRenderedPageBreak/>
        <w:t>6.Происходящее как бы само собой распространение какой-либо деятельности или настроения от одного человека к другому называют:</w:t>
      </w:r>
    </w:p>
    <w:p w14:paraId="73E6FBCF" w14:textId="77777777" w:rsidR="00EF1FF7" w:rsidRPr="00EF1FF7" w:rsidRDefault="00EF1FF7" w:rsidP="00EF1F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внушение</w:t>
      </w:r>
    </w:p>
    <w:p w14:paraId="7F572BEE" w14:textId="77777777" w:rsidR="00EF1FF7" w:rsidRPr="00EF1FF7" w:rsidRDefault="00EF1FF7" w:rsidP="00EF1F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убеждение</w:t>
      </w:r>
    </w:p>
    <w:p w14:paraId="4E3D53DA" w14:textId="77777777" w:rsidR="00EF1FF7" w:rsidRPr="00EF1FF7" w:rsidRDefault="00EF1FF7" w:rsidP="00EF1F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заражение</w:t>
      </w:r>
    </w:p>
    <w:p w14:paraId="21C6BEEB" w14:textId="77777777" w:rsidR="00EF1FF7" w:rsidRPr="00EF1FF7" w:rsidRDefault="00EF1FF7" w:rsidP="00EF1F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подражание</w:t>
      </w:r>
    </w:p>
    <w:p w14:paraId="1CDB8164" w14:textId="34F255AB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7.Воспроизведение человеком образцов демонстрируемого поведения называют:</w:t>
      </w:r>
    </w:p>
    <w:p w14:paraId="2BFF92E0" w14:textId="77777777" w:rsidR="00EF1FF7" w:rsidRPr="00EF1FF7" w:rsidRDefault="00EF1FF7" w:rsidP="00EF1F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убеждение</w:t>
      </w:r>
    </w:p>
    <w:p w14:paraId="06B26209" w14:textId="77777777" w:rsidR="00EF1FF7" w:rsidRPr="00EF1FF7" w:rsidRDefault="00EF1FF7" w:rsidP="00EF1F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подражание</w:t>
      </w:r>
    </w:p>
    <w:p w14:paraId="0467B1C4" w14:textId="77777777" w:rsidR="00EF1FF7" w:rsidRPr="00EF1FF7" w:rsidRDefault="00EF1FF7" w:rsidP="00EF1F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заражение</w:t>
      </w:r>
    </w:p>
    <w:p w14:paraId="191B4C0D" w14:textId="77777777" w:rsidR="00EF1FF7" w:rsidRPr="00EF1FF7" w:rsidRDefault="00EF1FF7" w:rsidP="00EF1F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внушение</w:t>
      </w:r>
    </w:p>
    <w:p w14:paraId="2EB7C323" w14:textId="230E102D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8.Во время общения в программе для организации видеоконференций Zoom осуществляется…</w:t>
      </w:r>
    </w:p>
    <w:p w14:paraId="5AC5F4DF" w14:textId="77777777" w:rsidR="00EF1FF7" w:rsidRPr="00EF1FF7" w:rsidRDefault="00EF1FF7" w:rsidP="00EF1FF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опосредованное общение</w:t>
      </w:r>
    </w:p>
    <w:p w14:paraId="77500313" w14:textId="77777777" w:rsidR="00EF1FF7" w:rsidRPr="00EF1FF7" w:rsidRDefault="00EF1FF7" w:rsidP="00EF1FF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неформальное общение</w:t>
      </w:r>
    </w:p>
    <w:p w14:paraId="5392D79A" w14:textId="77777777" w:rsidR="00EF1FF7" w:rsidRPr="00EF1FF7" w:rsidRDefault="00EF1FF7" w:rsidP="00EF1FF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императивное общение</w:t>
      </w:r>
    </w:p>
    <w:p w14:paraId="436617C5" w14:textId="77777777" w:rsidR="00EF1FF7" w:rsidRPr="00EF1FF7" w:rsidRDefault="00EF1FF7" w:rsidP="00EF1FF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деловое общение</w:t>
      </w:r>
    </w:p>
    <w:p w14:paraId="3EAABED4" w14:textId="77777777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9.Даны два утверждения:</w:t>
      </w:r>
    </w:p>
    <w:p w14:paraId="376791D3" w14:textId="77777777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А. Неформальное общение исключает ролевое воздействие.</w:t>
      </w:r>
    </w:p>
    <w:p w14:paraId="37729B98" w14:textId="5C6D8F8A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Б. Неформальное общение предполагает диалогическую форму общения.</w:t>
      </w:r>
    </w:p>
    <w:p w14:paraId="42C7F860" w14:textId="77777777" w:rsidR="00EF1FF7" w:rsidRPr="00EF1FF7" w:rsidRDefault="00EF1FF7" w:rsidP="00EF1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Верно А</w:t>
      </w:r>
    </w:p>
    <w:p w14:paraId="0C9052C5" w14:textId="77777777" w:rsidR="00EF1FF7" w:rsidRPr="00EF1FF7" w:rsidRDefault="00EF1FF7" w:rsidP="00EF1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Неверно А</w:t>
      </w:r>
    </w:p>
    <w:p w14:paraId="17C40584" w14:textId="77777777" w:rsidR="00EF1FF7" w:rsidRPr="00EF1FF7" w:rsidRDefault="00EF1FF7" w:rsidP="00EF1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Верно Б</w:t>
      </w:r>
    </w:p>
    <w:p w14:paraId="56146A66" w14:textId="77777777" w:rsidR="00EF1FF7" w:rsidRPr="00EF1FF7" w:rsidRDefault="00EF1FF7" w:rsidP="00EF1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Неверно Б</w:t>
      </w:r>
    </w:p>
    <w:p w14:paraId="6842B5E6" w14:textId="77777777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10.Подражание как способ воздействия включает в себя:</w:t>
      </w:r>
    </w:p>
    <w:p w14:paraId="62493981" w14:textId="77777777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А. особенности общения, поведения и склада мышления</w:t>
      </w:r>
    </w:p>
    <w:p w14:paraId="01B77A1B" w14:textId="54CA472E" w:rsidR="00EF1FF7" w:rsidRPr="00EF1FF7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Б. следование определенному стилю, господствующему в какой-либо сфере жизни</w:t>
      </w:r>
    </w:p>
    <w:p w14:paraId="76D4096A" w14:textId="77777777" w:rsidR="00EF1FF7" w:rsidRPr="00EF1FF7" w:rsidRDefault="00EF1FF7" w:rsidP="00EF1FF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Верно А</w:t>
      </w:r>
    </w:p>
    <w:p w14:paraId="3F7A1CC6" w14:textId="77777777" w:rsidR="00EF1FF7" w:rsidRPr="00EF1FF7" w:rsidRDefault="00EF1FF7" w:rsidP="00EF1FF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Неверно А</w:t>
      </w:r>
    </w:p>
    <w:p w14:paraId="4AAEACAC" w14:textId="77777777" w:rsidR="00EF1FF7" w:rsidRPr="00EF1FF7" w:rsidRDefault="00EF1FF7" w:rsidP="00EF1FF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Верно Б</w:t>
      </w:r>
    </w:p>
    <w:p w14:paraId="143A5F58" w14:textId="2A232D09" w:rsidR="00142B99" w:rsidRPr="00EF1FF7" w:rsidRDefault="00EF1FF7" w:rsidP="00EF1FF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1FF7">
        <w:rPr>
          <w:rFonts w:ascii="Times New Roman" w:hAnsi="Times New Roman" w:cs="Times New Roman"/>
          <w:sz w:val="36"/>
          <w:szCs w:val="36"/>
        </w:rPr>
        <w:t>Неверно Б</w:t>
      </w:r>
    </w:p>
    <w:sectPr w:rsidR="00142B99" w:rsidRPr="00EF1FF7" w:rsidSect="00142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9B1"/>
    <w:multiLevelType w:val="hybridMultilevel"/>
    <w:tmpl w:val="052E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BBD"/>
    <w:multiLevelType w:val="hybridMultilevel"/>
    <w:tmpl w:val="9BCE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5194"/>
    <w:multiLevelType w:val="hybridMultilevel"/>
    <w:tmpl w:val="A7BEC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5E7D"/>
    <w:multiLevelType w:val="hybridMultilevel"/>
    <w:tmpl w:val="6A6A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D66"/>
    <w:multiLevelType w:val="hybridMultilevel"/>
    <w:tmpl w:val="C6BA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C5660"/>
    <w:multiLevelType w:val="hybridMultilevel"/>
    <w:tmpl w:val="D730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7418"/>
    <w:multiLevelType w:val="hybridMultilevel"/>
    <w:tmpl w:val="03E23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63EE1"/>
    <w:multiLevelType w:val="hybridMultilevel"/>
    <w:tmpl w:val="164CC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DA9"/>
    <w:multiLevelType w:val="hybridMultilevel"/>
    <w:tmpl w:val="95DCB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0FE1"/>
    <w:multiLevelType w:val="hybridMultilevel"/>
    <w:tmpl w:val="BC32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373E0"/>
    <w:multiLevelType w:val="hybridMultilevel"/>
    <w:tmpl w:val="568E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23043"/>
    <w:multiLevelType w:val="hybridMultilevel"/>
    <w:tmpl w:val="8AC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57C96"/>
    <w:multiLevelType w:val="hybridMultilevel"/>
    <w:tmpl w:val="C4B6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E2BBF"/>
    <w:multiLevelType w:val="hybridMultilevel"/>
    <w:tmpl w:val="1728D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325DD"/>
    <w:multiLevelType w:val="hybridMultilevel"/>
    <w:tmpl w:val="B5EE1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74F"/>
    <w:multiLevelType w:val="hybridMultilevel"/>
    <w:tmpl w:val="DE2A6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97903"/>
    <w:multiLevelType w:val="hybridMultilevel"/>
    <w:tmpl w:val="69E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42EE5"/>
    <w:multiLevelType w:val="hybridMultilevel"/>
    <w:tmpl w:val="9D2E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0"/>
  </w:num>
  <w:num w:numId="12">
    <w:abstractNumId w:val="7"/>
  </w:num>
  <w:num w:numId="13">
    <w:abstractNumId w:val="17"/>
  </w:num>
  <w:num w:numId="14">
    <w:abstractNumId w:val="16"/>
  </w:num>
  <w:num w:numId="15">
    <w:abstractNumId w:val="6"/>
  </w:num>
  <w:num w:numId="16">
    <w:abstractNumId w:val="9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37"/>
    <w:rsid w:val="00142B99"/>
    <w:rsid w:val="00383137"/>
    <w:rsid w:val="0048028F"/>
    <w:rsid w:val="006E752B"/>
    <w:rsid w:val="00E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0E87"/>
  <w15:chartTrackingRefBased/>
  <w15:docId w15:val="{66C61953-693D-4F14-87DC-7B1A72CF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2022-03-05T09:08:00Z</dcterms:created>
  <dcterms:modified xsi:type="dcterms:W3CDTF">2022-03-05T09:08:00Z</dcterms:modified>
</cp:coreProperties>
</file>