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9F" w:rsidRPr="00EF4018" w:rsidRDefault="00FA319F" w:rsidP="00EF4018">
      <w:pPr>
        <w:ind w:left="-284"/>
        <w:jc w:val="center"/>
        <w:rPr>
          <w:rFonts w:ascii="Times New Roman" w:hAnsi="Times New Roman"/>
          <w:b/>
          <w:sz w:val="34"/>
          <w:szCs w:val="34"/>
        </w:rPr>
      </w:pPr>
      <w:r w:rsidRPr="00EF4018">
        <w:rPr>
          <w:rFonts w:ascii="Times New Roman" w:hAnsi="Times New Roman"/>
          <w:b/>
          <w:sz w:val="34"/>
          <w:szCs w:val="34"/>
        </w:rPr>
        <w:t xml:space="preserve">ИБ, 9 </w:t>
      </w:r>
      <w:proofErr w:type="spellStart"/>
      <w:r w:rsidRPr="00EF4018">
        <w:rPr>
          <w:rFonts w:ascii="Times New Roman" w:hAnsi="Times New Roman"/>
          <w:b/>
          <w:sz w:val="34"/>
          <w:szCs w:val="34"/>
        </w:rPr>
        <w:t>кл</w:t>
      </w:r>
      <w:proofErr w:type="spellEnd"/>
      <w:r w:rsidRPr="00EF4018">
        <w:rPr>
          <w:rFonts w:ascii="Times New Roman" w:hAnsi="Times New Roman"/>
          <w:b/>
          <w:sz w:val="34"/>
          <w:szCs w:val="34"/>
        </w:rPr>
        <w:t xml:space="preserve">. </w:t>
      </w:r>
      <w:r w:rsidR="00EF4018" w:rsidRPr="00EF4018">
        <w:rPr>
          <w:rFonts w:ascii="Times New Roman" w:hAnsi="Times New Roman"/>
          <w:b/>
          <w:sz w:val="34"/>
          <w:szCs w:val="34"/>
        </w:rPr>
        <w:t xml:space="preserve">Обобщение раздел </w:t>
      </w:r>
      <w:r w:rsidR="00EF4018" w:rsidRPr="00EF4018">
        <w:rPr>
          <w:rFonts w:ascii="Times New Roman" w:hAnsi="Times New Roman"/>
          <w:b/>
          <w:sz w:val="34"/>
          <w:szCs w:val="34"/>
          <w:lang w:val="en-US"/>
        </w:rPr>
        <w:t>III</w:t>
      </w:r>
      <w:r w:rsidR="00ED60D9" w:rsidRPr="00EF4018">
        <w:rPr>
          <w:rFonts w:ascii="Times New Roman" w:hAnsi="Times New Roman"/>
          <w:b/>
          <w:sz w:val="34"/>
          <w:szCs w:val="34"/>
        </w:rPr>
        <w:t xml:space="preserve"> «Беларусь в годы  ВОВ</w:t>
      </w:r>
      <w:r w:rsidRPr="00EF4018">
        <w:rPr>
          <w:rFonts w:ascii="Times New Roman" w:hAnsi="Times New Roman"/>
          <w:b/>
          <w:sz w:val="34"/>
          <w:szCs w:val="34"/>
        </w:rPr>
        <w:t>»</w:t>
      </w:r>
    </w:p>
    <w:tbl>
      <w:tblPr>
        <w:tblStyle w:val="a3"/>
        <w:tblW w:w="11341" w:type="dxa"/>
        <w:tblInd w:w="-131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6095"/>
      </w:tblGrid>
      <w:tr w:rsidR="00EF4018" w:rsidRPr="00EF4018" w:rsidTr="00EF4018">
        <w:tc>
          <w:tcPr>
            <w:tcW w:w="11341" w:type="dxa"/>
            <w:gridSpan w:val="2"/>
            <w:hideMark/>
          </w:tcPr>
          <w:p w:rsidR="00EF4018" w:rsidRPr="00EF4018" w:rsidRDefault="00EF4018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Вариант 1</w:t>
            </w:r>
          </w:p>
        </w:tc>
      </w:tr>
      <w:tr w:rsidR="00EF4018" w:rsidRPr="00EF4018" w:rsidTr="00EF4018">
        <w:trPr>
          <w:trHeight w:val="776"/>
        </w:trPr>
        <w:tc>
          <w:tcPr>
            <w:tcW w:w="11341" w:type="dxa"/>
            <w:gridSpan w:val="2"/>
          </w:tcPr>
          <w:p w:rsidR="00EF4018" w:rsidRPr="00EF4018" w:rsidRDefault="00EF4018" w:rsidP="00EF4018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.( 1-2 б)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Выберите из предложенного списка  фамилии советских пограничников( запишите буквы, под  которыми они  упомянуты): </w:t>
            </w:r>
          </w:p>
        </w:tc>
      </w:tr>
      <w:tr w:rsidR="00EF4018" w:rsidRPr="00EF4018" w:rsidTr="00EF4018">
        <w:tc>
          <w:tcPr>
            <w:tcW w:w="5246" w:type="dxa"/>
            <w:hideMark/>
          </w:tcPr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а) В. Усов,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б) И.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Зубачев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в) Н. Гастелло,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г) Е. Фомин,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д) Г. Дольников,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е) К. Заслонов, </w:t>
            </w:r>
          </w:p>
        </w:tc>
        <w:tc>
          <w:tcPr>
            <w:tcW w:w="6095" w:type="dxa"/>
          </w:tcPr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ж) П. Гаврилов,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з) А. Мамкин,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и) Е.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Клумов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, </w:t>
            </w:r>
          </w:p>
          <w:p w:rsid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к) Р. Шершнева, </w:t>
            </w:r>
          </w:p>
          <w:p w:rsidR="00EF4018" w:rsidRPr="00EF4018" w:rsidRDefault="00EF4018" w:rsidP="00116A2D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л) М.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Казей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>.</w:t>
            </w:r>
          </w:p>
        </w:tc>
      </w:tr>
      <w:tr w:rsidR="00EF4018" w:rsidRPr="00EF4018" w:rsidTr="00EF4018">
        <w:tc>
          <w:tcPr>
            <w:tcW w:w="11341" w:type="dxa"/>
            <w:gridSpan w:val="2"/>
            <w:hideMark/>
          </w:tcPr>
          <w:p w:rsidR="00EF4018" w:rsidRPr="00EF4018" w:rsidRDefault="00EF4018" w:rsidP="00057567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( 3-4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Когда началась и когда закончилась Великая Отечественная война?</w:t>
            </w:r>
          </w:p>
        </w:tc>
      </w:tr>
      <w:tr w:rsidR="00EF4018" w:rsidRPr="00EF4018" w:rsidTr="00EF4018">
        <w:trPr>
          <w:trHeight w:val="6914"/>
        </w:trPr>
        <w:tc>
          <w:tcPr>
            <w:tcW w:w="11341" w:type="dxa"/>
            <w:gridSpan w:val="2"/>
            <w:hideMark/>
          </w:tcPr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447454BB" wp14:editId="3DE372FC">
                  <wp:simplePos x="0" y="0"/>
                  <wp:positionH relativeFrom="column">
                    <wp:posOffset>2047240</wp:posOffset>
                  </wp:positionH>
                  <wp:positionV relativeFrom="paragraph">
                    <wp:posOffset>603885</wp:posOffset>
                  </wp:positionV>
                  <wp:extent cx="2466975" cy="3697605"/>
                  <wp:effectExtent l="0" t="0" r="9525" b="0"/>
                  <wp:wrapSquare wrapText="bothSides"/>
                  <wp:docPr id="6" name="Рисунок 6" descr="https://www.stihi.ru/pics/2012/12/23/6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tihi.ru/pics/2012/12/23/6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369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III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( 5-6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Назовите памятник. Где он находится и чему посвящен? Когда произошло событие, которому посвящен памятник?</w:t>
            </w: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</w:p>
          <w:p w:rsid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  <w:lang w:val="en-US"/>
              </w:rPr>
            </w:pPr>
          </w:p>
          <w:p w:rsid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  <w:lang w:val="en-US"/>
              </w:rPr>
            </w:pP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  <w:lang w:val="en-US"/>
              </w:rPr>
            </w:pPr>
          </w:p>
        </w:tc>
      </w:tr>
      <w:tr w:rsidR="00EF4018" w:rsidRPr="00EF4018" w:rsidTr="00EF4018">
        <w:tc>
          <w:tcPr>
            <w:tcW w:w="11341" w:type="dxa"/>
            <w:gridSpan w:val="2"/>
            <w:hideMark/>
          </w:tcPr>
          <w:p w:rsidR="00EF4018" w:rsidRPr="00EF4018" w:rsidRDefault="00EF4018" w:rsidP="00432F14">
            <w:pPr>
              <w:jc w:val="both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IV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( 7-8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Расставьте события в хронологическом порядке:</w:t>
            </w:r>
          </w:p>
          <w:p w:rsidR="00EF4018" w:rsidRDefault="00EF4018" w:rsidP="00432F14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А) подписание устава ООН, </w:t>
            </w:r>
          </w:p>
          <w:p w:rsidR="00EF4018" w:rsidRDefault="00EF4018" w:rsidP="00432F14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Б) сожжена Хатынь, </w:t>
            </w:r>
          </w:p>
          <w:p w:rsidR="00EF4018" w:rsidRDefault="00EF4018" w:rsidP="00432F14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В) Минск получил звание «город </w:t>
            </w:r>
            <w:proofErr w:type="gramStart"/>
            <w:r w:rsidRPr="00EF4018">
              <w:rPr>
                <w:rFonts w:ascii="Times New Roman" w:hAnsi="Times New Roman"/>
                <w:sz w:val="34"/>
                <w:szCs w:val="34"/>
              </w:rPr>
              <w:t>-Г</w:t>
            </w:r>
            <w:proofErr w:type="gram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ерой», </w:t>
            </w:r>
          </w:p>
          <w:p w:rsidR="00EF4018" w:rsidRPr="00EF4018" w:rsidRDefault="00EF4018" w:rsidP="00432F14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>Г) парад партизан в Минске.</w:t>
            </w:r>
          </w:p>
        </w:tc>
      </w:tr>
      <w:tr w:rsidR="00EF4018" w:rsidRPr="00EF4018" w:rsidTr="00EF4018">
        <w:tc>
          <w:tcPr>
            <w:tcW w:w="11341" w:type="dxa"/>
            <w:gridSpan w:val="2"/>
            <w:hideMark/>
          </w:tcPr>
          <w:p w:rsidR="00EF4018" w:rsidRP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</w:t>
            </w:r>
            <w:proofErr w:type="gram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( 9</w:t>
            </w:r>
            <w:proofErr w:type="gram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-10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Почему Брестская крепость в годы Второй мировой войны оборонялась дважды?</w:t>
            </w:r>
          </w:p>
        </w:tc>
      </w:tr>
    </w:tbl>
    <w:p w:rsidR="00EF4018" w:rsidRPr="00EF4018" w:rsidRDefault="00EF4018" w:rsidP="00EF4018">
      <w:pPr>
        <w:ind w:left="-284"/>
        <w:jc w:val="center"/>
        <w:rPr>
          <w:rFonts w:ascii="Times New Roman" w:hAnsi="Times New Roman"/>
          <w:b/>
          <w:sz w:val="34"/>
          <w:szCs w:val="34"/>
        </w:rPr>
      </w:pPr>
      <w:r w:rsidRPr="00EF4018">
        <w:rPr>
          <w:rFonts w:ascii="Times New Roman" w:hAnsi="Times New Roman"/>
          <w:b/>
          <w:sz w:val="34"/>
          <w:szCs w:val="34"/>
        </w:rPr>
        <w:lastRenderedPageBreak/>
        <w:t xml:space="preserve">ИБ, 9 </w:t>
      </w:r>
      <w:proofErr w:type="spellStart"/>
      <w:r w:rsidRPr="00EF4018">
        <w:rPr>
          <w:rFonts w:ascii="Times New Roman" w:hAnsi="Times New Roman"/>
          <w:b/>
          <w:sz w:val="34"/>
          <w:szCs w:val="34"/>
        </w:rPr>
        <w:t>кл</w:t>
      </w:r>
      <w:proofErr w:type="spellEnd"/>
      <w:r w:rsidRPr="00EF4018">
        <w:rPr>
          <w:rFonts w:ascii="Times New Roman" w:hAnsi="Times New Roman"/>
          <w:b/>
          <w:sz w:val="34"/>
          <w:szCs w:val="34"/>
        </w:rPr>
        <w:t xml:space="preserve">. Обобщение раздел </w:t>
      </w:r>
      <w:r w:rsidRPr="00EF4018">
        <w:rPr>
          <w:rFonts w:ascii="Times New Roman" w:hAnsi="Times New Roman"/>
          <w:b/>
          <w:sz w:val="34"/>
          <w:szCs w:val="34"/>
          <w:lang w:val="en-US"/>
        </w:rPr>
        <w:t>III</w:t>
      </w:r>
      <w:r w:rsidRPr="00EF4018">
        <w:rPr>
          <w:rFonts w:ascii="Times New Roman" w:hAnsi="Times New Roman"/>
          <w:b/>
          <w:sz w:val="34"/>
          <w:szCs w:val="34"/>
        </w:rPr>
        <w:t xml:space="preserve"> «Беларусь в годы  ВОВ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246"/>
        <w:gridCol w:w="6095"/>
      </w:tblGrid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18" w:rsidRPr="00EF4018" w:rsidRDefault="00EF4018" w:rsidP="00165229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Вариант 2</w:t>
            </w:r>
          </w:p>
        </w:tc>
      </w:tr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B5" w:rsidRPr="00DD19B5" w:rsidRDefault="00EF4018" w:rsidP="00DD19B5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proofErr w:type="gram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.(</w:t>
            </w:r>
            <w:proofErr w:type="gram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1-2 б</w:t>
            </w:r>
            <w:r w:rsidR="00DD19B5" w:rsidRPr="00DD19B5">
              <w:rPr>
                <w:rFonts w:ascii="Times New Roman" w:hAnsi="Times New Roman"/>
                <w:b/>
                <w:sz w:val="34"/>
                <w:szCs w:val="34"/>
              </w:rPr>
              <w:t>.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Выберите из предложенного списка  фамилии советских партизан и подпольщиков</w:t>
            </w:r>
            <w:r w:rsidR="00DD19B5">
              <w:rPr>
                <w:rFonts w:ascii="Times New Roman" w:hAnsi="Times New Roman"/>
                <w:sz w:val="34"/>
                <w:szCs w:val="34"/>
              </w:rPr>
              <w:t xml:space="preserve"> </w:t>
            </w:r>
          </w:p>
        </w:tc>
      </w:tr>
      <w:tr w:rsidR="00DD19B5" w:rsidRPr="00EF4018" w:rsidTr="00165229">
        <w:tblPrEx>
          <w:tblBorders>
            <w:insideV w:val="none" w:sz="0" w:space="0" w:color="auto"/>
          </w:tblBorders>
        </w:tblPrEx>
        <w:tc>
          <w:tcPr>
            <w:tcW w:w="5246" w:type="dxa"/>
            <w:hideMark/>
          </w:tcPr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а) В. Усов,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б) И.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Зубачев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в) Н. Гастелло,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г) Е. Фомин,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д) Г. Дольников,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е) К. Заслонов, </w:t>
            </w:r>
          </w:p>
        </w:tc>
        <w:tc>
          <w:tcPr>
            <w:tcW w:w="6095" w:type="dxa"/>
          </w:tcPr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ж) П. Гаврилов,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з) А. Мамкин,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и) Е.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Клумов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, </w:t>
            </w: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к) Р. Шершнева, </w:t>
            </w:r>
          </w:p>
          <w:p w:rsidR="00DD19B5" w:rsidRPr="00EF4018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л) М.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Казей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>.</w:t>
            </w:r>
          </w:p>
        </w:tc>
      </w:tr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18" w:rsidRP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( 3-4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Когда началась и когда закончилась Вторая мировая война?</w:t>
            </w:r>
          </w:p>
        </w:tc>
      </w:tr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III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. ( 5-6 б.)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 xml:space="preserve"> Что это за памятник? Что здесь располагалось во время Великой Отечественной войны?</w:t>
            </w: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DD19B5" w:rsidRPr="00DD19B5" w:rsidRDefault="00DD19B5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33FE615D" wp14:editId="40E9FBAF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-2972435</wp:posOffset>
                  </wp:positionV>
                  <wp:extent cx="5193665" cy="2905125"/>
                  <wp:effectExtent l="0" t="0" r="6985" b="9525"/>
                  <wp:wrapSquare wrapText="bothSides"/>
                  <wp:docPr id="4" name="Рисунок 4" descr="http://ap1mogilev.by/turizm/sites/turizm/files/%20%D0%9A%D1%80%D0%B0%D1%81%D0%BD%D1%8B%D0%B9%20%D0%B1%D0%B5%D1%80%D0%B5%D0%B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1mogilev.by/turizm/sites/turizm/files/%20%D0%9A%D1%80%D0%B0%D1%81%D0%BD%D1%8B%D0%B9%20%D0%B1%D0%B5%D1%80%D0%B5%D0%B3_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08"/>
                          <a:stretch/>
                        </pic:blipFill>
                        <pic:spPr bwMode="auto">
                          <a:xfrm>
                            <a:off x="0" y="0"/>
                            <a:ext cx="519366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18" w:rsidRP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IV</w:t>
            </w:r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 ( 7-8 б.) </w:t>
            </w:r>
          </w:p>
          <w:p w:rsidR="00EF4018" w:rsidRPr="00EF4018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>Расставьте события в хронологическом порядке:</w:t>
            </w:r>
          </w:p>
          <w:p w:rsidR="00DD19B5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А) Брестская крепость получила звание «крепость-Герой», </w:t>
            </w:r>
          </w:p>
          <w:p w:rsidR="00DD19B5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Б) принято решение о включении БССР в состав стран-учредительниц ООН, </w:t>
            </w:r>
          </w:p>
          <w:p w:rsidR="00DD19B5" w:rsidRDefault="00EF4018" w:rsidP="00165229">
            <w:pPr>
              <w:jc w:val="both"/>
              <w:rPr>
                <w:rFonts w:ascii="Times New Roman" w:hAnsi="Times New Roman"/>
                <w:sz w:val="34"/>
                <w:szCs w:val="34"/>
                <w:lang w:val="en-US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В) парад позора в Москве, </w:t>
            </w:r>
          </w:p>
          <w:p w:rsidR="00EF4018" w:rsidRPr="00EF4018" w:rsidRDefault="00EF4018" w:rsidP="00DD19B5">
            <w:pPr>
              <w:jc w:val="both"/>
              <w:rPr>
                <w:rFonts w:ascii="Times New Roman" w:hAnsi="Times New Roman"/>
                <w:sz w:val="34"/>
                <w:szCs w:val="34"/>
              </w:rPr>
            </w:pPr>
            <w:r w:rsidRPr="00EF4018">
              <w:rPr>
                <w:rFonts w:ascii="Times New Roman" w:hAnsi="Times New Roman"/>
                <w:sz w:val="34"/>
                <w:szCs w:val="34"/>
              </w:rPr>
              <w:t xml:space="preserve">Г) начало </w:t>
            </w:r>
            <w:proofErr w:type="spellStart"/>
            <w:r w:rsidRPr="00EF4018">
              <w:rPr>
                <w:rFonts w:ascii="Times New Roman" w:hAnsi="Times New Roman"/>
                <w:sz w:val="34"/>
                <w:szCs w:val="34"/>
              </w:rPr>
              <w:t>освободительбного</w:t>
            </w:r>
            <w:proofErr w:type="spellEnd"/>
            <w:r w:rsidRPr="00EF4018">
              <w:rPr>
                <w:rFonts w:ascii="Times New Roman" w:hAnsi="Times New Roman"/>
                <w:sz w:val="34"/>
                <w:szCs w:val="34"/>
              </w:rPr>
              <w:t xml:space="preserve"> похода Красной Армии на территорию Западной Беларуси.   </w:t>
            </w:r>
          </w:p>
        </w:tc>
      </w:tr>
      <w:tr w:rsidR="00EF4018" w:rsidRPr="00EF4018" w:rsidTr="00DD19B5"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18" w:rsidRPr="00EF4018" w:rsidRDefault="00EF4018" w:rsidP="00165229">
            <w:pPr>
              <w:jc w:val="both"/>
              <w:rPr>
                <w:rFonts w:ascii="Times New Roman" w:hAnsi="Times New Roman"/>
                <w:b/>
                <w:sz w:val="34"/>
                <w:szCs w:val="34"/>
              </w:rPr>
            </w:pPr>
            <w:r w:rsidRPr="00EF4018">
              <w:rPr>
                <w:rFonts w:ascii="Times New Roman" w:hAnsi="Times New Roman"/>
                <w:b/>
                <w:sz w:val="34"/>
                <w:szCs w:val="34"/>
                <w:lang w:val="en-US"/>
              </w:rPr>
              <w:t>V</w:t>
            </w:r>
            <w:proofErr w:type="spell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ур</w:t>
            </w:r>
            <w:proofErr w:type="spell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. </w:t>
            </w:r>
            <w:proofErr w:type="gramStart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>( 9</w:t>
            </w:r>
            <w:proofErr w:type="gramEnd"/>
            <w:r w:rsidRPr="00EF4018">
              <w:rPr>
                <w:rFonts w:ascii="Times New Roman" w:hAnsi="Times New Roman"/>
                <w:b/>
                <w:sz w:val="34"/>
                <w:szCs w:val="34"/>
              </w:rPr>
              <w:t xml:space="preserve">-10 б.) </w:t>
            </w:r>
            <w:r w:rsidRPr="00EF4018">
              <w:rPr>
                <w:rFonts w:ascii="Times New Roman" w:hAnsi="Times New Roman"/>
                <w:sz w:val="34"/>
                <w:szCs w:val="34"/>
              </w:rPr>
              <w:t>Докажите, что борьба с германскими захватчиками на оккупированной территории имела народный характер.</w:t>
            </w:r>
          </w:p>
        </w:tc>
      </w:tr>
    </w:tbl>
    <w:p w:rsidR="00EF4018" w:rsidRPr="00EF4018" w:rsidRDefault="00EF4018" w:rsidP="00DD19B5">
      <w:pPr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</w:p>
    <w:sectPr w:rsidR="00EF4018" w:rsidRPr="00EF4018" w:rsidSect="00B04B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9751B"/>
    <w:multiLevelType w:val="hybridMultilevel"/>
    <w:tmpl w:val="942244B6"/>
    <w:lvl w:ilvl="0" w:tplc="882C9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64"/>
    <w:rsid w:val="000145E4"/>
    <w:rsid w:val="00057567"/>
    <w:rsid w:val="000D43EA"/>
    <w:rsid w:val="00116A2D"/>
    <w:rsid w:val="001652B5"/>
    <w:rsid w:val="001C5C15"/>
    <w:rsid w:val="00432F14"/>
    <w:rsid w:val="00547666"/>
    <w:rsid w:val="005F16B8"/>
    <w:rsid w:val="00600CDE"/>
    <w:rsid w:val="00711F93"/>
    <w:rsid w:val="007D7EDC"/>
    <w:rsid w:val="008F3FED"/>
    <w:rsid w:val="009A3E62"/>
    <w:rsid w:val="00B04BC1"/>
    <w:rsid w:val="00B35A64"/>
    <w:rsid w:val="00B405CC"/>
    <w:rsid w:val="00C13425"/>
    <w:rsid w:val="00C65CD6"/>
    <w:rsid w:val="00CE2E7E"/>
    <w:rsid w:val="00DD19B5"/>
    <w:rsid w:val="00E23D1E"/>
    <w:rsid w:val="00EA75DE"/>
    <w:rsid w:val="00ED60D9"/>
    <w:rsid w:val="00EF4018"/>
    <w:rsid w:val="00F30995"/>
    <w:rsid w:val="00FA319F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A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A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22</cp:revision>
  <dcterms:created xsi:type="dcterms:W3CDTF">2019-11-30T09:49:00Z</dcterms:created>
  <dcterms:modified xsi:type="dcterms:W3CDTF">2023-01-15T19:04:00Z</dcterms:modified>
</cp:coreProperties>
</file>